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61E" w:rsidRPr="00767C50" w:rsidRDefault="00EB161E"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rPr>
        <w:t>Специальность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6-05-1013-04 «</w:t>
      </w:r>
      <w:r w:rsidRPr="00767C50">
        <w:rPr>
          <w:rFonts w:ascii="Times New Roman" w:hAnsi="Times New Roman" w:cs="Times New Roman"/>
          <w:b/>
          <w:sz w:val="26"/>
          <w:szCs w:val="26"/>
        </w:rPr>
        <w:t>Технология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индустрии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гостеприимства</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 </w:t>
      </w:r>
    </w:p>
    <w:p w:rsidR="00EB161E" w:rsidRDefault="00EB161E" w:rsidP="00767C50">
      <w:pPr>
        <w:spacing w:after="0" w:line="240" w:lineRule="auto"/>
        <w:jc w:val="center"/>
        <w:rPr>
          <w:rFonts w:ascii="Times New Roman" w:hAnsi="Times New Roman" w:cs="Times New Roman"/>
          <w:b/>
          <w:sz w:val="26"/>
          <w:szCs w:val="26"/>
        </w:rPr>
      </w:pPr>
      <w:r w:rsidRPr="00767C50">
        <w:rPr>
          <w:rFonts w:ascii="Times New Roman" w:hAnsi="Times New Roman" w:cs="Times New Roman"/>
          <w:sz w:val="26"/>
          <w:szCs w:val="26"/>
          <w:lang w:val="en-US"/>
        </w:rPr>
        <w:t>Speciality</w:t>
      </w:r>
      <w:r w:rsidRPr="00767C50">
        <w:rPr>
          <w:rFonts w:ascii="Times New Roman" w:hAnsi="Times New Roman" w:cs="Times New Roman"/>
          <w:b/>
          <w:sz w:val="26"/>
          <w:szCs w:val="26"/>
          <w:lang w:val="en-US"/>
        </w:rPr>
        <w:t xml:space="preserve"> 6-05-1013-04 Hospitality Industry Technology</w:t>
      </w:r>
    </w:p>
    <w:p w:rsidR="00767C50" w:rsidRPr="00767C50" w:rsidRDefault="00767C50" w:rsidP="00767C50">
      <w:pPr>
        <w:spacing w:after="0" w:line="240" w:lineRule="auto"/>
        <w:jc w:val="center"/>
        <w:rPr>
          <w:rFonts w:ascii="Times New Roman" w:hAnsi="Times New Roman" w:cs="Times New Roman"/>
          <w:sz w:val="26"/>
          <w:szCs w:val="26"/>
        </w:rPr>
      </w:pPr>
    </w:p>
    <w:p w:rsidR="00EB161E" w:rsidRPr="00767C50" w:rsidRDefault="00EB161E" w:rsidP="00767C50">
      <w:pPr>
        <w:pStyle w:val="HTML"/>
        <w:shd w:val="clear" w:color="auto" w:fill="FFFFFF" w:themeFill="background1"/>
        <w:jc w:val="center"/>
        <w:rPr>
          <w:rFonts w:ascii="Times New Roman" w:hAnsi="Times New Roman" w:cs="Times New Roman"/>
          <w:sz w:val="26"/>
          <w:szCs w:val="26"/>
          <w:lang w:val="en-US"/>
        </w:rPr>
      </w:pPr>
      <w:r w:rsidRPr="00767C50">
        <w:rPr>
          <w:rFonts w:ascii="Times New Roman" w:hAnsi="Times New Roman" w:cs="Times New Roman"/>
          <w:sz w:val="26"/>
          <w:szCs w:val="26"/>
        </w:rPr>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Барное</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дело</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Ресторанный</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сервис</w:t>
      </w:r>
      <w:r w:rsidRPr="00767C50">
        <w:rPr>
          <w:rFonts w:ascii="Times New Roman" w:hAnsi="Times New Roman" w:cs="Times New Roman"/>
          <w:sz w:val="26"/>
          <w:szCs w:val="26"/>
          <w:lang w:val="en-US"/>
        </w:rPr>
        <w:t xml:space="preserve">» / Academic discipline " </w:t>
      </w:r>
      <w:r w:rsidRPr="00767C50">
        <w:rPr>
          <w:rFonts w:ascii="Times New Roman" w:hAnsi="Times New Roman" w:cs="Times New Roman"/>
          <w:b/>
          <w:bCs/>
          <w:sz w:val="26"/>
          <w:szCs w:val="26"/>
          <w:lang w:val="en-US"/>
        </w:rPr>
        <w:t>Bar business</w:t>
      </w:r>
      <w:r w:rsidRPr="00767C50">
        <w:rPr>
          <w:rFonts w:ascii="Times New Roman" w:hAnsi="Times New Roman" w:cs="Times New Roman"/>
          <w:sz w:val="26"/>
          <w:szCs w:val="26"/>
          <w:lang w:val="en-US"/>
        </w:rPr>
        <w:t>," module "</w:t>
      </w:r>
      <w:r w:rsidRPr="00767C50">
        <w:rPr>
          <w:rFonts w:ascii="Times New Roman" w:hAnsi="Times New Roman" w:cs="Times New Roman"/>
          <w:b/>
          <w:bCs/>
          <w:sz w:val="26"/>
          <w:szCs w:val="26"/>
          <w:lang w:val="en-US"/>
        </w:rPr>
        <w:t>Restaurant Service</w:t>
      </w:r>
      <w:r w:rsidRPr="00767C50">
        <w:rPr>
          <w:rFonts w:ascii="Times New Roman" w:hAnsi="Times New Roman" w:cs="Times New Roman"/>
          <w:sz w:val="26"/>
          <w:szCs w:val="26"/>
          <w:lang w:val="en-US"/>
        </w:rPr>
        <w:t>":</w:t>
      </w:r>
    </w:p>
    <w:p w:rsidR="00EB161E" w:rsidRPr="00767C50" w:rsidRDefault="00EB161E" w:rsidP="00767C50">
      <w:pPr>
        <w:pStyle w:val="HTML"/>
        <w:shd w:val="clear" w:color="auto" w:fill="FFFFFF" w:themeFill="background1"/>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EB161E" w:rsidRPr="00767C50" w:rsidRDefault="00EB161E" w:rsidP="00767C50">
            <w:pPr>
              <w:shd w:val="clear" w:color="auto" w:fill="FFFFFF"/>
              <w:spacing w:after="0" w:line="240" w:lineRule="auto"/>
              <w:ind w:left="19" w:right="34" w:firstLine="720"/>
              <w:jc w:val="both"/>
              <w:rPr>
                <w:rFonts w:ascii="Times New Roman" w:hAnsi="Times New Roman" w:cs="Times New Roman"/>
                <w:color w:val="000000"/>
                <w:spacing w:val="8"/>
                <w:sz w:val="26"/>
                <w:szCs w:val="26"/>
              </w:rPr>
            </w:pPr>
            <w:r w:rsidRPr="00767C50">
              <w:rPr>
                <w:rFonts w:ascii="Times New Roman" w:hAnsi="Times New Roman" w:cs="Times New Roman"/>
                <w:color w:val="000000"/>
                <w:spacing w:val="8"/>
                <w:sz w:val="26"/>
                <w:szCs w:val="26"/>
              </w:rPr>
              <w:t xml:space="preserve">Цель дисциплины - </w:t>
            </w:r>
            <w:r w:rsidRPr="00767C50">
              <w:rPr>
                <w:rFonts w:ascii="Times New Roman" w:hAnsi="Times New Roman" w:cs="Times New Roman"/>
                <w:color w:val="0F1115"/>
                <w:sz w:val="26"/>
                <w:szCs w:val="26"/>
                <w:shd w:val="clear" w:color="auto" w:fill="FFFFFF"/>
              </w:rPr>
              <w:t>формирование системы теоретических знаний и практических компетенций в области организации барного сервиса как неотъемлемой части ресторанного бизнеса, включая управление барными операциями, стандарты обслуживания гостей, технологические процессы приготовления напитков и экономические аспекты деятельности бара.</w:t>
            </w:r>
          </w:p>
        </w:tc>
        <w:tc>
          <w:tcPr>
            <w:tcW w:w="5979" w:type="dxa"/>
          </w:tcPr>
          <w:p w:rsidR="00EB161E" w:rsidRPr="00767C50" w:rsidRDefault="00EB161E" w:rsidP="00767C50">
            <w:pPr>
              <w:pStyle w:val="a4"/>
              <w:jc w:val="both"/>
              <w:rPr>
                <w:sz w:val="26"/>
                <w:szCs w:val="26"/>
                <w:lang w:val="en-US" w:eastAsia="ru-RU"/>
              </w:rPr>
            </w:pPr>
            <w:r w:rsidRPr="00767C50">
              <w:rPr>
                <w:sz w:val="26"/>
                <w:szCs w:val="26"/>
                <w:lang w:val="en-US" w:eastAsia="ru-RU"/>
              </w:rPr>
              <w:t>The goal of this course is to develop a system of theoretical knowledge and practical competencies in the field of organizing bar service as an integral part of the restaurant business, including bar operations management, guest service standards, beverage preparation processes, and the economic aspects of bar operations.</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EB161E" w:rsidRPr="00767C50" w:rsidRDefault="00EB161E" w:rsidP="00767C50">
            <w:pPr>
              <w:pStyle w:val="a4"/>
              <w:jc w:val="both"/>
              <w:rPr>
                <w:sz w:val="26"/>
                <w:szCs w:val="26"/>
                <w:lang w:val="ru-RU" w:eastAsia="ru-RU"/>
              </w:rPr>
            </w:pPr>
            <w:r w:rsidRPr="00767C50">
              <w:rPr>
                <w:sz w:val="26"/>
                <w:szCs w:val="26"/>
                <w:lang w:val="ru-RU" w:eastAsia="ru-RU"/>
              </w:rPr>
              <w:t>СК-29</w:t>
            </w:r>
            <w:proofErr w:type="gramStart"/>
            <w:r w:rsidRPr="00767C50">
              <w:rPr>
                <w:sz w:val="26"/>
                <w:szCs w:val="26"/>
                <w:lang w:val="ru-RU" w:eastAsia="ru-RU"/>
              </w:rPr>
              <w:t xml:space="preserve"> </w:t>
            </w:r>
            <w:r w:rsidRPr="00767C50">
              <w:rPr>
                <w:sz w:val="26"/>
                <w:szCs w:val="26"/>
                <w:lang w:val="ru-RU"/>
              </w:rPr>
              <w:t>П</w:t>
            </w:r>
            <w:proofErr w:type="gramEnd"/>
            <w:r w:rsidRPr="00767C50">
              <w:rPr>
                <w:sz w:val="26"/>
                <w:szCs w:val="26"/>
                <w:lang w:val="ru-RU"/>
              </w:rPr>
              <w:t>рименять современные тренды барной индустрии при решении конкретных практических задач в сфере гостеприимства и общественного питания</w:t>
            </w:r>
          </w:p>
        </w:tc>
        <w:tc>
          <w:tcPr>
            <w:tcW w:w="5979" w:type="dxa"/>
          </w:tcPr>
          <w:p w:rsidR="00EB161E" w:rsidRPr="00767C50" w:rsidRDefault="00EB161E" w:rsidP="00767C50">
            <w:pPr>
              <w:pStyle w:val="a4"/>
              <w:jc w:val="both"/>
              <w:rPr>
                <w:sz w:val="26"/>
                <w:szCs w:val="26"/>
                <w:lang w:val="en-US" w:eastAsia="ru-RU"/>
              </w:rPr>
            </w:pPr>
            <w:r w:rsidRPr="00767C50">
              <w:rPr>
                <w:sz w:val="26"/>
                <w:szCs w:val="26"/>
                <w:lang w:val="en-US" w:eastAsia="ru-RU"/>
              </w:rPr>
              <w:t>SK-29 Apply modern bar industry trends to solve specific practical problems in the hospitality and catering industries.</w:t>
            </w:r>
          </w:p>
        </w:tc>
      </w:tr>
      <w:tr w:rsidR="00EB161E" w:rsidRPr="00767C50" w:rsidTr="00EB161E">
        <w:trPr>
          <w:trHeight w:val="1233"/>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EB161E" w:rsidRPr="00767C50" w:rsidRDefault="00EB161E" w:rsidP="00767C50">
            <w:pPr>
              <w:pStyle w:val="a4"/>
              <w:tabs>
                <w:tab w:val="left" w:pos="454"/>
              </w:tabs>
              <w:jc w:val="both"/>
              <w:rPr>
                <w:sz w:val="26"/>
                <w:szCs w:val="26"/>
                <w:lang w:val="ru-RU" w:eastAsia="ru-RU"/>
              </w:rPr>
            </w:pPr>
            <w:r w:rsidRPr="00767C50">
              <w:rPr>
                <w:b/>
                <w:bCs/>
                <w:sz w:val="26"/>
                <w:szCs w:val="26"/>
                <w:lang w:val="ru-RU" w:eastAsia="ru-RU"/>
              </w:rPr>
              <w:t>знать</w:t>
            </w:r>
            <w:r w:rsidRPr="00767C50">
              <w:rPr>
                <w:sz w:val="26"/>
                <w:szCs w:val="26"/>
                <w:lang w:val="ru-RU" w:eastAsia="ru-RU"/>
              </w:rPr>
              <w:t>:</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нормативно-правовую базу, регулирующую оборот алкогольной продукции и организацию общественного питания;</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классификацию, ассортимент и органолептические характеристики алкогольных, слабоалкогольных и безалкогольных напитков;</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технологические карты и стандартные рецептуры напитков (международная барная классификация IBA);</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правила сервировки барной стойки, столов, зон ожидания в соответствии с видом обслуживания;</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принципы построения эффективной барной команды и методы мотивации персонала;</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 xml:space="preserve">методы калькуляции и ценообразования в барном </w:t>
            </w:r>
            <w:r w:rsidRPr="00767C50">
              <w:rPr>
                <w:sz w:val="26"/>
                <w:szCs w:val="26"/>
                <w:lang w:val="ru-RU" w:eastAsia="ru-RU"/>
              </w:rPr>
              <w:lastRenderedPageBreak/>
              <w:t>сервисе.</w:t>
            </w:r>
          </w:p>
          <w:p w:rsidR="00EB161E" w:rsidRPr="00767C50" w:rsidRDefault="00EB161E" w:rsidP="00767C50">
            <w:pPr>
              <w:pStyle w:val="a4"/>
              <w:tabs>
                <w:tab w:val="left" w:pos="454"/>
              </w:tabs>
              <w:jc w:val="both"/>
              <w:rPr>
                <w:sz w:val="26"/>
                <w:szCs w:val="26"/>
                <w:lang w:val="ru-RU" w:eastAsia="ru-RU"/>
              </w:rPr>
            </w:pPr>
            <w:r w:rsidRPr="00767C50">
              <w:rPr>
                <w:b/>
                <w:bCs/>
                <w:sz w:val="26"/>
                <w:szCs w:val="26"/>
                <w:lang w:val="ru-RU" w:eastAsia="ru-RU"/>
              </w:rPr>
              <w:t>уметь</w:t>
            </w:r>
            <w:r w:rsidRPr="00767C50">
              <w:rPr>
                <w:sz w:val="26"/>
                <w:szCs w:val="26"/>
                <w:lang w:val="ru-RU" w:eastAsia="ru-RU"/>
              </w:rPr>
              <w:t>:</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организовывать рабочий процесс барной службы, обеспечивая соблюдение санитарных норм и стандартов безопасности;</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разрабатывать и презентовать барную карту (меню) с учетом концепции предприятия и потребительских предпочтений;</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осуществлять контроль качества поступающей продукции и готовых напитков;</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применять техники продаж и эффективной коммуникации с гостем;</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проводить инвентаризацию, составлять отчетность по движению товарно-материальных ценностей в баре;</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использовать современное программное обеспечение для управления ресторанным бизнесом в части барных операций;</w:t>
            </w:r>
          </w:p>
          <w:p w:rsidR="00EB161E" w:rsidRPr="00767C50" w:rsidRDefault="00EB161E" w:rsidP="00767C50">
            <w:pPr>
              <w:pStyle w:val="a4"/>
              <w:tabs>
                <w:tab w:val="left" w:pos="454"/>
              </w:tabs>
              <w:jc w:val="both"/>
              <w:rPr>
                <w:sz w:val="26"/>
                <w:szCs w:val="26"/>
                <w:lang w:val="ru-RU" w:eastAsia="ru-RU"/>
              </w:rPr>
            </w:pPr>
            <w:r w:rsidRPr="00767C50">
              <w:rPr>
                <w:b/>
                <w:bCs/>
                <w:sz w:val="26"/>
                <w:szCs w:val="26"/>
                <w:lang w:val="ru-RU" w:eastAsia="ru-RU"/>
              </w:rPr>
              <w:t>иметь навыки</w:t>
            </w:r>
            <w:r w:rsidRPr="00767C50">
              <w:rPr>
                <w:sz w:val="26"/>
                <w:szCs w:val="26"/>
                <w:lang w:val="ru-RU" w:eastAsia="ru-RU"/>
              </w:rPr>
              <w:t>:</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владения базовыми барными техниками;</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разработки и внедрения стандартов операционных процедур для барной службы;</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проведения сенсорного (органолептического) анализа напитков и ингредиентов;</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составления технологических и калькуляционных карт;</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управления конфликтными ситуациями и обработки возражений гостей в зоне барного сервиса;</w:t>
            </w:r>
          </w:p>
          <w:p w:rsidR="00EB161E" w:rsidRPr="00767C50" w:rsidRDefault="00EB161E" w:rsidP="00767C50">
            <w:pPr>
              <w:pStyle w:val="a4"/>
              <w:numPr>
                <w:ilvl w:val="0"/>
                <w:numId w:val="1"/>
              </w:numPr>
              <w:tabs>
                <w:tab w:val="left" w:pos="454"/>
              </w:tabs>
              <w:jc w:val="both"/>
              <w:rPr>
                <w:sz w:val="26"/>
                <w:szCs w:val="26"/>
                <w:lang w:val="ru-RU" w:eastAsia="ru-RU"/>
              </w:rPr>
            </w:pPr>
            <w:r w:rsidRPr="00767C50">
              <w:rPr>
                <w:sz w:val="26"/>
                <w:szCs w:val="26"/>
                <w:lang w:val="ru-RU" w:eastAsia="ru-RU"/>
              </w:rPr>
              <w:t>организации специальных мероприятий (кейтеринг, бар на выездном обслуживании).</w:t>
            </w:r>
          </w:p>
        </w:tc>
        <w:tc>
          <w:tcPr>
            <w:tcW w:w="5979" w:type="dxa"/>
            <w:shd w:val="clear" w:color="auto" w:fill="auto"/>
          </w:tcPr>
          <w:p w:rsidR="00EB161E" w:rsidRPr="00767C50" w:rsidRDefault="00EB161E" w:rsidP="00767C50">
            <w:pPr>
              <w:pStyle w:val="a4"/>
              <w:jc w:val="both"/>
              <w:rPr>
                <w:sz w:val="26"/>
                <w:szCs w:val="26"/>
                <w:lang w:val="en-US" w:eastAsia="ru-RU"/>
              </w:rPr>
            </w:pPr>
            <w:r w:rsidRPr="00767C50">
              <w:rPr>
                <w:sz w:val="26"/>
                <w:szCs w:val="26"/>
                <w:lang w:val="en-US" w:eastAsia="ru-RU"/>
              </w:rPr>
              <w:lastRenderedPageBreak/>
              <w:t>Know:</w:t>
            </w:r>
          </w:p>
          <w:p w:rsidR="00EB161E" w:rsidRPr="00767C50" w:rsidRDefault="00EB161E"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the</w:t>
            </w:r>
            <w:proofErr w:type="gramEnd"/>
            <w:r w:rsidRPr="00767C50">
              <w:rPr>
                <w:sz w:val="26"/>
                <w:szCs w:val="26"/>
                <w:lang w:val="en-US" w:eastAsia="ru-RU"/>
              </w:rPr>
              <w:t xml:space="preserve"> legal framework governing the circulation of alcoholic beverages and the organization of public catering;</w:t>
            </w:r>
          </w:p>
          <w:p w:rsidR="00EB161E" w:rsidRPr="00767C50" w:rsidRDefault="00EB161E"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the</w:t>
            </w:r>
            <w:proofErr w:type="gramEnd"/>
            <w:r w:rsidRPr="00767C50">
              <w:rPr>
                <w:sz w:val="26"/>
                <w:szCs w:val="26"/>
                <w:lang w:val="en-US" w:eastAsia="ru-RU"/>
              </w:rPr>
              <w:t xml:space="preserve"> classification, range, and organoleptic characteristics of alcoholic, low-alcohol, and non-alcoholic beverages;</w:t>
            </w:r>
          </w:p>
          <w:p w:rsidR="00EB161E" w:rsidRPr="00767C50" w:rsidRDefault="00EB161E"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beverage</w:t>
            </w:r>
            <w:proofErr w:type="gramEnd"/>
            <w:r w:rsidRPr="00767C50">
              <w:rPr>
                <w:sz w:val="26"/>
                <w:szCs w:val="26"/>
                <w:lang w:val="en-US" w:eastAsia="ru-RU"/>
              </w:rPr>
              <w:t xml:space="preserve"> flow charts and standard recipes (IBA International Bar Classification);</w:t>
            </w:r>
          </w:p>
          <w:p w:rsidR="00EB161E" w:rsidRPr="00767C50" w:rsidRDefault="00EB161E"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rules</w:t>
            </w:r>
            <w:proofErr w:type="gramEnd"/>
            <w:r w:rsidRPr="00767C50">
              <w:rPr>
                <w:sz w:val="26"/>
                <w:szCs w:val="26"/>
                <w:lang w:val="en-US" w:eastAsia="ru-RU"/>
              </w:rPr>
              <w:t xml:space="preserve"> for setting the bar counter, tables, and waiting areas according to the type of service;</w:t>
            </w:r>
          </w:p>
          <w:p w:rsidR="00EB161E" w:rsidRPr="00767C50" w:rsidRDefault="00EB161E"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principles</w:t>
            </w:r>
            <w:proofErr w:type="gramEnd"/>
            <w:r w:rsidRPr="00767C50">
              <w:rPr>
                <w:sz w:val="26"/>
                <w:szCs w:val="26"/>
                <w:lang w:val="en-US" w:eastAsia="ru-RU"/>
              </w:rPr>
              <w:t xml:space="preserve"> of building an effective bar team and methods of motivating staff;</w:t>
            </w:r>
          </w:p>
          <w:p w:rsidR="00EB161E" w:rsidRPr="00767C50" w:rsidRDefault="00EB161E"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methods</w:t>
            </w:r>
            <w:proofErr w:type="gramEnd"/>
            <w:r w:rsidRPr="00767C50">
              <w:rPr>
                <w:sz w:val="26"/>
                <w:szCs w:val="26"/>
                <w:lang w:val="en-US" w:eastAsia="ru-RU"/>
              </w:rPr>
              <w:t xml:space="preserve"> of costing and pricing in bar service.</w:t>
            </w:r>
          </w:p>
          <w:p w:rsidR="00EB161E" w:rsidRPr="00767C50" w:rsidRDefault="00EB161E" w:rsidP="00767C50">
            <w:pPr>
              <w:pStyle w:val="a4"/>
              <w:jc w:val="both"/>
              <w:rPr>
                <w:b/>
                <w:bCs/>
                <w:sz w:val="26"/>
                <w:szCs w:val="26"/>
                <w:lang w:val="en-US" w:eastAsia="ru-RU"/>
              </w:rPr>
            </w:pPr>
            <w:r w:rsidRPr="00767C50">
              <w:rPr>
                <w:b/>
                <w:bCs/>
                <w:sz w:val="26"/>
                <w:szCs w:val="26"/>
                <w:lang w:val="en-US" w:eastAsia="ru-RU"/>
              </w:rPr>
              <w:t>Ability to:</w:t>
            </w:r>
          </w:p>
          <w:p w:rsidR="00EB161E" w:rsidRPr="00767C50" w:rsidRDefault="00EB161E" w:rsidP="00767C50">
            <w:pPr>
              <w:pStyle w:val="a4"/>
              <w:jc w:val="both"/>
              <w:rPr>
                <w:sz w:val="26"/>
                <w:szCs w:val="26"/>
                <w:lang w:val="en-US" w:eastAsia="ru-RU"/>
              </w:rPr>
            </w:pPr>
            <w:r w:rsidRPr="00767C50">
              <w:rPr>
                <w:sz w:val="26"/>
                <w:szCs w:val="26"/>
                <w:lang w:val="en-US" w:eastAsia="ru-RU"/>
              </w:rPr>
              <w:lastRenderedPageBreak/>
              <w:t>- organize the bar service workflow, ensuring compliance with sanitary and safety standards;</w:t>
            </w:r>
          </w:p>
          <w:p w:rsidR="00EB161E" w:rsidRPr="00767C50" w:rsidRDefault="00EB161E" w:rsidP="00767C50">
            <w:pPr>
              <w:pStyle w:val="a4"/>
              <w:jc w:val="both"/>
              <w:rPr>
                <w:sz w:val="26"/>
                <w:szCs w:val="26"/>
                <w:lang w:val="en-US" w:eastAsia="ru-RU"/>
              </w:rPr>
            </w:pPr>
            <w:r w:rsidRPr="00767C50">
              <w:rPr>
                <w:sz w:val="26"/>
                <w:szCs w:val="26"/>
                <w:lang w:val="en-US" w:eastAsia="ru-RU"/>
              </w:rPr>
              <w:t>- develop and present a bar menu taking into account the business concept and consumer preferences;</w:t>
            </w:r>
          </w:p>
          <w:p w:rsidR="00EB161E" w:rsidRPr="00767C50" w:rsidRDefault="00EB161E"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exercise</w:t>
            </w:r>
            <w:proofErr w:type="gramEnd"/>
            <w:r w:rsidRPr="00767C50">
              <w:rPr>
                <w:sz w:val="26"/>
                <w:szCs w:val="26"/>
                <w:lang w:val="en-US" w:eastAsia="ru-RU"/>
              </w:rPr>
              <w:t xml:space="preserve"> quality control over incoming products and finished drinks;</w:t>
            </w:r>
          </w:p>
          <w:p w:rsidR="00EB161E" w:rsidRPr="00767C50" w:rsidRDefault="00EB161E" w:rsidP="00767C50">
            <w:pPr>
              <w:pStyle w:val="a4"/>
              <w:jc w:val="both"/>
              <w:rPr>
                <w:sz w:val="26"/>
                <w:szCs w:val="26"/>
                <w:lang w:val="en-US" w:eastAsia="ru-RU"/>
              </w:rPr>
            </w:pPr>
            <w:r w:rsidRPr="00767C50">
              <w:rPr>
                <w:sz w:val="26"/>
                <w:szCs w:val="26"/>
                <w:lang w:val="en-US" w:eastAsia="ru-RU"/>
              </w:rPr>
              <w:t>- apply sales techniques and effective communication with guests;</w:t>
            </w:r>
          </w:p>
          <w:p w:rsidR="00EB161E" w:rsidRPr="00767C50" w:rsidRDefault="00EB161E"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conduct</w:t>
            </w:r>
            <w:proofErr w:type="gramEnd"/>
            <w:r w:rsidRPr="00767C50">
              <w:rPr>
                <w:sz w:val="26"/>
                <w:szCs w:val="26"/>
                <w:lang w:val="en-US" w:eastAsia="ru-RU"/>
              </w:rPr>
              <w:t xml:space="preserve"> inventory and prepare reports on the movement of inventory items in the bar;</w:t>
            </w:r>
          </w:p>
          <w:p w:rsidR="00EB161E" w:rsidRPr="00767C50" w:rsidRDefault="00EB161E" w:rsidP="00767C50">
            <w:pPr>
              <w:pStyle w:val="a4"/>
              <w:jc w:val="both"/>
              <w:rPr>
                <w:sz w:val="26"/>
                <w:szCs w:val="26"/>
                <w:lang w:val="en-US" w:eastAsia="ru-RU"/>
              </w:rPr>
            </w:pPr>
            <w:r w:rsidRPr="00767C50">
              <w:rPr>
                <w:sz w:val="26"/>
                <w:szCs w:val="26"/>
                <w:lang w:val="en-US" w:eastAsia="ru-RU"/>
              </w:rPr>
              <w:t>- Use modern restaurant business management software for bar operations;</w:t>
            </w:r>
          </w:p>
          <w:p w:rsidR="00EB161E" w:rsidRPr="00767C50" w:rsidRDefault="00EB161E" w:rsidP="00767C50">
            <w:pPr>
              <w:pStyle w:val="a4"/>
              <w:jc w:val="both"/>
              <w:rPr>
                <w:b/>
                <w:bCs/>
                <w:sz w:val="26"/>
                <w:szCs w:val="26"/>
                <w:lang w:val="en-US" w:eastAsia="ru-RU"/>
              </w:rPr>
            </w:pPr>
            <w:r w:rsidRPr="00767C50">
              <w:rPr>
                <w:b/>
                <w:bCs/>
                <w:sz w:val="26"/>
                <w:szCs w:val="26"/>
                <w:lang w:val="en-US" w:eastAsia="ru-RU"/>
              </w:rPr>
              <w:t>Have the following skills:</w:t>
            </w:r>
          </w:p>
          <w:p w:rsidR="00EB161E" w:rsidRPr="00767C50" w:rsidRDefault="00EB161E" w:rsidP="00767C50">
            <w:pPr>
              <w:pStyle w:val="a4"/>
              <w:jc w:val="both"/>
              <w:rPr>
                <w:sz w:val="26"/>
                <w:szCs w:val="26"/>
                <w:lang w:val="en-US" w:eastAsia="ru-RU"/>
              </w:rPr>
            </w:pPr>
            <w:r w:rsidRPr="00767C50">
              <w:rPr>
                <w:sz w:val="26"/>
                <w:szCs w:val="26"/>
                <w:lang w:val="en-US" w:eastAsia="ru-RU"/>
              </w:rPr>
              <w:t>- Basic bar techniques;</w:t>
            </w:r>
          </w:p>
          <w:p w:rsidR="00EB161E" w:rsidRPr="00767C50" w:rsidRDefault="00EB161E" w:rsidP="00767C50">
            <w:pPr>
              <w:pStyle w:val="a4"/>
              <w:jc w:val="both"/>
              <w:rPr>
                <w:sz w:val="26"/>
                <w:szCs w:val="26"/>
                <w:lang w:val="en-US" w:eastAsia="ru-RU"/>
              </w:rPr>
            </w:pPr>
            <w:r w:rsidRPr="00767C50">
              <w:rPr>
                <w:sz w:val="26"/>
                <w:szCs w:val="26"/>
                <w:lang w:val="en-US" w:eastAsia="ru-RU"/>
              </w:rPr>
              <w:t>- Develop and implement standard operating procedures for bar service;</w:t>
            </w:r>
          </w:p>
          <w:p w:rsidR="00EB161E" w:rsidRPr="00767C50" w:rsidRDefault="00EB161E" w:rsidP="00767C50">
            <w:pPr>
              <w:pStyle w:val="a4"/>
              <w:jc w:val="both"/>
              <w:rPr>
                <w:sz w:val="26"/>
                <w:szCs w:val="26"/>
                <w:lang w:val="en-US" w:eastAsia="ru-RU"/>
              </w:rPr>
            </w:pPr>
            <w:r w:rsidRPr="00767C50">
              <w:rPr>
                <w:sz w:val="26"/>
                <w:szCs w:val="26"/>
                <w:lang w:val="en-US" w:eastAsia="ru-RU"/>
              </w:rPr>
              <w:t>- Conduct sensory (organoleptic) analysis of beverages and ingredients;</w:t>
            </w:r>
          </w:p>
          <w:p w:rsidR="00EB161E" w:rsidRPr="00767C50" w:rsidRDefault="00EB161E" w:rsidP="00767C50">
            <w:pPr>
              <w:pStyle w:val="a4"/>
              <w:jc w:val="both"/>
              <w:rPr>
                <w:sz w:val="26"/>
                <w:szCs w:val="26"/>
                <w:lang w:val="en-US" w:eastAsia="ru-RU"/>
              </w:rPr>
            </w:pPr>
            <w:r w:rsidRPr="00767C50">
              <w:rPr>
                <w:sz w:val="26"/>
                <w:szCs w:val="26"/>
                <w:lang w:val="en-US" w:eastAsia="ru-RU"/>
              </w:rPr>
              <w:t>- Create process and cost charts;</w:t>
            </w:r>
          </w:p>
          <w:p w:rsidR="00EB161E" w:rsidRPr="00767C50" w:rsidRDefault="00EB161E" w:rsidP="00767C50">
            <w:pPr>
              <w:pStyle w:val="a4"/>
              <w:jc w:val="both"/>
              <w:rPr>
                <w:sz w:val="26"/>
                <w:szCs w:val="26"/>
                <w:lang w:val="en-US" w:eastAsia="ru-RU"/>
              </w:rPr>
            </w:pPr>
            <w:r w:rsidRPr="00767C50">
              <w:rPr>
                <w:sz w:val="26"/>
                <w:szCs w:val="26"/>
                <w:lang w:val="en-US" w:eastAsia="ru-RU"/>
              </w:rPr>
              <w:t>- Manage conflict situations and handle guest objections in the bar service area;</w:t>
            </w:r>
          </w:p>
          <w:p w:rsidR="00EB161E" w:rsidRPr="00767C50" w:rsidRDefault="00EB161E" w:rsidP="00767C50">
            <w:pPr>
              <w:pStyle w:val="a4"/>
              <w:tabs>
                <w:tab w:val="left" w:pos="459"/>
              </w:tabs>
              <w:jc w:val="both"/>
              <w:rPr>
                <w:sz w:val="26"/>
                <w:szCs w:val="26"/>
                <w:lang w:val="en-US" w:eastAsia="ru-RU"/>
              </w:rPr>
            </w:pPr>
            <w:r w:rsidRPr="00767C50">
              <w:rPr>
                <w:sz w:val="26"/>
                <w:szCs w:val="26"/>
                <w:lang w:val="en-US" w:eastAsia="ru-RU"/>
              </w:rPr>
              <w:t>- Organize special events (catering, off-site bar service).</w:t>
            </w:r>
          </w:p>
        </w:tc>
      </w:tr>
      <w:tr w:rsidR="00EB161E" w:rsidRPr="00767C50" w:rsidTr="00EB161E">
        <w:trPr>
          <w:trHeight w:val="58"/>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c>
          <w:tcPr>
            <w:tcW w:w="5979"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r>
      <w:tr w:rsidR="00EB161E" w:rsidRPr="00767C50" w:rsidTr="00EB161E">
        <w:trPr>
          <w:trHeight w:val="610"/>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Пререквизиты / Prerequisites</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Style w:val="FontStyle30"/>
              </w:rPr>
              <w:t>«Оборудование и техническое оснащение предприятий ресторанно-гостиничного бизнеса», «Кейтеринг и организация событийных мероприятий», «Национальные традиции питания и гостеприимства», «</w:t>
            </w:r>
            <w:r w:rsidRPr="00767C50">
              <w:rPr>
                <w:rFonts w:ascii="Times New Roman" w:hAnsi="Times New Roman" w:cs="Times New Roman"/>
                <w:sz w:val="26"/>
                <w:szCs w:val="26"/>
              </w:rPr>
              <w:t>Национальные традиции питания и гостеприимства</w:t>
            </w:r>
            <w:r w:rsidRPr="00767C50">
              <w:rPr>
                <w:rStyle w:val="FontStyle30"/>
              </w:rPr>
              <w:t>», «Сенсорный анализ и контроль качества продукции общественного питания», «Санитарная и гигиеническая безопасность на предприятиях питания гостиничного комплекса»</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This academic discipline is based on the academic disciplines "Equipment and technical equipment for restaurant and hotel businesses", "Catering and event management", "National traditions of food and hospitality", "National traditions of food and hospitality", "Sensory analysis and quality control of catering products", "Sanitary and hygienic safety at catering establishments of the hotel complex"</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3</w:t>
            </w:r>
            <w:r w:rsidRPr="00767C50">
              <w:rPr>
                <w:rFonts w:ascii="Times New Roman" w:hAnsi="Times New Roman" w:cs="Times New Roman"/>
                <w:sz w:val="26"/>
                <w:szCs w:val="26"/>
                <w:lang w:val="en-US"/>
              </w:rPr>
              <w:t xml:space="preserve"> c. u.</w:t>
            </w:r>
          </w:p>
        </w:tc>
      </w:tr>
      <w:tr w:rsidR="00EB161E" w:rsidRPr="00767C50" w:rsidTr="00EB161E">
        <w:trPr>
          <w:trHeight w:val="1844"/>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48 часа.</w:t>
            </w:r>
          </w:p>
        </w:tc>
        <w:tc>
          <w:tcPr>
            <w:tcW w:w="5979" w:type="dxa"/>
            <w:shd w:val="clear" w:color="auto" w:fill="auto"/>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42 hours; </w:t>
            </w:r>
          </w:p>
          <w:p w:rsidR="00EB161E" w:rsidRPr="00767C50" w:rsidRDefault="00EB161E"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48 hours.</w:t>
            </w:r>
          </w:p>
        </w:tc>
      </w:tr>
      <w:tr w:rsidR="00EB161E" w:rsidRPr="00767C50" w:rsidTr="00EB161E">
        <w:trPr>
          <w:trHeight w:val="483"/>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 – тест-контроль по темам курса, письменные отчеты по практическим и лабораторным работам с их устной защитой.</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Current assessment forms include course-specific tests and written reports on practical and laboratory work, with oral defenses.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Interim assessment forms include credits.</w:t>
            </w:r>
          </w:p>
        </w:tc>
      </w:tr>
    </w:tbl>
    <w:p w:rsidR="00F50426" w:rsidRPr="00767C50" w:rsidRDefault="00F50426" w:rsidP="00767C50">
      <w:pPr>
        <w:spacing w:after="0" w:line="240" w:lineRule="auto"/>
        <w:rPr>
          <w:rFonts w:ascii="Times New Roman" w:hAnsi="Times New Roman" w:cs="Times New Roman"/>
          <w:sz w:val="26"/>
          <w:szCs w:val="26"/>
          <w:lang w:val="en-US"/>
        </w:rPr>
      </w:pPr>
    </w:p>
    <w:p w:rsidR="00EB161E"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EB161E" w:rsidRPr="00767C50" w:rsidRDefault="00EB161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w:t>
      </w:r>
      <w:bookmarkStart w:id="0" w:name="_GoBack"/>
      <w:r w:rsidRPr="00767C50">
        <w:rPr>
          <w:rFonts w:ascii="Times New Roman" w:eastAsia="Calibri" w:hAnsi="Times New Roman" w:cs="Times New Roman"/>
          <w:b/>
          <w:noProof/>
          <w:sz w:val="26"/>
          <w:szCs w:val="26"/>
        </w:rPr>
        <w:t>Безопасность жизнедеятельности</w:t>
      </w:r>
      <w:bookmarkEnd w:id="0"/>
      <w:r w:rsidRPr="00767C50">
        <w:rPr>
          <w:rFonts w:ascii="Times New Roman" w:hAnsi="Times New Roman" w:cs="Times New Roman"/>
          <w:b/>
          <w:sz w:val="26"/>
          <w:szCs w:val="26"/>
        </w:rPr>
        <w:t>»</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«Безопасность жизнедеятельности»</w:t>
      </w:r>
      <w:r w:rsidRPr="00767C50">
        <w:rPr>
          <w:rFonts w:ascii="Times New Roman" w:hAnsi="Times New Roman" w:cs="Times New Roman"/>
          <w:sz w:val="26"/>
          <w:szCs w:val="26"/>
        </w:rPr>
        <w:t xml:space="preserve"> / </w:t>
      </w:r>
    </w:p>
    <w:p w:rsidR="00EB161E" w:rsidRPr="00767C50" w:rsidRDefault="00EB161E"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Academic discipline </w:t>
      </w:r>
      <w:r w:rsidR="00767C50">
        <w:rPr>
          <w:rFonts w:ascii="Times New Roman" w:hAnsi="Times New Roman" w:cs="Times New Roman"/>
          <w:b/>
          <w:sz w:val="26"/>
          <w:szCs w:val="26"/>
          <w:lang w:val="en-US"/>
        </w:rPr>
        <w:t>«Life safety</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00767C50">
        <w:rPr>
          <w:rFonts w:ascii="Times New Roman" w:hAnsi="Times New Roman" w:cs="Times New Roman"/>
          <w:b/>
          <w:sz w:val="26"/>
          <w:szCs w:val="26"/>
          <w:lang w:val="en-US"/>
        </w:rPr>
        <w:t>Life safety</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w:t>
      </w:r>
    </w:p>
    <w:p w:rsidR="00EB161E" w:rsidRPr="00767C50" w:rsidRDefault="00EB161E"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EB161E" w:rsidRPr="00767C50" w:rsidRDefault="00EB161E" w:rsidP="00767C50">
            <w:pPr>
              <w:spacing w:after="0" w:line="240" w:lineRule="auto"/>
              <w:ind w:firstLine="709"/>
              <w:jc w:val="both"/>
              <w:rPr>
                <w:rFonts w:ascii="Times New Roman" w:eastAsia="Calibri" w:hAnsi="Times New Roman" w:cs="Times New Roman"/>
                <w:sz w:val="26"/>
                <w:szCs w:val="26"/>
              </w:rPr>
            </w:pPr>
            <w:proofErr w:type="gramStart"/>
            <w:r w:rsidRPr="00767C50">
              <w:rPr>
                <w:rFonts w:ascii="Times New Roman" w:hAnsi="Times New Roman" w:cs="Times New Roman"/>
                <w:sz w:val="26"/>
                <w:szCs w:val="26"/>
              </w:rPr>
              <w:t>О</w:t>
            </w:r>
            <w:r w:rsidRPr="00767C50">
              <w:rPr>
                <w:rFonts w:ascii="Times New Roman" w:eastAsia="Calibri" w:hAnsi="Times New Roman" w:cs="Times New Roman"/>
                <w:sz w:val="26"/>
                <w:szCs w:val="26"/>
              </w:rPr>
              <w:t xml:space="preserve">беспечивает базовую подготовку студентов, необходимую для принятия грамотных решений по защите производственного персонала и населения от возможных последствий аварий, чрезвычайных ситуаций, а также для успешного решения вопросов, изучение которых направлено на обеспечение безопасности человека от негативного воздействия вредных и поражающих факторов различного происхождения в процессе эксплуатации технологического оборудования, технических средств и систем. </w:t>
            </w:r>
            <w:proofErr w:type="gramEnd"/>
          </w:p>
          <w:p w:rsidR="00EB161E" w:rsidRPr="00767C50" w:rsidRDefault="00EB161E" w:rsidP="00767C50">
            <w:pPr>
              <w:spacing w:after="0" w:line="240" w:lineRule="auto"/>
              <w:rPr>
                <w:rFonts w:ascii="Times New Roman" w:hAnsi="Times New Roman" w:cs="Times New Roman"/>
                <w:sz w:val="26"/>
                <w:szCs w:val="26"/>
              </w:rPr>
            </w:pP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It provides students with the basic training necessary to make competent decisions on protecting production personnel and the general public from the possible consequences of accidents and emergencies, as well as to successfully address issues aimed at ensuring human safety from the negative effects of harmful and damaging factors of various origins during the operation of technological equipment, technical devices, and systems.</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БПК-5 </w:t>
            </w:r>
            <w:r w:rsidRPr="00767C50">
              <w:rPr>
                <w:rFonts w:ascii="Times New Roman" w:hAnsi="Times New Roman" w:cs="Times New Roman"/>
                <w:sz w:val="26"/>
                <w:szCs w:val="26"/>
              </w:rPr>
              <w:t>- Применять методы защиты производственного персонала и населения от воздействия негативных факторов антропогенного, техногенного, естественного происхождения, принципы рационального природопользования и энергосбережения</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b/>
                <w:sz w:val="26"/>
                <w:szCs w:val="26"/>
                <w:lang w:val="en-US"/>
              </w:rPr>
              <w:t>BPC-5-</w:t>
            </w:r>
            <w:r w:rsidRPr="00767C50">
              <w:rPr>
                <w:rFonts w:ascii="Times New Roman" w:hAnsi="Times New Roman" w:cs="Times New Roman"/>
                <w:sz w:val="26"/>
                <w:szCs w:val="26"/>
                <w:lang w:val="en-US"/>
              </w:rPr>
              <w:t>Apply methods of protecting production personnel and the general public from the effects of negative anthropogenic, technogenic, and natural factors, as well as principles of rational environmental management and energy conservation</w:t>
            </w:r>
          </w:p>
        </w:tc>
      </w:tr>
      <w:tr w:rsidR="00EB161E" w:rsidRPr="00767C50" w:rsidTr="00EB161E">
        <w:trPr>
          <w:trHeight w:val="1233"/>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w:t>
            </w:r>
          </w:p>
        </w:tc>
        <w:tc>
          <w:tcPr>
            <w:tcW w:w="6095" w:type="dxa"/>
          </w:tcPr>
          <w:p w:rsidR="00EB161E" w:rsidRPr="00767C50" w:rsidRDefault="00EB161E" w:rsidP="00767C50">
            <w:pPr>
              <w:autoSpaceDE w:val="0"/>
              <w:autoSpaceDN w:val="0"/>
              <w:adjustRightInd w:val="0"/>
              <w:spacing w:after="0" w:line="240" w:lineRule="auto"/>
              <w:jc w:val="both"/>
              <w:rPr>
                <w:rFonts w:ascii="Times New Roman" w:eastAsia="Calibri" w:hAnsi="Times New Roman" w:cs="Times New Roman"/>
                <w:b/>
                <w:noProof/>
                <w:spacing w:val="-4"/>
                <w:sz w:val="26"/>
                <w:szCs w:val="26"/>
              </w:rPr>
            </w:pPr>
            <w:r w:rsidRPr="00767C50">
              <w:rPr>
                <w:rFonts w:ascii="Times New Roman" w:eastAsia="Calibri" w:hAnsi="Times New Roman" w:cs="Times New Roman"/>
                <w:b/>
                <w:noProof/>
                <w:spacing w:val="-4"/>
                <w:sz w:val="26"/>
                <w:szCs w:val="26"/>
              </w:rPr>
              <w:t>знать:</w:t>
            </w:r>
          </w:p>
          <w:p w:rsidR="00EB161E" w:rsidRPr="00767C50" w:rsidRDefault="00EB161E" w:rsidP="00767C50">
            <w:pPr>
              <w:autoSpaceDE w:val="0"/>
              <w:autoSpaceDN w:val="0"/>
              <w:adjustRightInd w:val="0"/>
              <w:spacing w:after="0" w:line="240" w:lineRule="auto"/>
              <w:jc w:val="both"/>
              <w:rPr>
                <w:rFonts w:ascii="Times New Roman" w:eastAsia="Calibri" w:hAnsi="Times New Roman" w:cs="Times New Roman"/>
                <w:noProof/>
                <w:spacing w:val="-4"/>
                <w:sz w:val="26"/>
                <w:szCs w:val="26"/>
              </w:rPr>
            </w:pPr>
            <w:r w:rsidRPr="00767C50">
              <w:rPr>
                <w:rFonts w:ascii="Times New Roman" w:eastAsia="Calibri" w:hAnsi="Times New Roman" w:cs="Times New Roman"/>
                <w:sz w:val="26"/>
                <w:szCs w:val="26"/>
              </w:rPr>
              <w:t>–</w:t>
            </w:r>
            <w:r w:rsidRPr="00767C50">
              <w:rPr>
                <w:rFonts w:ascii="Times New Roman" w:eastAsia="Calibri" w:hAnsi="Times New Roman" w:cs="Times New Roman"/>
                <w:noProof/>
                <w:spacing w:val="-4"/>
                <w:sz w:val="26"/>
                <w:szCs w:val="26"/>
              </w:rPr>
              <w:t xml:space="preserve"> </w:t>
            </w:r>
            <w:r w:rsidRPr="00767C50">
              <w:rPr>
                <w:rFonts w:ascii="Times New Roman" w:eastAsia="Calibri" w:hAnsi="Times New Roman" w:cs="Times New Roman"/>
                <w:b/>
                <w:noProof/>
                <w:spacing w:val="-4"/>
                <w:sz w:val="26"/>
                <w:szCs w:val="26"/>
              </w:rPr>
              <w:t xml:space="preserve"> </w:t>
            </w:r>
            <w:r w:rsidRPr="00767C50">
              <w:rPr>
                <w:rFonts w:ascii="Times New Roman" w:eastAsia="Calibri" w:hAnsi="Times New Roman" w:cs="Times New Roman"/>
                <w:sz w:val="26"/>
                <w:szCs w:val="26"/>
              </w:rPr>
              <w:t>Классификацию чрезвычайных ситуаций природного и техногенного характера</w:t>
            </w:r>
            <w:r w:rsidRPr="00767C50">
              <w:rPr>
                <w:rFonts w:ascii="Times New Roman" w:eastAsia="Calibri" w:hAnsi="Times New Roman" w:cs="Times New Roman"/>
                <w:noProof/>
                <w:spacing w:val="-4"/>
                <w:sz w:val="26"/>
                <w:szCs w:val="26"/>
              </w:rPr>
              <w:t>;</w:t>
            </w:r>
          </w:p>
          <w:p w:rsidR="00EB161E" w:rsidRPr="00767C50" w:rsidRDefault="00EB161E" w:rsidP="00767C50">
            <w:pPr>
              <w:autoSpaceDE w:val="0"/>
              <w:autoSpaceDN w:val="0"/>
              <w:adjustRightInd w:val="0"/>
              <w:spacing w:after="0" w:line="240" w:lineRule="auto"/>
              <w:jc w:val="both"/>
              <w:rPr>
                <w:rFonts w:ascii="Times New Roman" w:eastAsia="Calibri" w:hAnsi="Times New Roman" w:cs="Times New Roman"/>
                <w:noProof/>
                <w:spacing w:val="-4"/>
                <w:sz w:val="26"/>
                <w:szCs w:val="26"/>
              </w:rPr>
            </w:pPr>
            <w:r w:rsidRPr="00767C50">
              <w:rPr>
                <w:rFonts w:ascii="Times New Roman" w:eastAsia="Calibri" w:hAnsi="Times New Roman" w:cs="Times New Roman"/>
                <w:sz w:val="26"/>
                <w:szCs w:val="26"/>
              </w:rPr>
              <w:t>–</w:t>
            </w:r>
            <w:r w:rsidRPr="00767C50">
              <w:rPr>
                <w:rFonts w:ascii="Times New Roman" w:eastAsia="Calibri" w:hAnsi="Times New Roman" w:cs="Times New Roman"/>
                <w:noProof/>
                <w:spacing w:val="-4"/>
                <w:sz w:val="26"/>
                <w:szCs w:val="26"/>
              </w:rPr>
              <w:t xml:space="preserve"> </w:t>
            </w:r>
            <w:r w:rsidRPr="00767C50">
              <w:rPr>
                <w:rFonts w:ascii="Times New Roman" w:eastAsia="Calibri" w:hAnsi="Times New Roman" w:cs="Times New Roman"/>
                <w:sz w:val="26"/>
                <w:szCs w:val="26"/>
              </w:rPr>
              <w:t>М</w:t>
            </w:r>
            <w:r w:rsidRPr="00767C50">
              <w:rPr>
                <w:rFonts w:ascii="Times New Roman" w:eastAsia="Calibri" w:hAnsi="Times New Roman" w:cs="Times New Roman"/>
                <w:noProof/>
                <w:spacing w:val="-4"/>
                <w:sz w:val="26"/>
                <w:szCs w:val="26"/>
              </w:rPr>
              <w:t>етоды защиты производственного персонпла и населения и ликвидации последствий чрезвычайных ситуаций;</w:t>
            </w:r>
          </w:p>
          <w:p w:rsidR="00EB161E" w:rsidRPr="00767C50" w:rsidRDefault="00EB161E" w:rsidP="00767C50">
            <w:pPr>
              <w:widowControl w:val="0"/>
              <w:shd w:val="clear" w:color="auto" w:fill="FFFFFF"/>
              <w:tabs>
                <w:tab w:val="left" w:pos="851"/>
              </w:tabs>
              <w:autoSpaceDE w:val="0"/>
              <w:autoSpaceDN w:val="0"/>
              <w:adjustRightInd w:val="0"/>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Основы радиационной безопасности;</w:t>
            </w:r>
          </w:p>
          <w:p w:rsidR="00EB161E" w:rsidRPr="00767C50" w:rsidRDefault="00EB161E" w:rsidP="00767C50">
            <w:pPr>
              <w:autoSpaceDE w:val="0"/>
              <w:autoSpaceDN w:val="0"/>
              <w:adjustRightInd w:val="0"/>
              <w:spacing w:after="0" w:line="240" w:lineRule="auto"/>
              <w:jc w:val="both"/>
              <w:rPr>
                <w:rFonts w:ascii="Times New Roman" w:eastAsia="Calibri" w:hAnsi="Times New Roman" w:cs="Times New Roman"/>
                <w:b/>
                <w:noProof/>
                <w:spacing w:val="-4"/>
                <w:sz w:val="26"/>
                <w:szCs w:val="26"/>
              </w:rPr>
            </w:pPr>
            <w:r w:rsidRPr="00767C50">
              <w:rPr>
                <w:rFonts w:ascii="Times New Roman" w:eastAsia="Calibri" w:hAnsi="Times New Roman" w:cs="Times New Roman"/>
                <w:sz w:val="26"/>
                <w:szCs w:val="26"/>
              </w:rPr>
              <w:t>–</w:t>
            </w:r>
            <w:r w:rsidRPr="00767C50">
              <w:rPr>
                <w:rFonts w:ascii="Times New Roman" w:eastAsia="Calibri" w:hAnsi="Times New Roman" w:cs="Times New Roman"/>
                <w:noProof/>
                <w:spacing w:val="-4"/>
                <w:sz w:val="26"/>
                <w:szCs w:val="26"/>
              </w:rPr>
              <w:t>Основные экологические проблемы и мероприятия по охране окружающей среды;</w:t>
            </w:r>
          </w:p>
          <w:p w:rsidR="00EB161E" w:rsidRPr="00767C50" w:rsidRDefault="00EB161E" w:rsidP="00767C50">
            <w:pPr>
              <w:autoSpaceDE w:val="0"/>
              <w:autoSpaceDN w:val="0"/>
              <w:adjustRightInd w:val="0"/>
              <w:spacing w:after="0" w:line="240" w:lineRule="auto"/>
              <w:jc w:val="both"/>
              <w:rPr>
                <w:rFonts w:ascii="Times New Roman" w:eastAsia="Calibri" w:hAnsi="Times New Roman" w:cs="Times New Roman"/>
                <w:noProof/>
                <w:spacing w:val="-4"/>
                <w:sz w:val="26"/>
                <w:szCs w:val="26"/>
              </w:rPr>
            </w:pPr>
            <w:r w:rsidRPr="00767C50">
              <w:rPr>
                <w:rFonts w:ascii="Times New Roman" w:eastAsia="Calibri" w:hAnsi="Times New Roman" w:cs="Times New Roman"/>
                <w:sz w:val="26"/>
                <w:szCs w:val="26"/>
              </w:rPr>
              <w:t>–</w:t>
            </w:r>
            <w:r w:rsidRPr="00767C50">
              <w:rPr>
                <w:rFonts w:ascii="Times New Roman" w:eastAsia="Calibri" w:hAnsi="Times New Roman" w:cs="Times New Roman"/>
                <w:noProof/>
                <w:spacing w:val="-4"/>
                <w:sz w:val="26"/>
                <w:szCs w:val="26"/>
              </w:rPr>
              <w:t xml:space="preserve"> Принципы использования альтернативных источников энергии;</w:t>
            </w:r>
          </w:p>
          <w:p w:rsidR="00EB161E" w:rsidRPr="00767C50" w:rsidRDefault="00EB161E" w:rsidP="00767C50">
            <w:pPr>
              <w:tabs>
                <w:tab w:val="num" w:pos="709"/>
              </w:tabs>
              <w:autoSpaceDE w:val="0"/>
              <w:autoSpaceDN w:val="0"/>
              <w:adjustRightInd w:val="0"/>
              <w:spacing w:after="0" w:line="240" w:lineRule="auto"/>
              <w:jc w:val="both"/>
              <w:rPr>
                <w:rFonts w:ascii="Times New Roman" w:eastAsia="Calibri" w:hAnsi="Times New Roman" w:cs="Times New Roman"/>
                <w:b/>
                <w:noProof/>
                <w:spacing w:val="-4"/>
                <w:sz w:val="26"/>
                <w:szCs w:val="26"/>
              </w:rPr>
            </w:pPr>
            <w:r w:rsidRPr="00767C50">
              <w:rPr>
                <w:rFonts w:ascii="Times New Roman" w:eastAsia="Calibri" w:hAnsi="Times New Roman" w:cs="Times New Roman"/>
                <w:b/>
                <w:noProof/>
                <w:spacing w:val="-4"/>
                <w:sz w:val="26"/>
                <w:szCs w:val="26"/>
              </w:rPr>
              <w:t>уметь:</w:t>
            </w:r>
          </w:p>
          <w:p w:rsidR="00EB161E" w:rsidRPr="00767C50" w:rsidRDefault="00EB161E" w:rsidP="00767C50">
            <w:pPr>
              <w:autoSpaceDE w:val="0"/>
              <w:autoSpaceDN w:val="0"/>
              <w:adjustRightInd w:val="0"/>
              <w:spacing w:after="0" w:line="240" w:lineRule="auto"/>
              <w:jc w:val="both"/>
              <w:rPr>
                <w:rFonts w:ascii="Times New Roman" w:eastAsia="Calibri" w:hAnsi="Times New Roman" w:cs="Times New Roman"/>
                <w:noProof/>
                <w:spacing w:val="-4"/>
                <w:sz w:val="26"/>
                <w:szCs w:val="26"/>
              </w:rPr>
            </w:pPr>
            <w:r w:rsidRPr="00767C50">
              <w:rPr>
                <w:rFonts w:ascii="Times New Roman" w:eastAsia="Calibri" w:hAnsi="Times New Roman" w:cs="Times New Roman"/>
                <w:sz w:val="26"/>
                <w:szCs w:val="26"/>
              </w:rPr>
              <w:lastRenderedPageBreak/>
              <w:t>–</w:t>
            </w:r>
            <w:r w:rsidRPr="00767C50">
              <w:rPr>
                <w:rFonts w:ascii="Times New Roman" w:eastAsia="Calibri" w:hAnsi="Times New Roman" w:cs="Times New Roman"/>
                <w:noProof/>
                <w:spacing w:val="-4"/>
                <w:sz w:val="26"/>
                <w:szCs w:val="26"/>
              </w:rPr>
              <w:t xml:space="preserve"> Правильно действовать в условиях чрезвычайных ситуаций;</w:t>
            </w:r>
          </w:p>
          <w:p w:rsidR="00EB161E" w:rsidRPr="00767C50" w:rsidRDefault="00EB161E" w:rsidP="00767C50">
            <w:pPr>
              <w:autoSpaceDE w:val="0"/>
              <w:autoSpaceDN w:val="0"/>
              <w:adjustRightInd w:val="0"/>
              <w:spacing w:after="0" w:line="240" w:lineRule="auto"/>
              <w:jc w:val="both"/>
              <w:rPr>
                <w:rFonts w:ascii="Times New Roman" w:eastAsia="Calibri" w:hAnsi="Times New Roman" w:cs="Times New Roman"/>
                <w:noProof/>
                <w:spacing w:val="-4"/>
                <w:sz w:val="26"/>
                <w:szCs w:val="26"/>
              </w:rPr>
            </w:pPr>
            <w:r w:rsidRPr="00767C50">
              <w:rPr>
                <w:rFonts w:ascii="Times New Roman" w:eastAsia="Calibri" w:hAnsi="Times New Roman" w:cs="Times New Roman"/>
                <w:sz w:val="26"/>
                <w:szCs w:val="26"/>
              </w:rPr>
              <w:t>–</w:t>
            </w:r>
            <w:r w:rsidRPr="00767C50">
              <w:rPr>
                <w:rFonts w:ascii="Times New Roman" w:eastAsia="Calibri" w:hAnsi="Times New Roman" w:cs="Times New Roman"/>
                <w:noProof/>
                <w:spacing w:val="-4"/>
                <w:sz w:val="26"/>
                <w:szCs w:val="26"/>
              </w:rPr>
              <w:t xml:space="preserve"> Оценить радиационную обстановку;</w:t>
            </w:r>
          </w:p>
          <w:p w:rsidR="00EB161E" w:rsidRPr="00767C50" w:rsidRDefault="00EB161E" w:rsidP="00767C50">
            <w:pPr>
              <w:autoSpaceDE w:val="0"/>
              <w:autoSpaceDN w:val="0"/>
              <w:adjustRightInd w:val="0"/>
              <w:spacing w:after="0" w:line="240" w:lineRule="auto"/>
              <w:jc w:val="both"/>
              <w:rPr>
                <w:rFonts w:ascii="Times New Roman" w:eastAsia="Calibri" w:hAnsi="Times New Roman" w:cs="Times New Roman"/>
                <w:noProof/>
                <w:spacing w:val="-4"/>
                <w:sz w:val="26"/>
                <w:szCs w:val="26"/>
              </w:rPr>
            </w:pPr>
            <w:r w:rsidRPr="00767C50">
              <w:rPr>
                <w:rFonts w:ascii="Times New Roman" w:eastAsia="Calibri" w:hAnsi="Times New Roman" w:cs="Times New Roman"/>
                <w:sz w:val="26"/>
                <w:szCs w:val="26"/>
              </w:rPr>
              <w:t>–</w:t>
            </w:r>
            <w:r w:rsidRPr="00767C50">
              <w:rPr>
                <w:rFonts w:ascii="Times New Roman" w:eastAsia="Calibri" w:hAnsi="Times New Roman" w:cs="Times New Roman"/>
                <w:noProof/>
                <w:spacing w:val="-4"/>
                <w:sz w:val="26"/>
                <w:szCs w:val="26"/>
              </w:rPr>
              <w:t xml:space="preserve"> Использовать информацию о состоянии окружающей среды в профессиональной деятельности.</w:t>
            </w:r>
          </w:p>
          <w:p w:rsidR="00EB161E" w:rsidRPr="00767C50" w:rsidRDefault="00EB161E" w:rsidP="00767C50">
            <w:pPr>
              <w:tabs>
                <w:tab w:val="num" w:pos="709"/>
              </w:tabs>
              <w:autoSpaceDE w:val="0"/>
              <w:autoSpaceDN w:val="0"/>
              <w:adjustRightInd w:val="0"/>
              <w:spacing w:after="0" w:line="240" w:lineRule="auto"/>
              <w:jc w:val="both"/>
              <w:rPr>
                <w:rFonts w:ascii="Times New Roman" w:eastAsia="Calibri" w:hAnsi="Times New Roman" w:cs="Times New Roman"/>
                <w:noProof/>
                <w:spacing w:val="-4"/>
                <w:sz w:val="26"/>
                <w:szCs w:val="26"/>
              </w:rPr>
            </w:pPr>
            <w:r w:rsidRPr="00767C50">
              <w:rPr>
                <w:rFonts w:ascii="Times New Roman" w:eastAsia="Calibri" w:hAnsi="Times New Roman" w:cs="Times New Roman"/>
                <w:sz w:val="26"/>
                <w:szCs w:val="26"/>
              </w:rPr>
              <w:t>–</w:t>
            </w:r>
            <w:r w:rsidRPr="00767C50">
              <w:rPr>
                <w:rFonts w:ascii="Times New Roman" w:eastAsia="Calibri" w:hAnsi="Times New Roman" w:cs="Times New Roman"/>
                <w:noProof/>
                <w:spacing w:val="-4"/>
                <w:sz w:val="26"/>
                <w:szCs w:val="26"/>
              </w:rPr>
              <w:t xml:space="preserve"> Экономно и рационально использовать энероресурсы в профессиональной сфере;</w:t>
            </w:r>
          </w:p>
          <w:p w:rsidR="00EB161E" w:rsidRPr="00767C50" w:rsidRDefault="00EB161E" w:rsidP="00767C50">
            <w:pPr>
              <w:autoSpaceDE w:val="0"/>
              <w:autoSpaceDN w:val="0"/>
              <w:adjustRightInd w:val="0"/>
              <w:spacing w:after="0" w:line="240" w:lineRule="auto"/>
              <w:jc w:val="both"/>
              <w:rPr>
                <w:rFonts w:ascii="Times New Roman" w:eastAsia="Calibri" w:hAnsi="Times New Roman" w:cs="Times New Roman"/>
                <w:b/>
                <w:noProof/>
                <w:spacing w:val="-4"/>
                <w:sz w:val="26"/>
                <w:szCs w:val="26"/>
              </w:rPr>
            </w:pPr>
            <w:r w:rsidRPr="00767C50">
              <w:rPr>
                <w:rFonts w:ascii="Times New Roman" w:hAnsi="Times New Roman" w:cs="Times New Roman"/>
                <w:b/>
                <w:noProof/>
                <w:spacing w:val="-4"/>
                <w:sz w:val="26"/>
                <w:szCs w:val="26"/>
              </w:rPr>
              <w:t xml:space="preserve">иметь навык </w:t>
            </w:r>
            <w:r w:rsidRPr="00767C50">
              <w:rPr>
                <w:rFonts w:ascii="Times New Roman" w:eastAsia="Calibri" w:hAnsi="Times New Roman" w:cs="Times New Roman"/>
                <w:b/>
                <w:noProof/>
                <w:spacing w:val="-4"/>
                <w:sz w:val="26"/>
                <w:szCs w:val="26"/>
              </w:rPr>
              <w:t>:</w:t>
            </w:r>
          </w:p>
          <w:p w:rsidR="00EB161E" w:rsidRPr="00767C50" w:rsidRDefault="00EB161E" w:rsidP="00767C50">
            <w:pPr>
              <w:tabs>
                <w:tab w:val="left" w:pos="0"/>
              </w:tabs>
              <w:autoSpaceDE w:val="0"/>
              <w:autoSpaceDN w:val="0"/>
              <w:adjustRightInd w:val="0"/>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–Принятия обоснованных решений по обеспечению безопасности персонала и населения;</w:t>
            </w:r>
          </w:p>
          <w:p w:rsidR="00EB161E" w:rsidRPr="00767C50" w:rsidRDefault="00EB161E" w:rsidP="00767C50">
            <w:pPr>
              <w:tabs>
                <w:tab w:val="num" w:pos="709"/>
              </w:tabs>
              <w:autoSpaceDE w:val="0"/>
              <w:autoSpaceDN w:val="0"/>
              <w:adjustRightInd w:val="0"/>
              <w:spacing w:after="0" w:line="240" w:lineRule="auto"/>
              <w:jc w:val="both"/>
              <w:rPr>
                <w:rFonts w:ascii="Times New Roman" w:eastAsia="Calibri" w:hAnsi="Times New Roman" w:cs="Times New Roman"/>
                <w:noProof/>
                <w:spacing w:val="-4"/>
                <w:sz w:val="26"/>
                <w:szCs w:val="26"/>
              </w:rPr>
            </w:pPr>
            <w:r w:rsidRPr="00767C50">
              <w:rPr>
                <w:rFonts w:ascii="Times New Roman" w:eastAsia="Calibri" w:hAnsi="Times New Roman" w:cs="Times New Roman"/>
                <w:noProof/>
                <w:spacing w:val="-4"/>
                <w:sz w:val="26"/>
                <w:szCs w:val="26"/>
              </w:rPr>
              <w:t xml:space="preserve">- </w:t>
            </w:r>
            <w:r w:rsidRPr="00767C50">
              <w:rPr>
                <w:rFonts w:ascii="Times New Roman" w:hAnsi="Times New Roman" w:cs="Times New Roman"/>
                <w:noProof/>
                <w:spacing w:val="-4"/>
                <w:sz w:val="26"/>
                <w:szCs w:val="26"/>
              </w:rPr>
              <w:t>П</w:t>
            </w:r>
            <w:r w:rsidRPr="00767C50">
              <w:rPr>
                <w:rFonts w:ascii="Times New Roman" w:eastAsia="Calibri" w:hAnsi="Times New Roman" w:cs="Times New Roman"/>
                <w:noProof/>
                <w:spacing w:val="-4"/>
                <w:sz w:val="26"/>
                <w:szCs w:val="26"/>
              </w:rPr>
              <w:t>рименения средства защиты от воздействия негативных факторов;</w:t>
            </w:r>
          </w:p>
          <w:p w:rsidR="00EB161E" w:rsidRPr="00767C50" w:rsidRDefault="00EB161E" w:rsidP="00767C50">
            <w:pPr>
              <w:tabs>
                <w:tab w:val="num" w:pos="709"/>
              </w:tabs>
              <w:autoSpaceDE w:val="0"/>
              <w:autoSpaceDN w:val="0"/>
              <w:adjustRightInd w:val="0"/>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Навыками выполнения мероприятий по обеспечению безопасности функционирования объектов экономики в техногенных, природных, экологических и биолого-социальных чрезвычайных ситуациях;</w:t>
            </w:r>
          </w:p>
          <w:p w:rsidR="00EB161E" w:rsidRPr="00767C50" w:rsidRDefault="00EB161E" w:rsidP="00767C50">
            <w:pPr>
              <w:tabs>
                <w:tab w:val="num" w:pos="709"/>
              </w:tabs>
              <w:autoSpaceDE w:val="0"/>
              <w:autoSpaceDN w:val="0"/>
              <w:adjustRightInd w:val="0"/>
              <w:spacing w:after="0" w:line="240" w:lineRule="auto"/>
              <w:jc w:val="both"/>
              <w:rPr>
                <w:rFonts w:ascii="Times New Roman" w:eastAsia="Calibri" w:hAnsi="Times New Roman" w:cs="Times New Roman"/>
                <w:noProof/>
                <w:spacing w:val="-4"/>
                <w:sz w:val="26"/>
                <w:szCs w:val="26"/>
              </w:rPr>
            </w:pPr>
            <w:r w:rsidRPr="00767C50">
              <w:rPr>
                <w:rFonts w:ascii="Times New Roman" w:eastAsia="Calibri" w:hAnsi="Times New Roman" w:cs="Times New Roman"/>
                <w:sz w:val="26"/>
                <w:szCs w:val="26"/>
              </w:rPr>
              <w:t>–определения возможных доз облучения;</w:t>
            </w:r>
          </w:p>
          <w:p w:rsidR="00EB161E" w:rsidRPr="00767C50" w:rsidRDefault="00EB161E" w:rsidP="00767C50">
            <w:pPr>
              <w:tabs>
                <w:tab w:val="num" w:pos="709"/>
              </w:tabs>
              <w:autoSpaceDE w:val="0"/>
              <w:autoSpaceDN w:val="0"/>
              <w:adjustRightInd w:val="0"/>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 </w:t>
            </w:r>
            <w:r w:rsidRPr="00767C50">
              <w:rPr>
                <w:rFonts w:ascii="Times New Roman" w:hAnsi="Times New Roman" w:cs="Times New Roman"/>
                <w:sz w:val="26"/>
                <w:szCs w:val="26"/>
              </w:rPr>
              <w:t xml:space="preserve">владения </w:t>
            </w:r>
            <w:r w:rsidRPr="00767C50">
              <w:rPr>
                <w:rFonts w:ascii="Times New Roman" w:eastAsia="Calibri" w:hAnsi="Times New Roman" w:cs="Times New Roman"/>
                <w:sz w:val="26"/>
                <w:szCs w:val="26"/>
              </w:rPr>
              <w:t xml:space="preserve">основными приемами использования экологически </w:t>
            </w:r>
            <w:proofErr w:type="gramStart"/>
            <w:r w:rsidRPr="00767C50">
              <w:rPr>
                <w:rFonts w:ascii="Times New Roman" w:eastAsia="Calibri" w:hAnsi="Times New Roman" w:cs="Times New Roman"/>
                <w:sz w:val="26"/>
                <w:szCs w:val="26"/>
              </w:rPr>
              <w:t>чистых</w:t>
            </w:r>
            <w:proofErr w:type="gramEnd"/>
            <w:r w:rsidRPr="00767C50">
              <w:rPr>
                <w:rFonts w:ascii="Times New Roman" w:eastAsia="Calibri" w:hAnsi="Times New Roman" w:cs="Times New Roman"/>
                <w:sz w:val="26"/>
                <w:szCs w:val="26"/>
              </w:rPr>
              <w:t xml:space="preserve"> энергоисточников.</w:t>
            </w:r>
          </w:p>
          <w:p w:rsidR="00EB161E" w:rsidRPr="00767C50" w:rsidRDefault="00EB161E" w:rsidP="00767C50">
            <w:pPr>
              <w:spacing w:after="0" w:line="240" w:lineRule="auto"/>
              <w:rPr>
                <w:rFonts w:ascii="Times New Roman" w:hAnsi="Times New Roman" w:cs="Times New Roman"/>
                <w:sz w:val="26"/>
                <w:szCs w:val="26"/>
              </w:rPr>
            </w:pPr>
          </w:p>
        </w:tc>
        <w:tc>
          <w:tcPr>
            <w:tcW w:w="5979" w:type="dxa"/>
          </w:tcPr>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to know:</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noProof/>
                <w:spacing w:val="-4"/>
                <w:sz w:val="26"/>
                <w:szCs w:val="26"/>
                <w:lang w:val="en-US"/>
              </w:rPr>
              <w:t xml:space="preserve"> </w:t>
            </w:r>
            <w:r w:rsidRPr="00767C50">
              <w:rPr>
                <w:rFonts w:ascii="Times New Roman" w:hAnsi="Times New Roman" w:cs="Times New Roman"/>
                <w:sz w:val="26"/>
                <w:szCs w:val="26"/>
                <w:lang w:val="en-US"/>
              </w:rPr>
              <w:t>Classification of natural and man-made emergencies;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of protecting production personnel and the population and eliminating the consequences of emergencies;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noProof/>
                <w:spacing w:val="-4"/>
                <w:sz w:val="26"/>
                <w:szCs w:val="26"/>
                <w:lang w:val="en-US"/>
              </w:rPr>
              <w:t xml:space="preserve"> </w:t>
            </w:r>
            <w:r w:rsidRPr="00767C50">
              <w:rPr>
                <w:rFonts w:ascii="Times New Roman" w:hAnsi="Times New Roman" w:cs="Times New Roman"/>
                <w:sz w:val="26"/>
                <w:szCs w:val="26"/>
                <w:lang w:val="en-US"/>
              </w:rPr>
              <w:t>The basics of radiation safety;</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noProof/>
                <w:spacing w:val="-4"/>
                <w:sz w:val="26"/>
                <w:szCs w:val="26"/>
                <w:lang w:val="en-US"/>
              </w:rPr>
              <w:t xml:space="preserve"> </w:t>
            </w:r>
            <w:r w:rsidRPr="00767C50">
              <w:rPr>
                <w:rFonts w:ascii="Times New Roman" w:hAnsi="Times New Roman" w:cs="Times New Roman"/>
                <w:sz w:val="26"/>
                <w:szCs w:val="26"/>
                <w:lang w:val="en-US"/>
              </w:rPr>
              <w:t>The main environmental problems and measures for environmental protection;</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noProof/>
                <w:spacing w:val="-4"/>
                <w:sz w:val="26"/>
                <w:szCs w:val="26"/>
                <w:lang w:val="en-US"/>
              </w:rPr>
              <w:t xml:space="preserve"> </w:t>
            </w:r>
            <w:r w:rsidRPr="00767C50">
              <w:rPr>
                <w:rFonts w:ascii="Times New Roman" w:hAnsi="Times New Roman" w:cs="Times New Roman"/>
                <w:sz w:val="26"/>
                <w:szCs w:val="26"/>
                <w:lang w:val="en-US"/>
              </w:rPr>
              <w:t xml:space="preserve"> The principles of using alternative energy sources;</w:t>
            </w:r>
          </w:p>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to be able to:</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noProof/>
                <w:spacing w:val="-4"/>
                <w:sz w:val="26"/>
                <w:szCs w:val="26"/>
                <w:lang w:val="en-US"/>
              </w:rPr>
              <w:t xml:space="preserve"> </w:t>
            </w:r>
            <w:r w:rsidRPr="00767C50">
              <w:rPr>
                <w:rFonts w:ascii="Times New Roman" w:hAnsi="Times New Roman" w:cs="Times New Roman"/>
                <w:sz w:val="26"/>
                <w:szCs w:val="26"/>
                <w:lang w:val="en-US"/>
              </w:rPr>
              <w:t xml:space="preserve"> Act correctly in emergency situations;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noProof/>
                <w:spacing w:val="-4"/>
                <w:sz w:val="26"/>
                <w:szCs w:val="26"/>
                <w:lang w:val="en-US"/>
              </w:rPr>
              <w:t xml:space="preserve"> </w:t>
            </w:r>
            <w:r w:rsidRPr="00767C50">
              <w:rPr>
                <w:rFonts w:ascii="Times New Roman" w:hAnsi="Times New Roman" w:cs="Times New Roman"/>
                <w:sz w:val="26"/>
                <w:szCs w:val="26"/>
                <w:lang w:val="en-US"/>
              </w:rPr>
              <w:t xml:space="preserve"> Assess the radiation situation;</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lastRenderedPageBreak/>
              <w:t>–</w:t>
            </w:r>
            <w:r w:rsidRPr="00767C50">
              <w:rPr>
                <w:rFonts w:ascii="Times New Roman" w:eastAsia="Calibri" w:hAnsi="Times New Roman" w:cs="Times New Roman"/>
                <w:noProof/>
                <w:spacing w:val="-4"/>
                <w:sz w:val="26"/>
                <w:szCs w:val="26"/>
                <w:lang w:val="en-US"/>
              </w:rPr>
              <w:t xml:space="preserve"> </w:t>
            </w:r>
            <w:r w:rsidRPr="00767C50">
              <w:rPr>
                <w:rFonts w:ascii="Times New Roman" w:hAnsi="Times New Roman" w:cs="Times New Roman"/>
                <w:sz w:val="26"/>
                <w:szCs w:val="26"/>
                <w:lang w:val="en-US"/>
              </w:rPr>
              <w:t>Use information about the state of the environment in professional activities.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noProof/>
                <w:spacing w:val="-4"/>
                <w:sz w:val="26"/>
                <w:szCs w:val="26"/>
                <w:lang w:val="en-US"/>
              </w:rPr>
              <w:t xml:space="preserve"> </w:t>
            </w:r>
            <w:r w:rsidRPr="00767C50">
              <w:rPr>
                <w:rFonts w:ascii="Times New Roman" w:hAnsi="Times New Roman" w:cs="Times New Roman"/>
                <w:sz w:val="26"/>
                <w:szCs w:val="26"/>
                <w:lang w:val="en-US"/>
              </w:rPr>
              <w:t>To use energy resources economically and rationally in the professional field;</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c</w:t>
            </w:r>
            <w:r w:rsidRPr="00767C50">
              <w:rPr>
                <w:rFonts w:ascii="Times New Roman" w:hAnsi="Times New Roman" w:cs="Times New Roman"/>
                <w:b/>
                <w:sz w:val="26"/>
                <w:szCs w:val="26"/>
                <w:lang w:val="en-US"/>
              </w:rPr>
              <w:t>) to have the skill of:</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noProof/>
                <w:spacing w:val="-4"/>
                <w:sz w:val="26"/>
                <w:szCs w:val="26"/>
                <w:lang w:val="en-US"/>
              </w:rPr>
              <w:t xml:space="preserve"> </w:t>
            </w:r>
            <w:r w:rsidRPr="00767C50">
              <w:rPr>
                <w:rFonts w:ascii="Times New Roman" w:hAnsi="Times New Roman" w:cs="Times New Roman"/>
                <w:sz w:val="26"/>
                <w:szCs w:val="26"/>
                <w:lang w:val="en-US"/>
              </w:rPr>
              <w:t xml:space="preserve"> Making informed decisions to ensure the safety of personnel and the public;</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noProof/>
                <w:spacing w:val="-4"/>
                <w:sz w:val="26"/>
                <w:szCs w:val="26"/>
                <w:lang w:val="en-US"/>
              </w:rPr>
              <w:t xml:space="preserve"> </w:t>
            </w:r>
            <w:r w:rsidRPr="00767C50">
              <w:rPr>
                <w:rFonts w:ascii="Times New Roman" w:hAnsi="Times New Roman" w:cs="Times New Roman"/>
                <w:sz w:val="26"/>
                <w:szCs w:val="26"/>
                <w:lang w:val="en-US"/>
              </w:rPr>
              <w:t>Using means of protection against the effects of negative factors;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noProof/>
                <w:spacing w:val="-4"/>
                <w:sz w:val="26"/>
                <w:szCs w:val="26"/>
                <w:lang w:val="en-US"/>
              </w:rPr>
              <w:t xml:space="preserve"> </w:t>
            </w:r>
            <w:r w:rsidRPr="00767C50">
              <w:rPr>
                <w:rFonts w:ascii="Times New Roman" w:hAnsi="Times New Roman" w:cs="Times New Roman"/>
                <w:sz w:val="26"/>
                <w:szCs w:val="26"/>
                <w:lang w:val="en-US"/>
              </w:rPr>
              <w:t xml:space="preserve"> Performing measures to ensure the safety of the functioning of economic facilities in man-made, natural, environmental and biological-social emergencies;</w:t>
            </w:r>
          </w:p>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Determining potential radiation doses;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 Mastering the basic techniques of using environmentally friendly energy sources</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w:t>
            </w:r>
          </w:p>
        </w:tc>
        <w:tc>
          <w:tcPr>
            <w:tcW w:w="5979"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1 </w:t>
            </w:r>
          </w:p>
        </w:tc>
      </w:tr>
      <w:tr w:rsidR="00EB161E" w:rsidRPr="00767C50" w:rsidTr="00EB161E">
        <w:trPr>
          <w:trHeight w:val="610"/>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EB161E" w:rsidRPr="00767C50" w:rsidRDefault="00EB161E" w:rsidP="00767C50">
            <w:pPr>
              <w:spacing w:after="0" w:line="240" w:lineRule="auto"/>
              <w:rPr>
                <w:rFonts w:ascii="Times New Roman" w:hAnsi="Times New Roman" w:cs="Times New Roman"/>
                <w:sz w:val="26"/>
                <w:szCs w:val="26"/>
              </w:rPr>
            </w:pPr>
          </w:p>
        </w:tc>
        <w:tc>
          <w:tcPr>
            <w:tcW w:w="5979" w:type="dxa"/>
          </w:tcPr>
          <w:p w:rsidR="00EB161E" w:rsidRPr="00767C50" w:rsidRDefault="00EB161E" w:rsidP="00767C50">
            <w:pPr>
              <w:spacing w:after="0" w:line="240" w:lineRule="auto"/>
              <w:rPr>
                <w:rFonts w:ascii="Times New Roman" w:hAnsi="Times New Roman" w:cs="Times New Roman"/>
                <w:sz w:val="26"/>
                <w:szCs w:val="26"/>
              </w:rPr>
            </w:pP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з.е.</w:t>
            </w:r>
          </w:p>
        </w:tc>
        <w:tc>
          <w:tcPr>
            <w:tcW w:w="5979"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3</w:t>
            </w:r>
            <w:r w:rsidRPr="00767C50">
              <w:rPr>
                <w:rFonts w:ascii="Times New Roman" w:eastAsia="Calibri" w:hAnsi="Times New Roman" w:cs="Times New Roman"/>
                <w:sz w:val="26"/>
                <w:szCs w:val="26"/>
                <w:lang w:val="en-US"/>
              </w:rPr>
              <w:t xml:space="preserve"> c. u.</w:t>
            </w:r>
          </w:p>
        </w:tc>
      </w:tr>
      <w:tr w:rsidR="00EB161E" w:rsidRPr="00767C50" w:rsidTr="00EB161E">
        <w:trPr>
          <w:trHeight w:val="1844"/>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EB161E" w:rsidRPr="00767C50" w:rsidRDefault="00EB161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Всего часов -98, из них: </w:t>
            </w:r>
          </w:p>
          <w:p w:rsidR="00EB161E" w:rsidRPr="00767C50" w:rsidRDefault="00EB161E" w:rsidP="00767C50">
            <w:pPr>
              <w:spacing w:after="0" w:line="240" w:lineRule="auto"/>
              <w:rPr>
                <w:rFonts w:ascii="Times New Roman" w:eastAsia="Calibri" w:hAnsi="Times New Roman" w:cs="Times New Roman"/>
                <w:sz w:val="26"/>
                <w:szCs w:val="26"/>
              </w:rPr>
            </w:pPr>
            <w:proofErr w:type="gramStart"/>
            <w:r w:rsidRPr="00767C50">
              <w:rPr>
                <w:rFonts w:ascii="Times New Roman" w:eastAsia="Calibri" w:hAnsi="Times New Roman" w:cs="Times New Roman"/>
                <w:sz w:val="26"/>
                <w:szCs w:val="26"/>
              </w:rPr>
              <w:t>аудиторных</w:t>
            </w:r>
            <w:proofErr w:type="gramEnd"/>
            <w:r w:rsidRPr="00767C50">
              <w:rPr>
                <w:rFonts w:ascii="Times New Roman" w:eastAsia="Calibri" w:hAnsi="Times New Roman" w:cs="Times New Roman"/>
                <w:sz w:val="26"/>
                <w:szCs w:val="26"/>
              </w:rPr>
              <w:t xml:space="preserve"> – 48 часа.</w:t>
            </w:r>
            <w:r w:rsidRPr="00767C50">
              <w:rPr>
                <w:rFonts w:ascii="Times New Roman" w:eastAsia="Calibri" w:hAnsi="Times New Roman" w:cs="Times New Roman"/>
                <w:sz w:val="26"/>
                <w:szCs w:val="26"/>
              </w:rPr>
              <w:tab/>
            </w:r>
            <w:r w:rsidRPr="00767C50">
              <w:rPr>
                <w:rFonts w:ascii="Times New Roman" w:eastAsia="Calibri" w:hAnsi="Times New Roman" w:cs="Times New Roman"/>
                <w:sz w:val="26"/>
                <w:szCs w:val="26"/>
              </w:rPr>
              <w:tab/>
            </w:r>
          </w:p>
        </w:tc>
        <w:tc>
          <w:tcPr>
            <w:tcW w:w="5979" w:type="dxa"/>
          </w:tcPr>
          <w:p w:rsidR="00EB161E" w:rsidRPr="00767C50" w:rsidRDefault="00EB161E"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Total hours - 98, of which:</w:t>
            </w:r>
          </w:p>
          <w:p w:rsidR="00EB161E" w:rsidRPr="00767C50" w:rsidRDefault="00EB161E" w:rsidP="00767C50">
            <w:pPr>
              <w:spacing w:after="0" w:line="240" w:lineRule="auto"/>
              <w:rPr>
                <w:rFonts w:ascii="Times New Roman" w:hAnsi="Times New Roman" w:cs="Times New Roman"/>
                <w:sz w:val="26"/>
                <w:szCs w:val="26"/>
                <w:lang w:val="en-US"/>
              </w:rPr>
            </w:pPr>
            <w:proofErr w:type="gramStart"/>
            <w:r w:rsidRPr="00767C50">
              <w:rPr>
                <w:rFonts w:ascii="Times New Roman" w:eastAsia="Calibri" w:hAnsi="Times New Roman" w:cs="Times New Roman"/>
                <w:sz w:val="26"/>
                <w:szCs w:val="26"/>
                <w:lang w:val="en-US"/>
              </w:rPr>
              <w:t>classroom</w:t>
            </w:r>
            <w:proofErr w:type="gramEnd"/>
            <w:r w:rsidRPr="00767C50">
              <w:rPr>
                <w:rFonts w:ascii="Times New Roman" w:eastAsia="Calibri" w:hAnsi="Times New Roman" w:cs="Times New Roman"/>
                <w:sz w:val="26"/>
                <w:szCs w:val="26"/>
                <w:lang w:val="en-US"/>
              </w:rPr>
              <w:t xml:space="preserve"> hours - 48.</w:t>
            </w:r>
          </w:p>
        </w:tc>
      </w:tr>
      <w:tr w:rsidR="00EB161E" w:rsidRPr="00767C50" w:rsidTr="00EB161E">
        <w:trPr>
          <w:trHeight w:val="1526"/>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текущей аттестации – устный опрос, тестирование.</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дифференцированный зачет.</w:t>
            </w:r>
          </w:p>
          <w:p w:rsidR="00EB161E" w:rsidRPr="00767C50" w:rsidRDefault="00EB161E" w:rsidP="00767C50">
            <w:pPr>
              <w:spacing w:after="0" w:line="240" w:lineRule="auto"/>
              <w:rPr>
                <w:rFonts w:ascii="Times New Roman" w:eastAsia="Calibri" w:hAnsi="Times New Roman" w:cs="Times New Roman"/>
                <w:sz w:val="26"/>
                <w:szCs w:val="26"/>
              </w:rPr>
            </w:pPr>
          </w:p>
        </w:tc>
        <w:tc>
          <w:tcPr>
            <w:tcW w:w="5979" w:type="dxa"/>
          </w:tcPr>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certification form is an oral survey and testing.</w:t>
            </w:r>
          </w:p>
          <w:p w:rsidR="00EB161E" w:rsidRPr="00767C50" w:rsidRDefault="00EB161E" w:rsidP="00767C50">
            <w:pPr>
              <w:spacing w:after="0" w:line="240" w:lineRule="auto"/>
              <w:jc w:val="both"/>
              <w:rPr>
                <w:rFonts w:ascii="Times New Roman" w:eastAsia="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differentiated credit.</w:t>
            </w:r>
          </w:p>
          <w:p w:rsidR="00EB161E" w:rsidRPr="00767C50" w:rsidRDefault="00EB161E" w:rsidP="00767C50">
            <w:pPr>
              <w:spacing w:after="0" w:line="240" w:lineRule="auto"/>
              <w:jc w:val="both"/>
              <w:rPr>
                <w:rFonts w:ascii="Times New Roman" w:eastAsia="Calibri" w:hAnsi="Times New Roman" w:cs="Times New Roman"/>
                <w:sz w:val="26"/>
                <w:szCs w:val="26"/>
                <w:lang w:val="en-US"/>
              </w:rPr>
            </w:pPr>
          </w:p>
        </w:tc>
      </w:tr>
    </w:tbl>
    <w:p w:rsidR="00EB161E" w:rsidRPr="00767C50" w:rsidRDefault="00EB161E" w:rsidP="00767C50">
      <w:pPr>
        <w:spacing w:after="0" w:line="240" w:lineRule="auto"/>
        <w:rPr>
          <w:rFonts w:ascii="Times New Roman"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EB161E" w:rsidRPr="00767C50" w:rsidRDefault="00EB161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w:t>
      </w:r>
      <w:r w:rsidRPr="00767C50">
        <w:rPr>
          <w:rFonts w:ascii="Times New Roman" w:hAnsi="Times New Roman" w:cs="Times New Roman"/>
          <w:b/>
          <w:sz w:val="26"/>
          <w:szCs w:val="26"/>
          <w:lang w:val="be-BY"/>
        </w:rPr>
        <w:t>Беларуская мова (прафесійная лексіка)</w:t>
      </w:r>
      <w:r w:rsidRPr="00767C50">
        <w:rPr>
          <w:rFonts w:ascii="Times New Roman" w:hAnsi="Times New Roman" w:cs="Times New Roman"/>
          <w:b/>
          <w:sz w:val="26"/>
          <w:szCs w:val="26"/>
        </w:rPr>
        <w:t>»</w:t>
      </w:r>
      <w:r w:rsidRPr="00767C50">
        <w:rPr>
          <w:rFonts w:ascii="Times New Roman" w:hAnsi="Times New Roman" w:cs="Times New Roman"/>
          <w:sz w:val="26"/>
          <w:szCs w:val="26"/>
        </w:rPr>
        <w:t xml:space="preserve"> </w:t>
      </w:r>
    </w:p>
    <w:p w:rsidR="00EB161E" w:rsidRDefault="00EB161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Belarusian Language (Professional Vocabulary</w:t>
      </w:r>
      <w:proofErr w:type="gramStart"/>
      <w:r w:rsidRPr="00767C50">
        <w:rPr>
          <w:rFonts w:ascii="Times New Roman" w:hAnsi="Times New Roman" w:cs="Times New Roman"/>
          <w:b/>
          <w:sz w:val="26"/>
          <w:szCs w:val="26"/>
          <w:lang w:val="en-US"/>
        </w:rPr>
        <w:t>)»</w:t>
      </w:r>
      <w:proofErr w:type="gramEnd"/>
      <w:r w:rsidRPr="00767C50">
        <w:rPr>
          <w:rFonts w:ascii="Times New Roman" w:hAnsi="Times New Roman" w:cs="Times New Roman"/>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Вучэбная дысцыпліна “Беларуская мова (прафесійная лексіка)” займае асаблівае месца </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 xml:space="preserve"> сістэме падрыхто</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кі спецыяліста</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 xml:space="preserve"> універсітэта. Універсальнасць лінгвістычных веда</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 xml:space="preserve"> i </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мення</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 xml:space="preserve"> прая</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 xml:space="preserve">ляецца </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 xml:space="preserve"> ш</w:t>
            </w:r>
            <w:r w:rsidRPr="00767C50">
              <w:rPr>
                <w:rFonts w:ascii="Times New Roman" w:hAnsi="Times New Roman" w:cs="Times New Roman"/>
                <w:sz w:val="26"/>
                <w:szCs w:val="26"/>
                <w:lang w:val="be-BY"/>
              </w:rPr>
              <w:t>ы</w:t>
            </w:r>
            <w:r w:rsidRPr="00767C50">
              <w:rPr>
                <w:rFonts w:ascii="Times New Roman" w:hAnsi="Times New Roman" w:cs="Times New Roman"/>
                <w:sz w:val="26"/>
                <w:szCs w:val="26"/>
              </w:rPr>
              <w:t xml:space="preserve">рокім ix ужыванні </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 xml:space="preserve"> сацыяльн</w:t>
            </w:r>
            <w:proofErr w:type="gramStart"/>
            <w:r w:rsidRPr="00767C50">
              <w:rPr>
                <w:rFonts w:ascii="Times New Roman" w:hAnsi="Times New Roman" w:cs="Times New Roman"/>
                <w:sz w:val="26"/>
                <w:szCs w:val="26"/>
              </w:rPr>
              <w:t>а-</w:t>
            </w:r>
            <w:proofErr w:type="gramEnd"/>
            <w:r w:rsidRPr="00767C50">
              <w:rPr>
                <w:rFonts w:ascii="Times New Roman" w:hAnsi="Times New Roman" w:cs="Times New Roman"/>
                <w:sz w:val="26"/>
                <w:szCs w:val="26"/>
              </w:rPr>
              <w:t xml:space="preserve"> прафесійнай дзейнасці.</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academic discipline "</w:t>
            </w:r>
            <w:bookmarkStart w:id="1" w:name="_Hlk219902148"/>
            <w:r w:rsidRPr="00767C50">
              <w:rPr>
                <w:rFonts w:ascii="Times New Roman" w:hAnsi="Times New Roman" w:cs="Times New Roman"/>
                <w:sz w:val="26"/>
                <w:szCs w:val="26"/>
                <w:lang w:val="en-US"/>
              </w:rPr>
              <w:t>Belarusian Language (Professional Vocabulary)</w:t>
            </w:r>
            <w:bookmarkEnd w:id="1"/>
            <w:r w:rsidRPr="00767C50">
              <w:rPr>
                <w:rFonts w:ascii="Times New Roman" w:hAnsi="Times New Roman" w:cs="Times New Roman"/>
                <w:sz w:val="26"/>
                <w:szCs w:val="26"/>
                <w:lang w:val="en-US"/>
              </w:rPr>
              <w:t>" occupies a special place in the system of training university specialists. The universality of linguistic knowledge and skills is manifested in their wide application in socio-professional activities.</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EB161E" w:rsidRPr="00767C50" w:rsidRDefault="00EB161E" w:rsidP="00767C50">
            <w:pPr>
              <w:spacing w:after="0" w:line="240" w:lineRule="auto"/>
              <w:jc w:val="both"/>
              <w:rPr>
                <w:rFonts w:ascii="Times New Roman" w:hAnsi="Times New Roman" w:cs="Times New Roman"/>
                <w:b/>
                <w:sz w:val="26"/>
                <w:szCs w:val="26"/>
                <w:highlight w:val="yellow"/>
                <w:lang w:val="en-US"/>
              </w:rPr>
            </w:pPr>
            <w:r w:rsidRPr="00767C50">
              <w:rPr>
                <w:rFonts w:ascii="Times New Roman" w:hAnsi="Times New Roman" w:cs="Times New Roman"/>
                <w:b/>
                <w:sz w:val="26"/>
                <w:szCs w:val="26"/>
              </w:rPr>
              <w:t>У</w:t>
            </w:r>
            <w:r w:rsidRPr="00767C50">
              <w:rPr>
                <w:rFonts w:ascii="Times New Roman" w:hAnsi="Times New Roman" w:cs="Times New Roman"/>
                <w:b/>
                <w:sz w:val="26"/>
                <w:szCs w:val="26"/>
                <w:lang w:val="en-US"/>
              </w:rPr>
              <w:t xml:space="preserve">K-3. </w:t>
            </w:r>
            <w:r w:rsidRPr="00767C50">
              <w:rPr>
                <w:rFonts w:ascii="Times New Roman" w:hAnsi="Times New Roman" w:cs="Times New Roman"/>
                <w:bCs/>
                <w:sz w:val="26"/>
                <w:szCs w:val="26"/>
                <w:lang w:val="en-US"/>
              </w:rPr>
              <w:t>Ажыццяўляць камунікацыі на беларускай і замежных мовах для вырашэння задач міжасобаснага і міжкультурнага ўзаемадзеяння.</w:t>
            </w:r>
          </w:p>
          <w:p w:rsidR="00EB161E" w:rsidRPr="00767C50" w:rsidRDefault="00EB161E" w:rsidP="00767C50">
            <w:pPr>
              <w:spacing w:after="0" w:line="240" w:lineRule="auto"/>
              <w:jc w:val="both"/>
              <w:rPr>
                <w:rFonts w:ascii="Times New Roman" w:hAnsi="Times New Roman" w:cs="Times New Roman"/>
                <w:sz w:val="26"/>
                <w:szCs w:val="26"/>
                <w:highlight w:val="yellow"/>
                <w:lang w:val="en-US"/>
              </w:rPr>
            </w:pPr>
          </w:p>
        </w:tc>
        <w:tc>
          <w:tcPr>
            <w:tcW w:w="5979" w:type="dxa"/>
          </w:tcPr>
          <w:p w:rsidR="00EB161E" w:rsidRPr="00767C50" w:rsidRDefault="00EB161E"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b/>
                <w:sz w:val="26"/>
                <w:szCs w:val="26"/>
                <w:lang w:val="en-US"/>
              </w:rPr>
              <w:t xml:space="preserve">UK-3. </w:t>
            </w:r>
            <w:r w:rsidRPr="00767C50">
              <w:rPr>
                <w:rFonts w:ascii="Times New Roman" w:hAnsi="Times New Roman" w:cs="Times New Roman"/>
                <w:bCs/>
                <w:sz w:val="26"/>
                <w:szCs w:val="26"/>
                <w:lang w:val="en-US"/>
              </w:rPr>
              <w:t>Communicate in Belarusian and foreign languages ​​to solve problems of interpersonal and intercultural interaction.</w:t>
            </w:r>
          </w:p>
        </w:tc>
      </w:tr>
      <w:tr w:rsidR="00EB161E" w:rsidRPr="00767C50" w:rsidTr="00EB161E">
        <w:trPr>
          <w:trHeight w:val="1233"/>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EB161E" w:rsidRPr="00767C50" w:rsidRDefault="00EB161E" w:rsidP="00767C50">
            <w:pPr>
              <w:spacing w:after="0" w:line="240" w:lineRule="auto"/>
              <w:jc w:val="both"/>
              <w:rPr>
                <w:rFonts w:ascii="Times New Roman" w:hAnsi="Times New Roman" w:cs="Times New Roman"/>
                <w:b/>
                <w:bCs/>
                <w:sz w:val="26"/>
                <w:szCs w:val="26"/>
                <w:lang w:val="en-US"/>
              </w:rPr>
            </w:pPr>
            <w:r w:rsidRPr="00767C50">
              <w:rPr>
                <w:rFonts w:ascii="Times New Roman" w:hAnsi="Times New Roman" w:cs="Times New Roman"/>
                <w:b/>
                <w:bCs/>
                <w:sz w:val="26"/>
                <w:szCs w:val="26"/>
              </w:rPr>
              <w:t>ведаць</w:t>
            </w:r>
            <w:r w:rsidRPr="00767C50">
              <w:rPr>
                <w:rFonts w:ascii="Times New Roman" w:hAnsi="Times New Roman" w:cs="Times New Roman"/>
                <w:b/>
                <w:bCs/>
                <w:sz w:val="26"/>
                <w:szCs w:val="26"/>
                <w:lang w:val="en-US"/>
              </w:rPr>
              <w:t>:</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w:t>
            </w:r>
            <w:r w:rsidRPr="00767C50">
              <w:rPr>
                <w:rFonts w:ascii="Times New Roman" w:hAnsi="Times New Roman" w:cs="Times New Roman"/>
                <w:sz w:val="26"/>
                <w:szCs w:val="26"/>
                <w:lang w:val="en-US"/>
              </w:rPr>
              <w:tab/>
            </w:r>
            <w:r w:rsidRPr="00767C50">
              <w:rPr>
                <w:rFonts w:ascii="Times New Roman" w:hAnsi="Times New Roman" w:cs="Times New Roman"/>
                <w:sz w:val="26"/>
                <w:szCs w:val="26"/>
              </w:rPr>
              <w:t>ролю</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мовы</w:t>
            </w:r>
            <w:r w:rsidRPr="00767C50">
              <w:rPr>
                <w:rFonts w:ascii="Times New Roman" w:hAnsi="Times New Roman" w:cs="Times New Roman"/>
                <w:sz w:val="26"/>
                <w:szCs w:val="26"/>
                <w:lang w:val="en-US"/>
              </w:rPr>
              <w:t xml:space="preserve"> i </w:t>
            </w:r>
            <w:r w:rsidRPr="00767C50">
              <w:rPr>
                <w:rFonts w:ascii="Times New Roman" w:hAnsi="Times New Roman" w:cs="Times New Roman"/>
                <w:sz w:val="26"/>
                <w:szCs w:val="26"/>
              </w:rPr>
              <w:t>ма</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лення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lang w:val="be-BY"/>
              </w:rPr>
              <w:t>ў</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працэсе</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прафесійных</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зносін</w:t>
            </w:r>
            <w:r w:rsidRPr="00767C50">
              <w:rPr>
                <w:rFonts w:ascii="Times New Roman" w:hAnsi="Times New Roman" w:cs="Times New Roman"/>
                <w:sz w:val="26"/>
                <w:szCs w:val="26"/>
                <w:lang w:val="en-US"/>
              </w:rPr>
              <w:t>;</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w:t>
            </w:r>
            <w:r w:rsidRPr="00767C50">
              <w:rPr>
                <w:rFonts w:ascii="Times New Roman" w:hAnsi="Times New Roman" w:cs="Times New Roman"/>
                <w:sz w:val="26"/>
                <w:szCs w:val="26"/>
                <w:lang w:val="en-US"/>
              </w:rPr>
              <w:tab/>
            </w:r>
            <w:r w:rsidRPr="00767C50">
              <w:rPr>
                <w:rFonts w:ascii="Times New Roman" w:hAnsi="Times New Roman" w:cs="Times New Roman"/>
                <w:sz w:val="26"/>
                <w:szCs w:val="26"/>
              </w:rPr>
              <w:t>сістэму</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лексічных</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граматычных</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стылістычных</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сродка</w:t>
            </w:r>
            <w:r w:rsidRPr="00767C50">
              <w:rPr>
                <w:rFonts w:ascii="Times New Roman" w:hAnsi="Times New Roman" w:cs="Times New Roman"/>
                <w:sz w:val="26"/>
                <w:szCs w:val="26"/>
                <w:lang w:val="be-BY"/>
              </w:rPr>
              <w:t>ў</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беларускай</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мовы</w:t>
            </w:r>
            <w:r w:rsidRPr="00767C50">
              <w:rPr>
                <w:rFonts w:ascii="Times New Roman" w:hAnsi="Times New Roman" w:cs="Times New Roman"/>
                <w:sz w:val="26"/>
                <w:szCs w:val="26"/>
                <w:lang w:val="en-US"/>
              </w:rPr>
              <w:t xml:space="preserve"> i ix </w:t>
            </w:r>
            <w:r w:rsidRPr="00767C50">
              <w:rPr>
                <w:rFonts w:ascii="Times New Roman" w:hAnsi="Times New Roman" w:cs="Times New Roman"/>
                <w:sz w:val="26"/>
                <w:szCs w:val="26"/>
              </w:rPr>
              <w:t>камунікатыуныя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магчымасці</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lang w:val="be-BY"/>
              </w:rPr>
              <w:t>ў</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прафесійнай</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сферы</w:t>
            </w:r>
            <w:r w:rsidRPr="00767C50">
              <w:rPr>
                <w:rFonts w:ascii="Times New Roman" w:hAnsi="Times New Roman" w:cs="Times New Roman"/>
                <w:sz w:val="26"/>
                <w:szCs w:val="26"/>
                <w:lang w:val="en-US"/>
              </w:rPr>
              <w:t>;</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w:t>
            </w:r>
            <w:r w:rsidRPr="00767C50">
              <w:rPr>
                <w:rFonts w:ascii="Times New Roman" w:hAnsi="Times New Roman" w:cs="Times New Roman"/>
                <w:sz w:val="26"/>
                <w:szCs w:val="26"/>
                <w:lang w:val="en-US"/>
              </w:rPr>
              <w:tab/>
            </w:r>
            <w:r w:rsidRPr="00767C50">
              <w:rPr>
                <w:rFonts w:ascii="Times New Roman" w:hAnsi="Times New Roman" w:cs="Times New Roman"/>
                <w:sz w:val="26"/>
                <w:szCs w:val="26"/>
              </w:rPr>
              <w:t>асаблівасці</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навуковага</w:t>
            </w:r>
            <w:r w:rsidRPr="00767C50">
              <w:rPr>
                <w:rFonts w:ascii="Times New Roman" w:hAnsi="Times New Roman" w:cs="Times New Roman"/>
                <w:sz w:val="26"/>
                <w:szCs w:val="26"/>
                <w:lang w:val="en-US"/>
              </w:rPr>
              <w:t xml:space="preserve"> i </w:t>
            </w:r>
            <w:r w:rsidRPr="00767C50">
              <w:rPr>
                <w:rFonts w:ascii="Times New Roman" w:hAnsi="Times New Roman" w:cs="Times New Roman"/>
                <w:sz w:val="26"/>
                <w:szCs w:val="26"/>
              </w:rPr>
              <w:t>афіцыйна</w:t>
            </w:r>
            <w:r w:rsidRPr="00767C50">
              <w:rPr>
                <w:rFonts w:ascii="Times New Roman" w:hAnsi="Times New Roman" w:cs="Times New Roman"/>
                <w:sz w:val="26"/>
                <w:szCs w:val="26"/>
                <w:lang w:val="en-US"/>
              </w:rPr>
              <w:t>-</w:t>
            </w:r>
            <w:r w:rsidRPr="00767C50">
              <w:rPr>
                <w:rFonts w:ascii="Times New Roman" w:hAnsi="Times New Roman" w:cs="Times New Roman"/>
                <w:sz w:val="26"/>
                <w:szCs w:val="26"/>
              </w:rPr>
              <w:t>справавога</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стылю</w:t>
            </w:r>
            <w:r w:rsidRPr="00767C50">
              <w:rPr>
                <w:rFonts w:ascii="Times New Roman" w:hAnsi="Times New Roman" w:cs="Times New Roman"/>
                <w:sz w:val="26"/>
                <w:szCs w:val="26"/>
                <w:lang w:val="en-US"/>
              </w:rPr>
              <w:t xml:space="preserve"> i </w:t>
            </w:r>
            <w:r w:rsidRPr="00767C50">
              <w:rPr>
                <w:rFonts w:ascii="Times New Roman" w:hAnsi="Times New Roman" w:cs="Times New Roman"/>
                <w:sz w:val="26"/>
                <w:szCs w:val="26"/>
              </w:rPr>
              <w:t>сферы</w:t>
            </w:r>
            <w:r w:rsidRPr="00767C50">
              <w:rPr>
                <w:rFonts w:ascii="Times New Roman" w:hAnsi="Times New Roman" w:cs="Times New Roman"/>
                <w:sz w:val="26"/>
                <w:szCs w:val="26"/>
                <w:lang w:val="en-US"/>
              </w:rPr>
              <w:t xml:space="preserve"> ix </w:t>
            </w:r>
            <w:r w:rsidRPr="00767C50">
              <w:rPr>
                <w:rFonts w:ascii="Times New Roman" w:hAnsi="Times New Roman" w:cs="Times New Roman"/>
                <w:sz w:val="26"/>
                <w:szCs w:val="26"/>
              </w:rPr>
              <w:t>функцыянавання</w:t>
            </w:r>
            <w:r w:rsidRPr="00767C50">
              <w:rPr>
                <w:rFonts w:ascii="Times New Roman" w:hAnsi="Times New Roman" w:cs="Times New Roman"/>
                <w:sz w:val="26"/>
                <w:szCs w:val="26"/>
                <w:lang w:val="en-US"/>
              </w:rPr>
              <w:t>;</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rPr>
              <w:tab/>
              <w:t>по</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ны набор прафесійнай лексікі па выбранай спецыяльнасці;</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rPr>
              <w:tab/>
              <w:t xml:space="preserve">тэрміналагічныя </w:t>
            </w:r>
            <w:proofErr w:type="gramStart"/>
            <w:r w:rsidRPr="00767C50">
              <w:rPr>
                <w:rFonts w:ascii="Times New Roman" w:hAnsi="Times New Roman" w:cs="Times New Roman"/>
                <w:sz w:val="26"/>
                <w:szCs w:val="26"/>
              </w:rPr>
              <w:t>сло</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н</w:t>
            </w:r>
            <w:proofErr w:type="gramEnd"/>
            <w:r w:rsidRPr="00767C50">
              <w:rPr>
                <w:rFonts w:ascii="Times New Roman" w:hAnsi="Times New Roman" w:cs="Times New Roman"/>
                <w:sz w:val="26"/>
                <w:szCs w:val="26"/>
              </w:rPr>
              <w:t xml:space="preserve">ікі </w:t>
            </w:r>
            <w:r w:rsidRPr="00767C50">
              <w:rPr>
                <w:rFonts w:ascii="Times New Roman" w:hAnsi="Times New Roman" w:cs="Times New Roman"/>
                <w:sz w:val="26"/>
                <w:szCs w:val="26"/>
                <w:lang w:val="en-US"/>
              </w:rPr>
              <w:t>i</w:t>
            </w:r>
            <w:r w:rsidRPr="00767C50">
              <w:rPr>
                <w:rFonts w:ascii="Times New Roman" w:hAnsi="Times New Roman" w:cs="Times New Roman"/>
                <w:sz w:val="26"/>
                <w:szCs w:val="26"/>
              </w:rPr>
              <w:t xml:space="preserve"> даведнікі па адпаведных сферах навукова-прафесійнай дзейнасці.</w:t>
            </w:r>
          </w:p>
          <w:p w:rsidR="00EB161E" w:rsidRPr="00767C50" w:rsidRDefault="00EB161E" w:rsidP="00767C50">
            <w:pPr>
              <w:spacing w:after="0" w:line="240" w:lineRule="auto"/>
              <w:jc w:val="both"/>
              <w:rPr>
                <w:rFonts w:ascii="Times New Roman" w:hAnsi="Times New Roman" w:cs="Times New Roman"/>
                <w:b/>
                <w:bCs/>
                <w:sz w:val="26"/>
                <w:szCs w:val="26"/>
              </w:rPr>
            </w:pPr>
            <w:r w:rsidRPr="00767C50">
              <w:rPr>
                <w:rFonts w:ascii="Times New Roman" w:hAnsi="Times New Roman" w:cs="Times New Roman"/>
                <w:b/>
                <w:bCs/>
                <w:sz w:val="26"/>
                <w:szCs w:val="26"/>
              </w:rPr>
              <w:t>умець:</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rPr>
              <w:tab/>
              <w:t xml:space="preserve">граматна карыстацца вуснай </w:t>
            </w:r>
            <w:r w:rsidRPr="00767C50">
              <w:rPr>
                <w:rFonts w:ascii="Times New Roman" w:hAnsi="Times New Roman" w:cs="Times New Roman"/>
                <w:sz w:val="26"/>
                <w:szCs w:val="26"/>
                <w:lang w:val="en-US"/>
              </w:rPr>
              <w:t>i</w:t>
            </w:r>
            <w:r w:rsidRPr="00767C50">
              <w:rPr>
                <w:rFonts w:ascii="Times New Roman" w:hAnsi="Times New Roman" w:cs="Times New Roman"/>
                <w:sz w:val="26"/>
                <w:szCs w:val="26"/>
              </w:rPr>
              <w:t xml:space="preserve"> </w:t>
            </w:r>
            <w:proofErr w:type="gramStart"/>
            <w:r w:rsidRPr="00767C50">
              <w:rPr>
                <w:rFonts w:ascii="Times New Roman" w:hAnsi="Times New Roman" w:cs="Times New Roman"/>
                <w:sz w:val="26"/>
                <w:szCs w:val="26"/>
              </w:rPr>
              <w:t>п</w:t>
            </w:r>
            <w:proofErr w:type="gramEnd"/>
            <w:r w:rsidRPr="00767C50">
              <w:rPr>
                <w:rFonts w:ascii="Times New Roman" w:hAnsi="Times New Roman" w:cs="Times New Roman"/>
                <w:sz w:val="26"/>
                <w:szCs w:val="26"/>
              </w:rPr>
              <w:t xml:space="preserve">ісьмовай мовай у прафесійнай </w:t>
            </w:r>
            <w:r w:rsidRPr="00767C50">
              <w:rPr>
                <w:rFonts w:ascii="Times New Roman" w:hAnsi="Times New Roman" w:cs="Times New Roman"/>
                <w:sz w:val="26"/>
                <w:szCs w:val="26"/>
                <w:lang w:val="en-US"/>
              </w:rPr>
              <w:t>i</w:t>
            </w:r>
            <w:r w:rsidRPr="00767C50">
              <w:rPr>
                <w:rFonts w:ascii="Times New Roman" w:hAnsi="Times New Roman" w:cs="Times New Roman"/>
                <w:sz w:val="26"/>
                <w:szCs w:val="26"/>
              </w:rPr>
              <w:t xml:space="preserve"> дзелавой сферы;</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rPr>
              <w:tab/>
              <w:t xml:space="preserve">адэкватна </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 xml:space="preserve">спрымаць прафесійныя тэксты </w:t>
            </w:r>
            <w:r w:rsidRPr="00767C50">
              <w:rPr>
                <w:rFonts w:ascii="Times New Roman" w:hAnsi="Times New Roman" w:cs="Times New Roman"/>
                <w:sz w:val="26"/>
                <w:szCs w:val="26"/>
                <w:lang w:val="en-US"/>
              </w:rPr>
              <w:t>i</w:t>
            </w:r>
            <w:r w:rsidRPr="00767C50">
              <w:rPr>
                <w:rFonts w:ascii="Times New Roman" w:hAnsi="Times New Roman" w:cs="Times New Roman"/>
                <w:sz w:val="26"/>
                <w:szCs w:val="26"/>
              </w:rPr>
              <w:t xml:space="preserve"> навуковую галіновую інфармацыю;</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rPr>
              <w:tab/>
              <w:t xml:space="preserve">перакладаць, анатаваць </w:t>
            </w:r>
            <w:r w:rsidRPr="00767C50">
              <w:rPr>
                <w:rFonts w:ascii="Times New Roman" w:hAnsi="Times New Roman" w:cs="Times New Roman"/>
                <w:sz w:val="26"/>
                <w:szCs w:val="26"/>
                <w:lang w:val="en-US"/>
              </w:rPr>
              <w:t>i</w:t>
            </w:r>
            <w:r w:rsidRPr="00767C50">
              <w:rPr>
                <w:rFonts w:ascii="Times New Roman" w:hAnsi="Times New Roman" w:cs="Times New Roman"/>
                <w:sz w:val="26"/>
                <w:szCs w:val="26"/>
              </w:rPr>
              <w:t xml:space="preserve"> рэферыраваць прафесійна арыентаваныя тэксты; складаць </w:t>
            </w:r>
            <w:r w:rsidRPr="00767C50">
              <w:rPr>
                <w:rFonts w:ascii="Times New Roman" w:hAnsi="Times New Roman" w:cs="Times New Roman"/>
                <w:sz w:val="26"/>
                <w:szCs w:val="26"/>
                <w:lang w:val="en-US"/>
              </w:rPr>
              <w:t>i</w:t>
            </w:r>
            <w:r w:rsidRPr="00767C50">
              <w:rPr>
                <w:rFonts w:ascii="Times New Roman" w:hAnsi="Times New Roman" w:cs="Times New Roman"/>
                <w:sz w:val="26"/>
                <w:szCs w:val="26"/>
              </w:rPr>
              <w:t xml:space="preserve"> весці </w:t>
            </w:r>
            <w:r w:rsidRPr="00767C50">
              <w:rPr>
                <w:rFonts w:ascii="Times New Roman" w:hAnsi="Times New Roman" w:cs="Times New Roman"/>
                <w:sz w:val="26"/>
                <w:szCs w:val="26"/>
              </w:rPr>
              <w:lastRenderedPageBreak/>
              <w:t>на беларускай мове дзелавую дакументацыю;</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lang w:val="be-BY"/>
              </w:rPr>
              <w:t xml:space="preserve">- </w:t>
            </w:r>
            <w:r w:rsidRPr="00767C50">
              <w:rPr>
                <w:rFonts w:ascii="Times New Roman" w:hAnsi="Times New Roman" w:cs="Times New Roman"/>
                <w:sz w:val="26"/>
                <w:szCs w:val="26"/>
              </w:rPr>
              <w:t xml:space="preserve">рыхтаваць </w:t>
            </w:r>
            <w:r w:rsidRPr="00767C50">
              <w:rPr>
                <w:rFonts w:ascii="Times New Roman" w:hAnsi="Times New Roman" w:cs="Times New Roman"/>
                <w:sz w:val="26"/>
                <w:szCs w:val="26"/>
                <w:lang w:val="en-US"/>
              </w:rPr>
              <w:t>i</w:t>
            </w:r>
            <w:r w:rsidRPr="00767C50">
              <w:rPr>
                <w:rFonts w:ascii="Times New Roman" w:hAnsi="Times New Roman" w:cs="Times New Roman"/>
                <w:sz w:val="26"/>
                <w:szCs w:val="26"/>
              </w:rPr>
              <w:t xml:space="preserve"> праводзіць навуковыя </w:t>
            </w:r>
            <w:r w:rsidRPr="00767C50">
              <w:rPr>
                <w:rFonts w:ascii="Times New Roman" w:hAnsi="Times New Roman" w:cs="Times New Roman"/>
                <w:sz w:val="26"/>
                <w:szCs w:val="26"/>
                <w:lang w:val="en-US"/>
              </w:rPr>
              <w:t>i</w:t>
            </w:r>
            <w:r w:rsidRPr="00767C50">
              <w:rPr>
                <w:rFonts w:ascii="Times New Roman" w:hAnsi="Times New Roman" w:cs="Times New Roman"/>
                <w:sz w:val="26"/>
                <w:szCs w:val="26"/>
              </w:rPr>
              <w:t xml:space="preserve"> публічныя выступленні на беларускай мове;</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rPr>
              <w:tab/>
              <w:t>практычнымі прыёмамі творчага перакладу тэкста</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 xml:space="preserve"> па выбранай спецыяльнасці;</w:t>
            </w:r>
          </w:p>
          <w:p w:rsidR="00EB161E" w:rsidRPr="00767C50" w:rsidRDefault="00EB161E" w:rsidP="00767C50">
            <w:pPr>
              <w:spacing w:after="0" w:line="240" w:lineRule="auto"/>
              <w:jc w:val="both"/>
              <w:rPr>
                <w:rFonts w:ascii="Times New Roman" w:hAnsi="Times New Roman" w:cs="Times New Roman"/>
                <w:sz w:val="26"/>
                <w:szCs w:val="26"/>
                <w:lang w:val="be-BY"/>
              </w:rPr>
            </w:pPr>
            <w:r w:rsidRPr="00767C50">
              <w:rPr>
                <w:rFonts w:ascii="Times New Roman" w:hAnsi="Times New Roman" w:cs="Times New Roman"/>
                <w:sz w:val="26"/>
                <w:szCs w:val="26"/>
              </w:rPr>
              <w:t>-</w:t>
            </w:r>
            <w:r w:rsidRPr="00767C50">
              <w:rPr>
                <w:rFonts w:ascii="Times New Roman" w:hAnsi="Times New Roman" w:cs="Times New Roman"/>
                <w:sz w:val="26"/>
                <w:szCs w:val="26"/>
              </w:rPr>
              <w:tab/>
              <w:t xml:space="preserve">спосабамі </w:t>
            </w:r>
            <w:r w:rsidRPr="00767C50">
              <w:rPr>
                <w:rFonts w:ascii="Times New Roman" w:hAnsi="Times New Roman" w:cs="Times New Roman"/>
                <w:sz w:val="26"/>
                <w:szCs w:val="26"/>
                <w:lang w:val="en-US"/>
              </w:rPr>
              <w:t>i</w:t>
            </w:r>
            <w:r w:rsidRPr="00767C50">
              <w:rPr>
                <w:rFonts w:ascii="Times New Roman" w:hAnsi="Times New Roman" w:cs="Times New Roman"/>
                <w:sz w:val="26"/>
                <w:szCs w:val="26"/>
              </w:rPr>
              <w:t xml:space="preserve"> правіламі афармлення афіцыйна-справавой дакументацыі; </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lang w:val="be-BY"/>
              </w:rPr>
              <w:t xml:space="preserve">- Валоданне </w:t>
            </w:r>
            <w:r w:rsidRPr="00767C50">
              <w:rPr>
                <w:rFonts w:ascii="Times New Roman" w:hAnsi="Times New Roman" w:cs="Times New Roman"/>
                <w:sz w:val="26"/>
                <w:szCs w:val="26"/>
              </w:rPr>
              <w:t xml:space="preserve">тэхнікай </w:t>
            </w:r>
            <w:r w:rsidRPr="00767C50">
              <w:rPr>
                <w:rFonts w:ascii="Times New Roman" w:hAnsi="Times New Roman" w:cs="Times New Roman"/>
                <w:sz w:val="26"/>
                <w:szCs w:val="26"/>
                <w:lang w:val="en-US"/>
              </w:rPr>
              <w:t>i</w:t>
            </w:r>
            <w:r w:rsidRPr="00767C50">
              <w:rPr>
                <w:rFonts w:ascii="Times New Roman" w:hAnsi="Times New Roman" w:cs="Times New Roman"/>
                <w:sz w:val="26"/>
                <w:szCs w:val="26"/>
              </w:rPr>
              <w:t xml:space="preserve"> выразнасцю ма</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лення для навуковых публічных выступлення</w:t>
            </w:r>
            <w:r w:rsidRPr="00767C50">
              <w:rPr>
                <w:rFonts w:ascii="Times New Roman" w:hAnsi="Times New Roman" w:cs="Times New Roman"/>
                <w:sz w:val="26"/>
                <w:szCs w:val="26"/>
                <w:lang w:val="be-BY"/>
              </w:rPr>
              <w:t>ў</w:t>
            </w:r>
            <w:r w:rsidRPr="00767C50">
              <w:rPr>
                <w:rFonts w:ascii="Times New Roman" w:hAnsi="Times New Roman" w:cs="Times New Roman"/>
                <w:sz w:val="26"/>
                <w:szCs w:val="26"/>
              </w:rPr>
              <w:t>.</w:t>
            </w:r>
          </w:p>
        </w:tc>
        <w:tc>
          <w:tcPr>
            <w:tcW w:w="5979" w:type="dxa"/>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role of language and speech in the process of professional communication;</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the system of lexical, grammatical, stylistic means of the Belarusian language and ix communication opportunities in the professional sphere;</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features of scientific and official-business style and sphere of ix functioning;</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a complete set of professional vocabulary in the chosen specialty;</w:t>
            </w:r>
          </w:p>
          <w:p w:rsidR="00EB161E" w:rsidRPr="00767C50" w:rsidRDefault="00EB161E" w:rsidP="00767C50">
            <w:pPr>
              <w:spacing w:after="0" w:line="240" w:lineRule="auto"/>
              <w:rPr>
                <w:rFonts w:ascii="Times New Roman" w:hAnsi="Times New Roman" w:cs="Times New Roman"/>
                <w:sz w:val="26"/>
                <w:szCs w:val="26"/>
                <w:lang w:val="be-BY"/>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terminological</w:t>
            </w:r>
            <w:proofErr w:type="gramEnd"/>
            <w:r w:rsidRPr="00767C50">
              <w:rPr>
                <w:rFonts w:ascii="Times New Roman" w:hAnsi="Times New Roman" w:cs="Times New Roman"/>
                <w:sz w:val="26"/>
                <w:szCs w:val="26"/>
                <w:lang w:val="en-US"/>
              </w:rPr>
              <w:t xml:space="preserve"> dictionaries and reference books in the relevant areas of scientific and professional activity.</w:t>
            </w:r>
          </w:p>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use oral and written language competently in the professional and business sphere;</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adequately perceive professional texts and scientific industry information;</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translate, annotate and refer to professionally oriented texts; compile and maintain business documentation in Belarusian;</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prepare and conduct scientific and public speeches in Belarusian;</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practical techniques of creative translation of texts in the chosen specialty;</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methods and rules for the design of official business documentation;</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master the technique and expressiveness of speech for scientific public speeches.</w:t>
            </w:r>
          </w:p>
        </w:tc>
      </w:tr>
      <w:tr w:rsidR="00EB161E" w:rsidRPr="00767C50" w:rsidTr="00EB161E">
        <w:trPr>
          <w:trHeight w:val="58"/>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B161E" w:rsidRPr="00767C50" w:rsidRDefault="00EB161E" w:rsidP="00767C50">
            <w:pPr>
              <w:spacing w:after="0" w:line="240" w:lineRule="auto"/>
              <w:rPr>
                <w:rFonts w:ascii="Times New Roman" w:hAnsi="Times New Roman" w:cs="Times New Roman"/>
                <w:sz w:val="26"/>
                <w:szCs w:val="26"/>
                <w:lang w:val="be-BY"/>
              </w:rPr>
            </w:pPr>
            <w:r w:rsidRPr="00767C50">
              <w:rPr>
                <w:rFonts w:ascii="Times New Roman" w:hAnsi="Times New Roman" w:cs="Times New Roman"/>
                <w:sz w:val="26"/>
                <w:szCs w:val="26"/>
                <w:lang w:val="be-BY"/>
              </w:rPr>
              <w:t>2</w:t>
            </w:r>
          </w:p>
        </w:tc>
        <w:tc>
          <w:tcPr>
            <w:tcW w:w="5979" w:type="dxa"/>
          </w:tcPr>
          <w:p w:rsidR="00EB161E" w:rsidRPr="00767C50" w:rsidRDefault="00EB161E" w:rsidP="00767C50">
            <w:pPr>
              <w:spacing w:after="0" w:line="240" w:lineRule="auto"/>
              <w:rPr>
                <w:rFonts w:ascii="Times New Roman" w:hAnsi="Times New Roman" w:cs="Times New Roman"/>
                <w:sz w:val="26"/>
                <w:szCs w:val="26"/>
                <w:lang w:val="be-BY"/>
              </w:rPr>
            </w:pPr>
            <w:r w:rsidRPr="00767C50">
              <w:rPr>
                <w:rFonts w:ascii="Times New Roman" w:hAnsi="Times New Roman" w:cs="Times New Roman"/>
                <w:sz w:val="26"/>
                <w:szCs w:val="26"/>
                <w:lang w:val="be-BY"/>
              </w:rPr>
              <w:t>2</w:t>
            </w:r>
          </w:p>
        </w:tc>
      </w:tr>
      <w:tr w:rsidR="00EB161E" w:rsidRPr="00767C50" w:rsidTr="00EB161E">
        <w:trPr>
          <w:trHeight w:val="610"/>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EB161E" w:rsidRPr="00767C50" w:rsidRDefault="00EB161E" w:rsidP="00767C50">
            <w:pPr>
              <w:spacing w:after="0" w:line="240" w:lineRule="auto"/>
              <w:rPr>
                <w:rFonts w:ascii="Times New Roman" w:hAnsi="Times New Roman" w:cs="Times New Roman"/>
                <w:sz w:val="26"/>
                <w:szCs w:val="26"/>
              </w:rPr>
            </w:pPr>
          </w:p>
        </w:tc>
        <w:tc>
          <w:tcPr>
            <w:tcW w:w="5979" w:type="dxa"/>
          </w:tcPr>
          <w:p w:rsidR="00EB161E" w:rsidRPr="00767C50" w:rsidRDefault="00EB161E" w:rsidP="00767C50">
            <w:pPr>
              <w:spacing w:after="0" w:line="240" w:lineRule="auto"/>
              <w:rPr>
                <w:rFonts w:ascii="Times New Roman" w:hAnsi="Times New Roman" w:cs="Times New Roman"/>
                <w:sz w:val="26"/>
                <w:szCs w:val="26"/>
              </w:rPr>
            </w:pPr>
          </w:p>
        </w:tc>
      </w:tr>
      <w:tr w:rsidR="00EB161E" w:rsidRPr="00767C50" w:rsidTr="00EB161E">
        <w:trPr>
          <w:trHeight w:val="1844"/>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EB161E" w:rsidRPr="00767C50" w:rsidRDefault="00EB161E" w:rsidP="00767C50">
            <w:pPr>
              <w:spacing w:after="0" w:line="240" w:lineRule="auto"/>
              <w:rPr>
                <w:rFonts w:ascii="Times New Roman" w:hAnsi="Times New Roman" w:cs="Times New Roman"/>
                <w:sz w:val="26"/>
                <w:szCs w:val="26"/>
                <w:lang w:val="be-BY"/>
              </w:rPr>
            </w:pPr>
            <w:r w:rsidRPr="00767C50">
              <w:rPr>
                <w:rFonts w:ascii="Times New Roman" w:hAnsi="Times New Roman" w:cs="Times New Roman"/>
                <w:sz w:val="26"/>
                <w:szCs w:val="26"/>
                <w:lang w:val="be-BY"/>
              </w:rPr>
              <w:t>Аўдыторных заняткаў – 32 гадзіны;</w:t>
            </w:r>
          </w:p>
          <w:p w:rsidR="00EB161E" w:rsidRPr="00767C50" w:rsidRDefault="00EB161E" w:rsidP="00767C50">
            <w:pPr>
              <w:spacing w:after="0" w:line="240" w:lineRule="auto"/>
              <w:jc w:val="both"/>
              <w:rPr>
                <w:rFonts w:ascii="Times New Roman" w:hAnsi="Times New Roman" w:cs="Times New Roman"/>
                <w:sz w:val="26"/>
                <w:szCs w:val="26"/>
                <w:lang w:val="be-BY"/>
              </w:rPr>
            </w:pPr>
            <w:r w:rsidRPr="00767C50">
              <w:rPr>
                <w:rFonts w:ascii="Times New Roman" w:hAnsi="Times New Roman" w:cs="Times New Roman"/>
                <w:sz w:val="26"/>
                <w:szCs w:val="26"/>
                <w:lang w:val="be-BY"/>
              </w:rPr>
              <w:t xml:space="preserve">Самастойная работа – 28 гадзін. </w:t>
            </w:r>
          </w:p>
          <w:p w:rsidR="00EB161E" w:rsidRPr="00767C50" w:rsidRDefault="00EB161E" w:rsidP="00767C50">
            <w:pPr>
              <w:spacing w:after="0" w:line="240" w:lineRule="auto"/>
              <w:rPr>
                <w:rFonts w:ascii="Times New Roman" w:hAnsi="Times New Roman" w:cs="Times New Roman"/>
                <w:sz w:val="26"/>
                <w:szCs w:val="26"/>
              </w:rPr>
            </w:pPr>
          </w:p>
        </w:tc>
        <w:tc>
          <w:tcPr>
            <w:tcW w:w="5979" w:type="dxa"/>
          </w:tcPr>
          <w:p w:rsidR="00EB161E" w:rsidRPr="00767C50" w:rsidRDefault="00EB161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767C50">
              <w:rPr>
                <w:rFonts w:ascii="Times New Roman" w:eastAsia="Times New Roman" w:hAnsi="Times New Roman" w:cs="Times New Roman"/>
                <w:color w:val="1F1F1F"/>
                <w:sz w:val="26"/>
                <w:szCs w:val="26"/>
                <w:lang w:val="en-US" w:eastAsia="ru-RU"/>
              </w:rPr>
              <w:t xml:space="preserve">Classroom lessons – </w:t>
            </w:r>
            <w:r w:rsidRPr="00767C50">
              <w:rPr>
                <w:rFonts w:ascii="Times New Roman" w:eastAsia="Times New Roman" w:hAnsi="Times New Roman" w:cs="Times New Roman"/>
                <w:color w:val="1F1F1F"/>
                <w:sz w:val="26"/>
                <w:szCs w:val="26"/>
                <w:lang w:val="be-BY" w:eastAsia="ru-RU"/>
              </w:rPr>
              <w:t>32</w:t>
            </w:r>
            <w:r w:rsidRPr="00767C50">
              <w:rPr>
                <w:rFonts w:ascii="Times New Roman" w:eastAsia="Times New Roman" w:hAnsi="Times New Roman" w:cs="Times New Roman"/>
                <w:color w:val="1F1F1F"/>
                <w:sz w:val="26"/>
                <w:szCs w:val="26"/>
                <w:lang w:val="en-US" w:eastAsia="ru-RU"/>
              </w:rPr>
              <w:t xml:space="preserve"> hours; independent work – 28 hours.</w:t>
            </w:r>
          </w:p>
          <w:p w:rsidR="00EB161E" w:rsidRPr="00767C50" w:rsidRDefault="00EB161E" w:rsidP="00767C50">
            <w:pPr>
              <w:spacing w:after="0" w:line="240" w:lineRule="auto"/>
              <w:rPr>
                <w:rFonts w:ascii="Times New Roman" w:hAnsi="Times New Roman" w:cs="Times New Roman"/>
                <w:sz w:val="26"/>
                <w:szCs w:val="26"/>
                <w:lang w:val="en-US"/>
              </w:rPr>
            </w:pPr>
          </w:p>
        </w:tc>
      </w:tr>
      <w:tr w:rsidR="00EB161E" w:rsidRPr="00767C50" w:rsidTr="00EB161E">
        <w:trPr>
          <w:trHeight w:val="483"/>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spacing w:after="0" w:line="240" w:lineRule="auto"/>
              <w:jc w:val="both"/>
              <w:rPr>
                <w:rFonts w:ascii="Times New Roman" w:eastAsia="Calibri" w:hAnsi="Times New Roman" w:cs="Times New Roman"/>
                <w:sz w:val="26"/>
                <w:szCs w:val="26"/>
                <w:lang w:val="be-BY"/>
              </w:rPr>
            </w:pPr>
            <w:r w:rsidRPr="00767C50">
              <w:rPr>
                <w:rFonts w:ascii="Times New Roman" w:eastAsia="Calibri" w:hAnsi="Times New Roman" w:cs="Times New Roman"/>
                <w:sz w:val="26"/>
                <w:szCs w:val="26"/>
                <w:lang w:val="be-BY"/>
              </w:rPr>
              <w:t>Формы бягучай атэстацыі – выконванне самастойных работ; адказы на практычных занятках.</w:t>
            </w:r>
          </w:p>
          <w:p w:rsidR="00EB161E" w:rsidRPr="00767C50" w:rsidRDefault="00EB161E" w:rsidP="00767C50">
            <w:pPr>
              <w:spacing w:after="0" w:line="240" w:lineRule="auto"/>
              <w:jc w:val="both"/>
              <w:rPr>
                <w:rFonts w:ascii="Times New Roman" w:eastAsia="Calibri" w:hAnsi="Times New Roman" w:cs="Times New Roman"/>
                <w:sz w:val="26"/>
                <w:szCs w:val="26"/>
                <w:lang w:val="be-BY"/>
              </w:rPr>
            </w:pPr>
            <w:r w:rsidRPr="00767C50">
              <w:rPr>
                <w:rFonts w:ascii="Times New Roman" w:eastAsia="Calibri" w:hAnsi="Times New Roman" w:cs="Times New Roman"/>
                <w:sz w:val="26"/>
                <w:szCs w:val="26"/>
                <w:lang w:val="be-BY"/>
              </w:rPr>
              <w:t>Форма прамежкавай атэстацыі – залік.</w:t>
            </w:r>
          </w:p>
          <w:p w:rsidR="00EB161E" w:rsidRPr="00767C50" w:rsidRDefault="00EB161E"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assessment format performance of independent work; answers in practical classes.</w:t>
            </w:r>
          </w:p>
          <w:p w:rsidR="00EB161E" w:rsidRPr="00767C50" w:rsidRDefault="00EB161E" w:rsidP="00767C50">
            <w:pPr>
              <w:spacing w:after="0" w:line="240" w:lineRule="auto"/>
              <w:jc w:val="both"/>
              <w:rPr>
                <w:rFonts w:ascii="Times New Roman" w:eastAsia="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credit.</w:t>
            </w:r>
          </w:p>
          <w:p w:rsidR="00EB161E" w:rsidRPr="00767C50" w:rsidRDefault="00EB161E" w:rsidP="00767C50">
            <w:pPr>
              <w:spacing w:after="0" w:line="240" w:lineRule="auto"/>
              <w:rPr>
                <w:rFonts w:ascii="Times New Roman" w:eastAsia="Calibri" w:hAnsi="Times New Roman" w:cs="Times New Roman"/>
                <w:sz w:val="26"/>
                <w:szCs w:val="26"/>
                <w:lang w:val="en-US"/>
              </w:rPr>
            </w:pPr>
          </w:p>
        </w:tc>
      </w:tr>
    </w:tbl>
    <w:p w:rsidR="00F50426" w:rsidRPr="00767C50" w:rsidRDefault="00F50426"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F50426" w:rsidRPr="00767C50"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«Бизнес-планирование в ресторанной и гостиничной деятельности»</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«Инвестиционное проектирование и бизнес-моделирование»</w:t>
      </w:r>
      <w:r w:rsidRPr="00767C50">
        <w:rPr>
          <w:rFonts w:ascii="Times New Roman" w:hAnsi="Times New Roman" w:cs="Times New Roman"/>
          <w:sz w:val="26"/>
          <w:szCs w:val="26"/>
        </w:rPr>
        <w:t xml:space="preserve"> / </w:t>
      </w:r>
    </w:p>
    <w:p w:rsidR="00F50426" w:rsidRDefault="00F50426" w:rsidP="00767C50">
      <w:pPr>
        <w:spacing w:after="0" w:line="240" w:lineRule="auto"/>
        <w:jc w:val="center"/>
        <w:rPr>
          <w:rFonts w:ascii="Times New Roman" w:hAnsi="Times New Roman" w:cs="Times New Roman"/>
          <w:b/>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«Business planning in the restaurant and hotel industry»</w:t>
      </w:r>
      <w:r w:rsidRPr="00767C50">
        <w:rPr>
          <w:rFonts w:ascii="Times New Roman" w:hAnsi="Times New Roman" w:cs="Times New Roman"/>
          <w:sz w:val="26"/>
          <w:szCs w:val="26"/>
          <w:lang w:val="en-US"/>
        </w:rPr>
        <w:t xml:space="preserve">, module </w:t>
      </w:r>
      <w:r w:rsidR="00767C50">
        <w:rPr>
          <w:rFonts w:ascii="Times New Roman" w:hAnsi="Times New Roman" w:cs="Times New Roman"/>
          <w:b/>
          <w:sz w:val="26"/>
          <w:szCs w:val="26"/>
          <w:lang w:val="en-US"/>
        </w:rPr>
        <w:t>«</w:t>
      </w:r>
      <w:r w:rsidRPr="00767C50">
        <w:rPr>
          <w:rFonts w:ascii="Times New Roman" w:hAnsi="Times New Roman" w:cs="Times New Roman"/>
          <w:b/>
          <w:sz w:val="26"/>
          <w:szCs w:val="26"/>
          <w:lang w:val="en-US"/>
        </w:rPr>
        <w:t>Investme</w:t>
      </w:r>
      <w:r w:rsidR="00767C50">
        <w:rPr>
          <w:rFonts w:ascii="Times New Roman" w:hAnsi="Times New Roman" w:cs="Times New Roman"/>
          <w:b/>
          <w:sz w:val="26"/>
          <w:szCs w:val="26"/>
          <w:lang w:val="en-US"/>
        </w:rPr>
        <w:t>nt design and business modeling</w:t>
      </w:r>
      <w:r w:rsidRPr="00767C50">
        <w:rPr>
          <w:rFonts w:ascii="Times New Roman" w:hAnsi="Times New Roman" w:cs="Times New Roman"/>
          <w:b/>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50426" w:rsidRPr="00767C50" w:rsidTr="00F5042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Формирование у будущих специалистов  теоретических, методологических и организационных знаний по вопросам </w:t>
            </w:r>
            <w:proofErr w:type="gramStart"/>
            <w:r w:rsidRPr="00767C50">
              <w:rPr>
                <w:rFonts w:ascii="Times New Roman" w:hAnsi="Times New Roman" w:cs="Times New Roman"/>
                <w:sz w:val="26"/>
                <w:szCs w:val="26"/>
              </w:rPr>
              <w:t>бизнес-планирования</w:t>
            </w:r>
            <w:proofErr w:type="gramEnd"/>
            <w:r w:rsidRPr="00767C50">
              <w:rPr>
                <w:rFonts w:ascii="Times New Roman" w:hAnsi="Times New Roman" w:cs="Times New Roman"/>
                <w:sz w:val="26"/>
                <w:szCs w:val="26"/>
              </w:rPr>
              <w:t>, развитие способностей, навыков и умения разрабатывать различные разделы бизнес-планов организаций в условиях, характеризующихся высокой динамичностью внешней и внутренней среды функционирования организаций.</w:t>
            </w:r>
          </w:p>
        </w:tc>
        <w:tc>
          <w:tcPr>
            <w:tcW w:w="5979"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Formation of theoretical, methodological and organizational knowledge of future specialists on business planning, development of abilities, skills and skills to develop various sections of business plans of organizations in conditions characterized by high dynamics of the external and internal environment of the organization's functioning.</w:t>
            </w:r>
          </w:p>
        </w:tc>
      </w:tr>
      <w:tr w:rsidR="00F50426" w:rsidRPr="00767C50" w:rsidTr="00F5042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napToGrid w:val="0"/>
                <w:sz w:val="26"/>
                <w:szCs w:val="26"/>
              </w:rPr>
              <w:t>СК-31.</w:t>
            </w:r>
            <w:r w:rsidRPr="00767C50">
              <w:rPr>
                <w:rFonts w:ascii="Times New Roman" w:hAnsi="Times New Roman" w:cs="Times New Roman"/>
                <w:bCs/>
                <w:snapToGrid w:val="0"/>
                <w:sz w:val="26"/>
                <w:szCs w:val="26"/>
              </w:rPr>
              <w:tab/>
              <w:t>Применять  базовые методы сервисного дизайна и проектирования потребительского опыта, синхронизировать опыт клиентов в разных точках контакта.</w:t>
            </w:r>
            <w:r w:rsidRPr="00767C50">
              <w:rPr>
                <w:rFonts w:ascii="Times New Roman" w:hAnsi="Times New Roman" w:cs="Times New Roman"/>
                <w:bCs/>
                <w:snapToGrid w:val="0"/>
                <w:sz w:val="26"/>
                <w:szCs w:val="26"/>
              </w:rPr>
              <w:tab/>
            </w:r>
            <w:r w:rsidRPr="00767C50">
              <w:rPr>
                <w:rFonts w:ascii="Times New Roman" w:hAnsi="Times New Roman" w:cs="Times New Roman"/>
                <w:bCs/>
                <w:snapToGrid w:val="0"/>
                <w:sz w:val="26"/>
                <w:szCs w:val="26"/>
              </w:rPr>
              <w:tab/>
            </w:r>
            <w:r w:rsidRPr="00767C50">
              <w:rPr>
                <w:rFonts w:ascii="Times New Roman" w:hAnsi="Times New Roman" w:cs="Times New Roman"/>
                <w:bCs/>
                <w:snapToGrid w:val="0"/>
                <w:sz w:val="26"/>
                <w:szCs w:val="26"/>
              </w:rPr>
              <w:tab/>
            </w:r>
          </w:p>
        </w:tc>
        <w:tc>
          <w:tcPr>
            <w:tcW w:w="5979"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t>SK-31.</w:t>
            </w:r>
            <w:r w:rsidRPr="00767C50">
              <w:rPr>
                <w:rFonts w:ascii="Times New Roman" w:hAnsi="Times New Roman" w:cs="Times New Roman"/>
                <w:color w:val="000000" w:themeColor="text1"/>
                <w:sz w:val="26"/>
                <w:szCs w:val="26"/>
                <w:lang w:val="en-US"/>
              </w:rPr>
              <w:t xml:space="preserve"> Apply core service design and customer experience design techniques to align customer experiences across touchpoints.</w:t>
            </w:r>
          </w:p>
        </w:tc>
      </w:tr>
      <w:tr w:rsidR="00F50426" w:rsidRPr="00767C50" w:rsidTr="00F50426">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pStyle w:val="aa"/>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F50426" w:rsidRPr="00767C50" w:rsidRDefault="00F50426" w:rsidP="00767C50">
            <w:pPr>
              <w:spacing w:after="0" w:line="240" w:lineRule="auto"/>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xml:space="preserve">– методологию </w:t>
            </w:r>
            <w:proofErr w:type="gramStart"/>
            <w:r w:rsidRPr="00767C50">
              <w:rPr>
                <w:rFonts w:ascii="Times New Roman" w:eastAsia="Times New Roman" w:hAnsi="Times New Roman" w:cs="Times New Roman"/>
                <w:sz w:val="26"/>
                <w:szCs w:val="26"/>
                <w:lang w:eastAsia="ru-RU"/>
              </w:rPr>
              <w:t>бизнес-планирования</w:t>
            </w:r>
            <w:proofErr w:type="gramEnd"/>
            <w:r w:rsidRPr="00767C50">
              <w:rPr>
                <w:rFonts w:ascii="Times New Roman" w:eastAsia="Times New Roman" w:hAnsi="Times New Roman" w:cs="Times New Roman"/>
                <w:sz w:val="26"/>
                <w:szCs w:val="26"/>
                <w:lang w:eastAsia="ru-RU"/>
              </w:rPr>
              <w:t xml:space="preserve"> в ресторанной и гостиничной деятельности в условиях рыночных отношений;</w:t>
            </w:r>
          </w:p>
          <w:p w:rsidR="00F50426" w:rsidRPr="00767C50" w:rsidRDefault="00F50426" w:rsidP="00767C50">
            <w:pPr>
              <w:spacing w:after="0" w:line="240" w:lineRule="auto"/>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методику планирования основных бизнес-процессов в ресторанной и гостиничной деятельности: продаж, производственной программы, потребности в персонале, средств на оплату труда, материально-технических ресурсов, издержек, финансов и т.д.</w:t>
            </w:r>
          </w:p>
          <w:p w:rsidR="00F50426" w:rsidRPr="00767C50" w:rsidRDefault="00F50426" w:rsidP="00767C50">
            <w:pPr>
              <w:spacing w:after="0" w:line="240" w:lineRule="auto"/>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методику и практику разработки бизнес-планов;</w:t>
            </w:r>
          </w:p>
          <w:p w:rsidR="00F50426" w:rsidRPr="00767C50" w:rsidRDefault="00F50426" w:rsidP="00767C50">
            <w:pPr>
              <w:spacing w:after="0" w:line="240" w:lineRule="auto"/>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механизм их использования в управлении организацией.</w:t>
            </w:r>
          </w:p>
          <w:p w:rsidR="00F50426" w:rsidRPr="00767C50" w:rsidRDefault="00F50426"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F50426" w:rsidRPr="00767C50" w:rsidRDefault="00F50426" w:rsidP="00767C50">
            <w:pPr>
              <w:pStyle w:val="aa"/>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выполнять основные расчеты  по планированию объема продаж, объема производства и реализации продукции, потребности в </w:t>
            </w:r>
            <w:r w:rsidRPr="00767C50">
              <w:rPr>
                <w:rFonts w:ascii="Times New Roman" w:hAnsi="Times New Roman" w:cs="Times New Roman"/>
                <w:sz w:val="26"/>
                <w:szCs w:val="26"/>
              </w:rPr>
              <w:lastRenderedPageBreak/>
              <w:t>материальных и трудовых ресурсах;</w:t>
            </w:r>
          </w:p>
          <w:p w:rsidR="00F50426" w:rsidRPr="00767C50" w:rsidRDefault="00F50426" w:rsidP="00767C50">
            <w:pPr>
              <w:pStyle w:val="aa"/>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разработки бизнес-планов развития организации.</w:t>
            </w:r>
          </w:p>
        </w:tc>
        <w:tc>
          <w:tcPr>
            <w:tcW w:w="5979"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F50426" w:rsidRPr="00767C50" w:rsidRDefault="00F50426"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a methodology for business planning in the restaurant and hotel industry in a market economy;</w:t>
            </w:r>
          </w:p>
          <w:p w:rsidR="00F50426" w:rsidRPr="00767C50" w:rsidRDefault="00F50426"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w:t>
            </w:r>
            <w:proofErr w:type="gramStart"/>
            <w:r w:rsidRPr="00767C50">
              <w:rPr>
                <w:rFonts w:ascii="Times New Roman" w:hAnsi="Times New Roman" w:cs="Times New Roman"/>
                <w:bCs/>
                <w:sz w:val="26"/>
                <w:szCs w:val="26"/>
                <w:lang w:val="en-US"/>
              </w:rPr>
              <w:t>a</w:t>
            </w:r>
            <w:proofErr w:type="gramEnd"/>
            <w:r w:rsidRPr="00767C50">
              <w:rPr>
                <w:rFonts w:ascii="Times New Roman" w:hAnsi="Times New Roman" w:cs="Times New Roman"/>
                <w:bCs/>
                <w:sz w:val="26"/>
                <w:szCs w:val="26"/>
                <w:lang w:val="en-US"/>
              </w:rPr>
              <w:t xml:space="preserve"> methodology for planning key business processes in the restaurant and hotel industry: sales, production plans, personnel requirements, wages, material and technical resources, costs, finances, etc.</w:t>
            </w:r>
          </w:p>
          <w:p w:rsidR="00F50426" w:rsidRPr="00767C50" w:rsidRDefault="00F50426"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a methodology and practice for developing business plans;</w:t>
            </w:r>
          </w:p>
          <w:p w:rsidR="00F50426" w:rsidRPr="00767C50" w:rsidRDefault="00F50426"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w:t>
            </w:r>
            <w:proofErr w:type="gramStart"/>
            <w:r w:rsidRPr="00767C50">
              <w:rPr>
                <w:rFonts w:ascii="Times New Roman" w:hAnsi="Times New Roman" w:cs="Times New Roman"/>
                <w:bCs/>
                <w:sz w:val="26"/>
                <w:szCs w:val="26"/>
                <w:lang w:val="en-US"/>
              </w:rPr>
              <w:t>a</w:t>
            </w:r>
            <w:proofErr w:type="gramEnd"/>
            <w:r w:rsidRPr="00767C50">
              <w:rPr>
                <w:rFonts w:ascii="Times New Roman" w:hAnsi="Times New Roman" w:cs="Times New Roman"/>
                <w:bCs/>
                <w:sz w:val="26"/>
                <w:szCs w:val="26"/>
                <w:lang w:val="en-US"/>
              </w:rPr>
              <w:t xml:space="preserve"> mechanism for their use in organizational management.</w:t>
            </w:r>
          </w:p>
          <w:p w:rsidR="00F50426" w:rsidRPr="00767C50" w:rsidRDefault="00F50426"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perform basic calculations for planning sales volumes, production volumes and sales of products, and the need for material and labor resources;</w:t>
            </w:r>
          </w:p>
          <w:p w:rsidR="00F50426" w:rsidRPr="00767C50" w:rsidRDefault="00F50426"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have the skill of:</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development</w:t>
            </w:r>
            <w:proofErr w:type="gramEnd"/>
            <w:r w:rsidRPr="00767C50">
              <w:rPr>
                <w:rFonts w:ascii="Times New Roman" w:hAnsi="Times New Roman" w:cs="Times New Roman"/>
                <w:sz w:val="26"/>
                <w:szCs w:val="26"/>
                <w:lang w:val="en-US"/>
              </w:rPr>
              <w:t xml:space="preserve"> of business plans for the development </w:t>
            </w:r>
            <w:r w:rsidRPr="00767C50">
              <w:rPr>
                <w:rFonts w:ascii="Times New Roman" w:hAnsi="Times New Roman" w:cs="Times New Roman"/>
                <w:sz w:val="26"/>
                <w:szCs w:val="26"/>
                <w:lang w:val="en-US"/>
              </w:rPr>
              <w:lastRenderedPageBreak/>
              <w:t>of the organization.</w:t>
            </w:r>
          </w:p>
        </w:tc>
      </w:tr>
      <w:tr w:rsidR="00F50426" w:rsidRPr="00767C50" w:rsidTr="00F5042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c>
          <w:tcPr>
            <w:tcW w:w="5979"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r>
      <w:tr w:rsidR="00F50426" w:rsidRPr="00767C50" w:rsidTr="00F50426">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jc w:val="both"/>
              <w:rPr>
                <w:rFonts w:ascii="Times New Roman" w:hAnsi="Times New Roman" w:cs="Times New Roman"/>
                <w:color w:val="000000" w:themeColor="text1"/>
                <w:sz w:val="26"/>
                <w:szCs w:val="26"/>
              </w:rPr>
            </w:pPr>
            <w:r w:rsidRPr="00767C50">
              <w:rPr>
                <w:rFonts w:ascii="Times New Roman" w:hAnsi="Times New Roman" w:cs="Times New Roman"/>
                <w:color w:val="000000" w:themeColor="text1"/>
                <w:sz w:val="26"/>
                <w:szCs w:val="26"/>
              </w:rPr>
              <w:t xml:space="preserve">Пререквизитами учебной дисциплины являются дисциплины «Экономика индустрии гостеприимства». </w:t>
            </w:r>
          </w:p>
        </w:tc>
        <w:tc>
          <w:tcPr>
            <w:tcW w:w="5979"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prerequisites for this course are the following disciplines: "Economics of the Hospitality Industry".</w:t>
            </w:r>
          </w:p>
        </w:tc>
      </w:tr>
      <w:tr w:rsidR="00F50426" w:rsidRPr="00767C50" w:rsidTr="00F50426">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 з.е.</w:t>
            </w:r>
          </w:p>
        </w:tc>
        <w:tc>
          <w:tcPr>
            <w:tcW w:w="5979"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4</w:t>
            </w:r>
            <w:r w:rsidRPr="00767C50">
              <w:rPr>
                <w:rFonts w:ascii="Times New Roman" w:hAnsi="Times New Roman" w:cs="Times New Roman"/>
                <w:sz w:val="26"/>
                <w:szCs w:val="26"/>
                <w:lang w:val="en-US"/>
              </w:rPr>
              <w:t xml:space="preserve"> c.u.</w:t>
            </w:r>
          </w:p>
        </w:tc>
      </w:tr>
      <w:tr w:rsidR="00F50426" w:rsidRPr="00767C50" w:rsidTr="00F50426">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 120, из них:</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42 </w:t>
            </w: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часа</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78 часа самостоятельной работы</w:t>
            </w:r>
          </w:p>
        </w:tc>
        <w:tc>
          <w:tcPr>
            <w:tcW w:w="5979"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120, including:</w:t>
            </w: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42 class work hours</w:t>
            </w: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78 hours of self-directed learning</w:t>
            </w:r>
          </w:p>
        </w:tc>
      </w:tr>
      <w:tr w:rsidR="00F50426" w:rsidRPr="00767C50" w:rsidTr="00F50426">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F50426" w:rsidRPr="00767C50" w:rsidRDefault="00F50426"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текущей аттестации –</w:t>
            </w:r>
            <w:r w:rsidRPr="00767C50">
              <w:rPr>
                <w:rFonts w:ascii="Times New Roman" w:hAnsi="Times New Roman" w:cs="Times New Roman"/>
                <w:sz w:val="26"/>
                <w:szCs w:val="26"/>
              </w:rPr>
              <w:t xml:space="preserve"> </w:t>
            </w:r>
            <w:r w:rsidRPr="00767C50">
              <w:rPr>
                <w:rFonts w:ascii="Times New Roman" w:eastAsia="Calibri" w:hAnsi="Times New Roman" w:cs="Times New Roman"/>
                <w:sz w:val="26"/>
                <w:szCs w:val="26"/>
              </w:rPr>
              <w:t xml:space="preserve">контрольная работа. </w:t>
            </w:r>
          </w:p>
          <w:p w:rsidR="00F50426" w:rsidRPr="00767C50" w:rsidRDefault="00F50426"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Форма промежуточной аттестации – экзамен. </w:t>
            </w:r>
          </w:p>
          <w:p w:rsidR="00F50426" w:rsidRPr="00767C50" w:rsidRDefault="00F50426" w:rsidP="00767C50">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F50426" w:rsidRPr="00767C50" w:rsidRDefault="00F50426"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form of the current certification –</w:t>
            </w:r>
            <w:r w:rsidRPr="00767C50">
              <w:rPr>
                <w:rFonts w:ascii="Times New Roman" w:hAnsi="Times New Roman" w:cs="Times New Roman"/>
                <w:sz w:val="26"/>
                <w:szCs w:val="26"/>
                <w:lang w:val="en-US"/>
              </w:rPr>
              <w:t xml:space="preserve"> </w:t>
            </w:r>
            <w:r w:rsidRPr="00767C50">
              <w:rPr>
                <w:rFonts w:ascii="Times New Roman" w:eastAsia="Calibri" w:hAnsi="Times New Roman" w:cs="Times New Roman"/>
                <w:sz w:val="26"/>
                <w:szCs w:val="26"/>
                <w:lang w:val="en-US"/>
              </w:rPr>
              <w:t>test paper.</w:t>
            </w: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exam.</w:t>
            </w:r>
          </w:p>
        </w:tc>
      </w:tr>
    </w:tbl>
    <w:p w:rsidR="00F50426" w:rsidRPr="00767C50" w:rsidRDefault="00F50426"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EB161E" w:rsidRPr="00767C50" w:rsidRDefault="00EB161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w:t>
      </w:r>
      <w:r w:rsidRPr="00767C50">
        <w:rPr>
          <w:rFonts w:ascii="Times New Roman" w:hAnsi="Times New Roman" w:cs="Times New Roman"/>
          <w:b/>
          <w:bCs/>
          <w:sz w:val="26"/>
          <w:szCs w:val="26"/>
        </w:rPr>
        <w:t>Бухгалтерский учет в ресторанно-гостиничной деятельности</w:t>
      </w:r>
      <w:r w:rsidRPr="00767C50">
        <w:rPr>
          <w:rFonts w:ascii="Times New Roman" w:hAnsi="Times New Roman" w:cs="Times New Roman"/>
          <w:b/>
          <w:sz w:val="26"/>
          <w:szCs w:val="26"/>
        </w:rPr>
        <w:t>»,</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«Учет и анализ»/</w:t>
      </w:r>
      <w:r w:rsidRPr="00767C50">
        <w:rPr>
          <w:rFonts w:ascii="Times New Roman" w:hAnsi="Times New Roman" w:cs="Times New Roman"/>
          <w:sz w:val="26"/>
          <w:szCs w:val="26"/>
        </w:rPr>
        <w:t xml:space="preserve"> </w:t>
      </w:r>
    </w:p>
    <w:p w:rsidR="00EB161E" w:rsidRDefault="00EB161E" w:rsidP="00767C50">
      <w:pPr>
        <w:spacing w:after="0" w:line="240" w:lineRule="auto"/>
        <w:jc w:val="center"/>
        <w:rPr>
          <w:rFonts w:ascii="Times New Roman" w:hAnsi="Times New Roman" w:cs="Times New Roman"/>
          <w:b/>
          <w:bCs/>
          <w:sz w:val="26"/>
          <w:szCs w:val="26"/>
        </w:rPr>
      </w:pPr>
      <w:r w:rsidRPr="00767C50">
        <w:rPr>
          <w:rFonts w:ascii="Times New Roman" w:hAnsi="Times New Roman" w:cs="Times New Roman"/>
          <w:sz w:val="26"/>
          <w:szCs w:val="26"/>
          <w:lang w:val="en-US"/>
        </w:rPr>
        <w:t>Academic discipline</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color w:val="000000"/>
          <w:sz w:val="26"/>
          <w:szCs w:val="26"/>
          <w:lang w:val="en-US"/>
        </w:rPr>
        <w:t>«Accounting in the restaurant and hotel business»,</w:t>
      </w:r>
      <w:r w:rsidRPr="00767C50">
        <w:rPr>
          <w:rFonts w:ascii="Times New Roman" w:hAnsi="Times New Roman" w:cs="Times New Roman"/>
          <w:color w:val="000000"/>
          <w:sz w:val="26"/>
          <w:szCs w:val="26"/>
          <w:lang w:val="en-US"/>
        </w:rPr>
        <w:t xml:space="preserve"> module </w:t>
      </w:r>
      <w:r w:rsidRPr="00767C50">
        <w:rPr>
          <w:rFonts w:ascii="Times New Roman" w:hAnsi="Times New Roman" w:cs="Times New Roman"/>
          <w:b/>
          <w:bCs/>
          <w:color w:val="000000"/>
          <w:sz w:val="26"/>
          <w:szCs w:val="26"/>
          <w:lang w:val="en-US"/>
        </w:rPr>
        <w:t>«Accounting and analysis</w:t>
      </w:r>
      <w:r w:rsidRPr="00767C50">
        <w:rPr>
          <w:rFonts w:ascii="Times New Roman" w:hAnsi="Times New Roman" w:cs="Times New Roman"/>
          <w:b/>
          <w:bCs/>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EB161E" w:rsidRPr="00767C50" w:rsidTr="00EB161E">
        <w:trPr>
          <w:trHeight w:val="561"/>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EB161E" w:rsidRPr="00767C50" w:rsidRDefault="00EB161E" w:rsidP="00767C50">
            <w:pPr>
              <w:spacing w:after="0" w:line="240" w:lineRule="auto"/>
              <w:ind w:firstLine="28"/>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«Бухгалтерский учет в ресторанно-гостиничной деятельности» занимает важное место в системе подготовки бакалавра по специальности 6-05-1013-04 Технология индустрии гостеприимства, и направлена на формирование компетенций в области бухгалтерского учета, необходимых для осуществления профессиональной деятельности. </w:t>
            </w:r>
          </w:p>
          <w:p w:rsidR="00EB161E" w:rsidRPr="00767C50" w:rsidRDefault="00EB161E" w:rsidP="00767C50">
            <w:pPr>
              <w:spacing w:after="0" w:line="240" w:lineRule="auto"/>
              <w:ind w:firstLine="28"/>
              <w:jc w:val="both"/>
              <w:rPr>
                <w:rFonts w:ascii="Times New Roman" w:hAnsi="Times New Roman" w:cs="Times New Roman"/>
                <w:sz w:val="26"/>
                <w:szCs w:val="26"/>
              </w:rPr>
            </w:pPr>
            <w:r w:rsidRPr="00767C50">
              <w:rPr>
                <w:rFonts w:ascii="Times New Roman" w:hAnsi="Times New Roman" w:cs="Times New Roman"/>
                <w:sz w:val="26"/>
                <w:szCs w:val="26"/>
              </w:rPr>
              <w:t>Изучение учебной дисциплины «Бухгалтерский учет в ресторанно-гостиничной деятельности» способствует получению необходимых знаний, позволяющих специалисту разбираться в системе бухгалтерского учёта и использовать экономическую информацию, формируемую в этой системе, для осуществления анализа и контроля хозяйственной деятельности, повышения качества управленческих решений.</w:t>
            </w:r>
          </w:p>
          <w:p w:rsidR="00EB161E" w:rsidRPr="00767C50" w:rsidRDefault="00EB161E" w:rsidP="00767C50">
            <w:pPr>
              <w:spacing w:after="0" w:line="240" w:lineRule="auto"/>
              <w:ind w:firstLine="28"/>
              <w:jc w:val="both"/>
              <w:rPr>
                <w:rFonts w:ascii="Times New Roman" w:hAnsi="Times New Roman" w:cs="Times New Roman"/>
                <w:sz w:val="26"/>
                <w:szCs w:val="26"/>
              </w:rPr>
            </w:pPr>
            <w:r w:rsidRPr="00767C50">
              <w:rPr>
                <w:rFonts w:ascii="Times New Roman" w:hAnsi="Times New Roman" w:cs="Times New Roman"/>
                <w:sz w:val="26"/>
                <w:szCs w:val="26"/>
              </w:rPr>
              <w:t>Целью изучения учебной дисциплины является формирование у будущих специалистов знаний о сущности, содержании основных учетных категорий и принципов, организации и методиках бухгалтерского учета в организациях, умений использовать учетную информацию для принятия обоснованных управленческих решений.</w:t>
            </w:r>
          </w:p>
        </w:tc>
        <w:tc>
          <w:tcPr>
            <w:tcW w:w="5979" w:type="dxa"/>
          </w:tcPr>
          <w:p w:rsidR="00EB161E" w:rsidRPr="00767C50" w:rsidRDefault="00EB161E" w:rsidP="00767C50">
            <w:pPr>
              <w:spacing w:after="0" w:line="240" w:lineRule="auto"/>
              <w:ind w:firstLine="28"/>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The academic discipline «Accounting in restaurant and hotel activities» occupies an important place in the bachelor's degree system in the specialty 6-05-1013-04 Technology of the hospitality industry, and is aimed at developing accounting competencies necessary for professional activity. </w:t>
            </w:r>
          </w:p>
          <w:p w:rsidR="00EB161E" w:rsidRPr="00767C50" w:rsidRDefault="00EB161E" w:rsidP="00767C50">
            <w:pPr>
              <w:spacing w:after="0" w:line="240" w:lineRule="auto"/>
              <w:ind w:firstLine="28"/>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Studying the academic discipline «Accounting in restaurant and hotel activities» helps to obtain the necessary knowledge that allows a specialist to understand the accounting system and use the economic information generated in this system to analyze and control business activities, improve the quality of management decisions.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purpose of studying the discipline is to provide future specialists with knowledge about the essence, content of the main accounting categories and principles, organization and methods of accounting in organizations, and the ability to use accounting information to make informed management decisions.</w:t>
            </w:r>
          </w:p>
        </w:tc>
      </w:tr>
      <w:tr w:rsidR="00EB161E" w:rsidRPr="00767C50" w:rsidTr="00EB161E">
        <w:trPr>
          <w:trHeight w:val="699"/>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EB161E" w:rsidRPr="00767C50" w:rsidRDefault="00EB161E" w:rsidP="00767C50">
            <w:pPr>
              <w:tabs>
                <w:tab w:val="left" w:pos="1134"/>
              </w:tabs>
              <w:spacing w:after="0" w:line="240" w:lineRule="auto"/>
              <w:ind w:firstLine="28"/>
              <w:jc w:val="both"/>
              <w:rPr>
                <w:rFonts w:ascii="Times New Roman" w:hAnsi="Times New Roman" w:cs="Times New Roman"/>
                <w:color w:val="FF0000"/>
                <w:sz w:val="26"/>
                <w:szCs w:val="26"/>
              </w:rPr>
            </w:pPr>
            <w:r w:rsidRPr="00767C50">
              <w:rPr>
                <w:rFonts w:ascii="Times New Roman" w:hAnsi="Times New Roman" w:cs="Times New Roman"/>
                <w:sz w:val="26"/>
                <w:szCs w:val="26"/>
              </w:rPr>
              <w:t>СК-25. Применять основные методики ведения бухгалтерского учета, составления бухгалтерской отчетности в ресторанно-гостиничной деятельности.</w:t>
            </w:r>
          </w:p>
        </w:tc>
        <w:tc>
          <w:tcPr>
            <w:tcW w:w="5979" w:type="dxa"/>
          </w:tcPr>
          <w:p w:rsidR="00EB161E" w:rsidRPr="00767C50" w:rsidRDefault="00EB161E"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SC-25. Apply basic accounting techniques and accounting statements in the restaurant and hotel business.</w:t>
            </w:r>
          </w:p>
        </w:tc>
      </w:tr>
      <w:tr w:rsidR="00EB161E" w:rsidRPr="00767C50" w:rsidTr="00EB161E">
        <w:trPr>
          <w:trHeight w:val="699"/>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lastRenderedPageBreak/>
              <w:t>навык</w:t>
            </w:r>
            <w:r w:rsidRPr="00767C50">
              <w:rPr>
                <w:rFonts w:ascii="Times New Roman" w:hAnsi="Times New Roman" w:cs="Times New Roman"/>
                <w:b/>
                <w:sz w:val="26"/>
                <w:szCs w:val="26"/>
                <w:lang w:val="en-US"/>
              </w:rPr>
              <w:t>) / Learning outcomes (know, be able to, have the skills)</w:t>
            </w:r>
          </w:p>
        </w:tc>
        <w:tc>
          <w:tcPr>
            <w:tcW w:w="6095" w:type="dxa"/>
          </w:tcPr>
          <w:p w:rsidR="00EB161E" w:rsidRPr="00767C50" w:rsidRDefault="00EB161E" w:rsidP="00767C50">
            <w:pPr>
              <w:spacing w:after="0" w:line="240" w:lineRule="auto"/>
              <w:jc w:val="both"/>
              <w:rPr>
                <w:rFonts w:ascii="Times New Roman" w:eastAsia="Times New Roman" w:hAnsi="Times New Roman" w:cs="Times New Roman"/>
                <w:b/>
                <w:bCs/>
                <w:i/>
                <w:iCs/>
                <w:color w:val="000000"/>
                <w:sz w:val="26"/>
                <w:szCs w:val="26"/>
                <w:lang w:eastAsia="ru-RU"/>
              </w:rPr>
            </w:pPr>
            <w:r w:rsidRPr="00767C50">
              <w:rPr>
                <w:rFonts w:ascii="Times New Roman" w:eastAsia="Times New Roman" w:hAnsi="Times New Roman" w:cs="Times New Roman"/>
                <w:b/>
                <w:bCs/>
                <w:i/>
                <w:iCs/>
                <w:color w:val="000000"/>
                <w:sz w:val="26"/>
                <w:szCs w:val="26"/>
                <w:lang w:eastAsia="ru-RU"/>
              </w:rPr>
              <w:lastRenderedPageBreak/>
              <w:t>знать:</w:t>
            </w:r>
          </w:p>
          <w:p w:rsidR="00EB161E" w:rsidRPr="00767C50" w:rsidRDefault="00EB161E"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 xml:space="preserve">– законодательные и нормативные акты по вопросам </w:t>
            </w:r>
            <w:r w:rsidRPr="00767C50">
              <w:rPr>
                <w:rFonts w:ascii="Times New Roman" w:eastAsia="Times New Roman" w:hAnsi="Times New Roman" w:cs="Times New Roman"/>
                <w:color w:val="000000"/>
                <w:sz w:val="26"/>
                <w:szCs w:val="26"/>
                <w:lang w:eastAsia="ru-RU"/>
              </w:rPr>
              <w:lastRenderedPageBreak/>
              <w:t>бухгалтерского учета;</w:t>
            </w:r>
          </w:p>
          <w:p w:rsidR="00EB161E" w:rsidRPr="00767C50" w:rsidRDefault="00EB161E"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 теоретические и практические вопросы организации и ведения бухгалтерского учета в организациях;</w:t>
            </w:r>
          </w:p>
          <w:p w:rsidR="00EB161E" w:rsidRPr="00767C50" w:rsidRDefault="00EB161E"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 содержание и порядок составления форм бухгалтерской отчетности;</w:t>
            </w:r>
          </w:p>
          <w:p w:rsidR="00EB161E" w:rsidRPr="00767C50" w:rsidRDefault="00EB161E" w:rsidP="00767C50">
            <w:pPr>
              <w:spacing w:after="0" w:line="240" w:lineRule="auto"/>
              <w:jc w:val="both"/>
              <w:rPr>
                <w:rFonts w:ascii="Times New Roman" w:eastAsia="Times New Roman" w:hAnsi="Times New Roman" w:cs="Times New Roman"/>
                <w:b/>
                <w:bCs/>
                <w:i/>
                <w:iCs/>
                <w:color w:val="000000"/>
                <w:sz w:val="26"/>
                <w:szCs w:val="26"/>
                <w:lang w:eastAsia="ru-RU"/>
              </w:rPr>
            </w:pPr>
            <w:r w:rsidRPr="00767C50">
              <w:rPr>
                <w:rFonts w:ascii="Times New Roman" w:eastAsia="Times New Roman" w:hAnsi="Times New Roman" w:cs="Times New Roman"/>
                <w:b/>
                <w:bCs/>
                <w:i/>
                <w:iCs/>
                <w:color w:val="000000"/>
                <w:sz w:val="26"/>
                <w:szCs w:val="26"/>
                <w:lang w:eastAsia="ru-RU"/>
              </w:rPr>
              <w:t>уметь:</w:t>
            </w:r>
          </w:p>
          <w:p w:rsidR="00EB161E" w:rsidRPr="00767C50" w:rsidRDefault="00EB161E"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 практически использовать законодательные и нормативные документы по вопросам бухгалтерского учета;</w:t>
            </w:r>
          </w:p>
          <w:p w:rsidR="00EB161E" w:rsidRPr="00767C50" w:rsidRDefault="00EB161E"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 документально оформлять хозяйственные операции и составлять бухгалтерские записи;</w:t>
            </w:r>
          </w:p>
          <w:p w:rsidR="00EB161E" w:rsidRPr="00767C50" w:rsidRDefault="00EB161E"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 использовать методы и приемы учета;</w:t>
            </w:r>
          </w:p>
          <w:p w:rsidR="00EB161E" w:rsidRPr="00767C50" w:rsidRDefault="00EB161E"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 применять знания по ведению бухгалтерского учета, составлению бухгалтерской отчетности;</w:t>
            </w:r>
          </w:p>
          <w:p w:rsidR="00EB161E" w:rsidRPr="00767C50" w:rsidRDefault="00EB161E" w:rsidP="00767C50">
            <w:pPr>
              <w:spacing w:after="0" w:line="240" w:lineRule="auto"/>
              <w:jc w:val="both"/>
              <w:rPr>
                <w:rFonts w:ascii="Times New Roman" w:eastAsia="Times New Roman" w:hAnsi="Times New Roman" w:cs="Times New Roman"/>
                <w:b/>
                <w:bCs/>
                <w:i/>
                <w:iCs/>
                <w:color w:val="000000"/>
                <w:sz w:val="26"/>
                <w:szCs w:val="26"/>
                <w:lang w:eastAsia="ru-RU"/>
              </w:rPr>
            </w:pPr>
            <w:r w:rsidRPr="00767C50">
              <w:rPr>
                <w:rFonts w:ascii="Times New Roman" w:eastAsia="Times New Roman" w:hAnsi="Times New Roman" w:cs="Times New Roman"/>
                <w:b/>
                <w:bCs/>
                <w:i/>
                <w:iCs/>
                <w:color w:val="000000"/>
                <w:sz w:val="26"/>
                <w:szCs w:val="26"/>
                <w:lang w:eastAsia="ru-RU"/>
              </w:rPr>
              <w:t>владеть:</w:t>
            </w:r>
          </w:p>
          <w:p w:rsidR="00EB161E" w:rsidRPr="00767C50" w:rsidRDefault="00EB161E" w:rsidP="00767C50">
            <w:pPr>
              <w:spacing w:after="0" w:line="240" w:lineRule="auto"/>
              <w:jc w:val="both"/>
              <w:rPr>
                <w:rFonts w:ascii="Times New Roman" w:hAnsi="Times New Roman" w:cs="Times New Roman"/>
                <w:bCs/>
                <w:sz w:val="26"/>
                <w:szCs w:val="26"/>
              </w:rPr>
            </w:pPr>
            <w:r w:rsidRPr="00767C50">
              <w:rPr>
                <w:rFonts w:ascii="Times New Roman" w:eastAsia="Times New Roman" w:hAnsi="Times New Roman" w:cs="Times New Roman"/>
                <w:color w:val="000000"/>
                <w:sz w:val="26"/>
                <w:szCs w:val="26"/>
                <w:lang w:eastAsia="ru-RU"/>
              </w:rPr>
              <w:t>– навыками работы со счетами и учетными регистрами.</w:t>
            </w:r>
          </w:p>
        </w:tc>
        <w:tc>
          <w:tcPr>
            <w:tcW w:w="5979" w:type="dxa"/>
          </w:tcPr>
          <w:p w:rsidR="00EB161E" w:rsidRPr="00767C50" w:rsidRDefault="00EB161E" w:rsidP="00767C50">
            <w:pPr>
              <w:spacing w:after="0" w:line="240" w:lineRule="auto"/>
              <w:ind w:left="6"/>
              <w:rPr>
                <w:rFonts w:ascii="Times New Roman" w:hAnsi="Times New Roman" w:cs="Times New Roman"/>
                <w:b/>
                <w:i/>
                <w:iCs/>
                <w:sz w:val="26"/>
                <w:szCs w:val="26"/>
                <w:lang w:val="en-US"/>
              </w:rPr>
            </w:pPr>
            <w:r w:rsidRPr="00767C50">
              <w:rPr>
                <w:rFonts w:ascii="Times New Roman" w:hAnsi="Times New Roman" w:cs="Times New Roman"/>
                <w:b/>
                <w:i/>
                <w:iCs/>
                <w:sz w:val="26"/>
                <w:szCs w:val="26"/>
                <w:lang w:val="en-US"/>
              </w:rPr>
              <w:lastRenderedPageBreak/>
              <w:t>to know:</w:t>
            </w:r>
          </w:p>
          <w:p w:rsidR="00EB161E" w:rsidRPr="00767C50" w:rsidRDefault="00EB161E"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legislative and regulatory acts on accounting issues;</w:t>
            </w:r>
          </w:p>
          <w:p w:rsidR="00EB161E" w:rsidRPr="00767C50" w:rsidRDefault="00EB161E"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theoretical and practical issues of organization and accounting in organizations;</w:t>
            </w:r>
          </w:p>
          <w:p w:rsidR="00EB161E" w:rsidRPr="00767C50" w:rsidRDefault="00EB161E"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the content and procedure for the preparation of accounting forms;</w:t>
            </w:r>
          </w:p>
          <w:p w:rsidR="00EB161E" w:rsidRPr="00767C50" w:rsidRDefault="00EB161E" w:rsidP="00767C50">
            <w:pPr>
              <w:spacing w:after="0" w:line="240" w:lineRule="auto"/>
              <w:ind w:left="6"/>
              <w:rPr>
                <w:rFonts w:ascii="Times New Roman" w:hAnsi="Times New Roman" w:cs="Times New Roman"/>
                <w:b/>
                <w:bCs/>
                <w:i/>
                <w:iCs/>
                <w:sz w:val="26"/>
                <w:szCs w:val="26"/>
                <w:lang w:val="en-US"/>
              </w:rPr>
            </w:pPr>
            <w:r w:rsidRPr="00767C50">
              <w:rPr>
                <w:rFonts w:ascii="Times New Roman" w:hAnsi="Times New Roman" w:cs="Times New Roman"/>
                <w:b/>
                <w:bCs/>
                <w:i/>
                <w:iCs/>
                <w:sz w:val="26"/>
                <w:szCs w:val="26"/>
                <w:lang w:val="en-US"/>
              </w:rPr>
              <w:t xml:space="preserve">be able to: </w:t>
            </w:r>
          </w:p>
          <w:p w:rsidR="00EB161E" w:rsidRPr="00767C50" w:rsidRDefault="00EB161E"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practical use of legislative and regulatory documents on accounting issues;</w:t>
            </w:r>
          </w:p>
          <w:p w:rsidR="00EB161E" w:rsidRPr="00767C50" w:rsidRDefault="00EB161E"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document business transactions and make accounting records;</w:t>
            </w:r>
          </w:p>
          <w:p w:rsidR="00EB161E" w:rsidRPr="00767C50" w:rsidRDefault="00EB161E"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use accounting methods and techniques;</w:t>
            </w:r>
          </w:p>
          <w:p w:rsidR="00EB161E" w:rsidRPr="00767C50" w:rsidRDefault="00EB161E" w:rsidP="00767C50">
            <w:pPr>
              <w:tabs>
                <w:tab w:val="left" w:pos="286"/>
              </w:tabs>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apply knowledge of accounting and accounting reporting;</w:t>
            </w:r>
          </w:p>
          <w:p w:rsidR="00EB161E" w:rsidRPr="00767C50" w:rsidRDefault="00EB161E" w:rsidP="00767C50">
            <w:pPr>
              <w:tabs>
                <w:tab w:val="left" w:pos="286"/>
              </w:tabs>
              <w:spacing w:after="0" w:line="240" w:lineRule="auto"/>
              <w:ind w:left="6"/>
              <w:rPr>
                <w:rFonts w:ascii="Times New Roman" w:hAnsi="Times New Roman" w:cs="Times New Roman"/>
                <w:b/>
                <w:bCs/>
                <w:i/>
                <w:iCs/>
                <w:sz w:val="26"/>
                <w:szCs w:val="26"/>
                <w:lang w:val="en-US"/>
              </w:rPr>
            </w:pPr>
            <w:r w:rsidRPr="00767C50">
              <w:rPr>
                <w:rFonts w:ascii="Times New Roman" w:hAnsi="Times New Roman" w:cs="Times New Roman"/>
                <w:b/>
                <w:bCs/>
                <w:i/>
                <w:iCs/>
                <w:sz w:val="26"/>
                <w:szCs w:val="26"/>
                <w:lang w:val="en-US"/>
              </w:rPr>
              <w:t xml:space="preserve">have the skills: </w:t>
            </w:r>
          </w:p>
          <w:p w:rsidR="00EB161E" w:rsidRPr="00767C50" w:rsidRDefault="00EB161E" w:rsidP="00767C50">
            <w:pPr>
              <w:pStyle w:val="a6"/>
              <w:tabs>
                <w:tab w:val="left" w:pos="286"/>
              </w:tabs>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skills</w:t>
            </w:r>
            <w:proofErr w:type="gramEnd"/>
            <w:r w:rsidRPr="00767C50">
              <w:rPr>
                <w:rFonts w:ascii="Times New Roman" w:hAnsi="Times New Roman" w:cs="Times New Roman"/>
                <w:sz w:val="26"/>
                <w:szCs w:val="26"/>
                <w:lang w:val="en-US"/>
              </w:rPr>
              <w:t xml:space="preserve"> of working with accounts and accounting registers.</w:t>
            </w:r>
          </w:p>
          <w:p w:rsidR="00EB161E" w:rsidRPr="00767C50" w:rsidRDefault="00EB161E" w:rsidP="00767C50">
            <w:pPr>
              <w:spacing w:after="0" w:line="240" w:lineRule="auto"/>
              <w:ind w:left="6"/>
              <w:rPr>
                <w:rFonts w:ascii="Times New Roman" w:hAnsi="Times New Roman" w:cs="Times New Roman"/>
                <w:sz w:val="26"/>
                <w:szCs w:val="26"/>
                <w:lang w:val="en-US"/>
              </w:rPr>
            </w:pPr>
          </w:p>
        </w:tc>
      </w:tr>
      <w:tr w:rsidR="00EB161E" w:rsidRPr="00767C50" w:rsidTr="00EB161E">
        <w:trPr>
          <w:trHeight w:val="58"/>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5,6</w:t>
            </w:r>
          </w:p>
        </w:tc>
        <w:tc>
          <w:tcPr>
            <w:tcW w:w="5979"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5,6</w:t>
            </w:r>
          </w:p>
        </w:tc>
      </w:tr>
      <w:tr w:rsidR="00EB161E" w:rsidRPr="00767C50" w:rsidTr="00EB161E">
        <w:trPr>
          <w:trHeight w:val="610"/>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учебной дисциплине «Экономика индустрии гостеприимства».</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academic discipline is based on the academic discipline «Economics of the Hospitality Industry».</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3</w:t>
            </w:r>
            <w:r w:rsidRPr="00767C50">
              <w:rPr>
                <w:rFonts w:ascii="Times New Roman" w:hAnsi="Times New Roman" w:cs="Times New Roman"/>
                <w:sz w:val="26"/>
                <w:szCs w:val="26"/>
                <w:lang w:val="en-US"/>
              </w:rPr>
              <w:t xml:space="preserve"> c. u.</w:t>
            </w:r>
          </w:p>
        </w:tc>
      </w:tr>
      <w:tr w:rsidR="00EB161E" w:rsidRPr="00767C50" w:rsidTr="00EB161E">
        <w:trPr>
          <w:trHeight w:val="1844"/>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 240, из них:</w:t>
            </w:r>
          </w:p>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112 аудиторных часов</w:t>
            </w:r>
          </w:p>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128 часов самостоятельной работы</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240, including:</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112 class work hours</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128 hours of self-directed learning</w:t>
            </w:r>
          </w:p>
        </w:tc>
      </w:tr>
      <w:tr w:rsidR="00EB161E" w:rsidRPr="00767C50" w:rsidTr="00EB161E">
        <w:trPr>
          <w:trHeight w:val="483"/>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Формы текущей аттестации – тестирование; опрос.</w:t>
            </w:r>
          </w:p>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 экзамен.</w:t>
            </w:r>
          </w:p>
          <w:p w:rsidR="00EB161E" w:rsidRPr="00767C50" w:rsidRDefault="00EB161E"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Forms of current certification include testing, survey.</w:t>
            </w:r>
          </w:p>
          <w:p w:rsidR="00EB161E" w:rsidRPr="00767C50" w:rsidRDefault="00EB161E" w:rsidP="00767C50">
            <w:pPr>
              <w:spacing w:after="0" w:line="240" w:lineRule="auto"/>
              <w:rPr>
                <w:rFonts w:ascii="Times New Roman" w:eastAsia="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credit, exam.</w:t>
            </w:r>
          </w:p>
          <w:p w:rsidR="00EB161E" w:rsidRPr="00767C50" w:rsidRDefault="00EB161E" w:rsidP="00767C50">
            <w:pPr>
              <w:spacing w:after="0" w:line="240" w:lineRule="auto"/>
              <w:rPr>
                <w:rFonts w:ascii="Times New Roman" w:eastAsia="Calibri" w:hAnsi="Times New Roman" w:cs="Times New Roman"/>
                <w:sz w:val="26"/>
                <w:szCs w:val="26"/>
                <w:lang w:val="en-US"/>
              </w:rPr>
            </w:pPr>
          </w:p>
        </w:tc>
      </w:tr>
    </w:tbl>
    <w:p w:rsidR="00EB161E" w:rsidRPr="00767C50" w:rsidRDefault="00EB161E" w:rsidP="00767C50">
      <w:pPr>
        <w:spacing w:after="0" w:line="240" w:lineRule="auto"/>
        <w:rPr>
          <w:rFonts w:ascii="Times New Roman"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767C50" w:rsidRDefault="00EB161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Внешнеэкономическая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деятельность</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Style w:val="FontStyle30"/>
          <w:b/>
        </w:rPr>
        <w:t>Внешнеэкономическая</w:t>
      </w:r>
      <w:r w:rsidRPr="00767C50">
        <w:rPr>
          <w:rStyle w:val="FontStyle30"/>
          <w:b/>
          <w:lang w:val="en-US"/>
        </w:rPr>
        <w:t xml:space="preserve"> </w:t>
      </w:r>
      <w:r w:rsidRPr="00767C50">
        <w:rPr>
          <w:rStyle w:val="FontStyle30"/>
          <w:b/>
        </w:rPr>
        <w:t>деятельность</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 </w:t>
      </w:r>
    </w:p>
    <w:p w:rsidR="00EB161E" w:rsidRDefault="00EB161E" w:rsidP="00767C50">
      <w:pPr>
        <w:spacing w:after="0" w:line="240" w:lineRule="auto"/>
        <w:jc w:val="center"/>
        <w:rPr>
          <w:rFonts w:ascii="Times New Roman" w:hAnsi="Times New Roman" w:cs="Times New Roman"/>
          <w:b/>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Foreign economic activity</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Foreign economic activity</w:t>
      </w:r>
      <w:r w:rsidRPr="00767C50">
        <w:rPr>
          <w:rFonts w:ascii="Times New Roman" w:hAnsi="Times New Roman" w:cs="Times New Roman"/>
          <w:b/>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4077"/>
        <w:gridCol w:w="5274"/>
        <w:gridCol w:w="5979"/>
      </w:tblGrid>
      <w:tr w:rsidR="00EB161E" w:rsidRPr="00767C50" w:rsidTr="00767C50">
        <w:trPr>
          <w:trHeight w:val="915"/>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5274" w:type="dxa"/>
          </w:tcPr>
          <w:p w:rsidR="00EB161E" w:rsidRPr="00767C50" w:rsidRDefault="00EB161E" w:rsidP="00767C50">
            <w:pPr>
              <w:pStyle w:val="a7"/>
              <w:spacing w:before="0" w:beforeAutospacing="0" w:after="0" w:afterAutospacing="0"/>
              <w:jc w:val="both"/>
              <w:rPr>
                <w:sz w:val="26"/>
                <w:szCs w:val="26"/>
              </w:rPr>
            </w:pPr>
            <w:r w:rsidRPr="00767C50">
              <w:rPr>
                <w:sz w:val="26"/>
                <w:szCs w:val="26"/>
              </w:rPr>
              <w:t>Цель курса «Внешнеэкономическая деятельность» – сформировать у студентов систему знаний, навыков и современного мышления по теории и практике, проблематике внешнеэкономической деятельности (ВЭД) для решения актуальных задач.</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purpose of the course «Foreign Economic Activity» is to provide students with a system of knowledge, skills, and modern thinking about the theory and practice of foreign economic activity (FEA) in order to solve current problems.</w:t>
            </w:r>
          </w:p>
        </w:tc>
      </w:tr>
      <w:tr w:rsidR="00EB161E" w:rsidRPr="00767C50" w:rsidTr="00767C50">
        <w:trPr>
          <w:trHeight w:val="915"/>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5274"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СК-8. </w:t>
            </w:r>
            <w:r w:rsidRPr="00767C50">
              <w:rPr>
                <w:rFonts w:ascii="Times New Roman" w:hAnsi="Times New Roman" w:cs="Times New Roman"/>
                <w:sz w:val="26"/>
                <w:szCs w:val="26"/>
              </w:rPr>
              <w:t>Анализировать факторы внешней среды при осуществлении внешнеэкономической деятельности,  использовать правила и принципы делового общения в системе международного бизнеса</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color w:val="000000"/>
                <w:sz w:val="26"/>
                <w:szCs w:val="26"/>
                <w:lang w:val="en-US"/>
              </w:rPr>
              <w:t xml:space="preserve">SK-8. </w:t>
            </w:r>
            <w:r w:rsidRPr="00767C50">
              <w:rPr>
                <w:rFonts w:ascii="Times New Roman" w:hAnsi="Times New Roman" w:cs="Times New Roman"/>
                <w:color w:val="000000"/>
                <w:sz w:val="26"/>
                <w:szCs w:val="26"/>
                <w:lang w:val="en-US"/>
              </w:rPr>
              <w:t>Analyze external environment factors when carrying out foreign economic activity, use rules and principles of business communication in the system of international business</w:t>
            </w:r>
          </w:p>
        </w:tc>
      </w:tr>
      <w:tr w:rsidR="00EB161E" w:rsidRPr="00767C50" w:rsidTr="00767C50">
        <w:trPr>
          <w:trHeight w:val="1233"/>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5274" w:type="dxa"/>
          </w:tcPr>
          <w:p w:rsidR="00EB161E" w:rsidRPr="00767C50" w:rsidRDefault="00EB161E" w:rsidP="00767C50">
            <w:pPr>
              <w:tabs>
                <w:tab w:val="left" w:pos="-5808"/>
                <w:tab w:val="left" w:pos="430"/>
              </w:tabs>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EB161E" w:rsidRPr="00767C50" w:rsidRDefault="00EB161E" w:rsidP="00767C50">
            <w:pPr>
              <w:numPr>
                <w:ilvl w:val="0"/>
                <w:numId w:val="2"/>
              </w:numPr>
              <w:tabs>
                <w:tab w:val="left" w:pos="-5808"/>
                <w:tab w:val="left" w:pos="43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общие закономерности развития внешнеэкономической деятельности;</w:t>
            </w:r>
          </w:p>
          <w:p w:rsidR="00EB161E" w:rsidRPr="00767C50" w:rsidRDefault="00EB161E" w:rsidP="00767C50">
            <w:pPr>
              <w:pStyle w:val="a7"/>
              <w:numPr>
                <w:ilvl w:val="0"/>
                <w:numId w:val="2"/>
              </w:numPr>
              <w:tabs>
                <w:tab w:val="left" w:pos="-5808"/>
                <w:tab w:val="left" w:pos="430"/>
              </w:tabs>
              <w:spacing w:before="0" w:beforeAutospacing="0" w:after="0" w:afterAutospacing="0"/>
              <w:ind w:left="0" w:firstLine="0"/>
              <w:jc w:val="both"/>
              <w:rPr>
                <w:sz w:val="26"/>
                <w:szCs w:val="26"/>
              </w:rPr>
            </w:pPr>
            <w:r w:rsidRPr="00767C50">
              <w:rPr>
                <w:sz w:val="26"/>
                <w:szCs w:val="26"/>
              </w:rPr>
              <w:t xml:space="preserve">приоритетные направления развития ВЭД в Республике Беларусь; </w:t>
            </w:r>
          </w:p>
          <w:p w:rsidR="00EB161E" w:rsidRPr="00767C50" w:rsidRDefault="00EB161E" w:rsidP="00767C50">
            <w:pPr>
              <w:numPr>
                <w:ilvl w:val="0"/>
                <w:numId w:val="2"/>
              </w:numPr>
              <w:tabs>
                <w:tab w:val="left" w:pos="-5808"/>
                <w:tab w:val="left" w:pos="43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сущность понятий «импортозамещение» и «экспортное производство»; </w:t>
            </w:r>
          </w:p>
          <w:p w:rsidR="00EB161E" w:rsidRPr="00767C50" w:rsidRDefault="00EB161E" w:rsidP="00767C50">
            <w:pPr>
              <w:numPr>
                <w:ilvl w:val="0"/>
                <w:numId w:val="2"/>
              </w:numPr>
              <w:tabs>
                <w:tab w:val="left" w:pos="-5808"/>
                <w:tab w:val="left" w:pos="43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основные национальные и международные правовые институты, регулирующие развитие ВЭД; </w:t>
            </w:r>
          </w:p>
          <w:p w:rsidR="00EB161E" w:rsidRPr="00767C50" w:rsidRDefault="00EB161E" w:rsidP="00767C50">
            <w:pPr>
              <w:numPr>
                <w:ilvl w:val="0"/>
                <w:numId w:val="2"/>
              </w:numPr>
              <w:tabs>
                <w:tab w:val="left" w:pos="-5808"/>
                <w:tab w:val="left" w:pos="43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принципы, формы и методы организации, анализа и оценки эффективности ВЭД организации;</w:t>
            </w:r>
          </w:p>
          <w:p w:rsidR="00EB161E" w:rsidRPr="00767C50" w:rsidRDefault="00EB161E" w:rsidP="00767C50">
            <w:pPr>
              <w:tabs>
                <w:tab w:val="left" w:pos="-5808"/>
                <w:tab w:val="left" w:pos="430"/>
              </w:tabs>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EB161E" w:rsidRPr="00767C50" w:rsidRDefault="00EB161E" w:rsidP="00767C50">
            <w:pPr>
              <w:numPr>
                <w:ilvl w:val="0"/>
                <w:numId w:val="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применять международную экономическую терминологию;</w:t>
            </w:r>
          </w:p>
          <w:p w:rsidR="00EB161E" w:rsidRPr="00767C50" w:rsidRDefault="00EB161E" w:rsidP="00767C50">
            <w:pPr>
              <w:numPr>
                <w:ilvl w:val="0"/>
                <w:numId w:val="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использовать международные правила осуществления валютно-финансовых и </w:t>
            </w:r>
            <w:r w:rsidRPr="00767C50">
              <w:rPr>
                <w:rFonts w:ascii="Times New Roman" w:hAnsi="Times New Roman" w:cs="Times New Roman"/>
                <w:sz w:val="26"/>
                <w:szCs w:val="26"/>
              </w:rPr>
              <w:lastRenderedPageBreak/>
              <w:t>торговых операций;</w:t>
            </w:r>
          </w:p>
          <w:p w:rsidR="00EB161E" w:rsidRPr="00767C50" w:rsidRDefault="00EB161E" w:rsidP="00767C50">
            <w:pPr>
              <w:numPr>
                <w:ilvl w:val="0"/>
                <w:numId w:val="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осуществлять поиск необходимой информации о нормативно-правовом обеспечении ВЭД;</w:t>
            </w:r>
          </w:p>
          <w:p w:rsidR="00EB161E" w:rsidRPr="00767C50" w:rsidRDefault="00EB161E" w:rsidP="00767C50">
            <w:pPr>
              <w:numPr>
                <w:ilvl w:val="0"/>
                <w:numId w:val="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разрабатывать контракты международной купли-продажи;</w:t>
            </w:r>
          </w:p>
          <w:p w:rsidR="00EB161E" w:rsidRPr="00767C50" w:rsidRDefault="00EB161E" w:rsidP="00767C50">
            <w:pPr>
              <w:numPr>
                <w:ilvl w:val="0"/>
                <w:numId w:val="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применять методы организации, анализа и оценки эффективности ВЭД организации;</w:t>
            </w:r>
          </w:p>
          <w:p w:rsidR="00EB161E" w:rsidRPr="00767C50" w:rsidRDefault="00EB161E" w:rsidP="00767C50">
            <w:pPr>
              <w:tabs>
                <w:tab w:val="left" w:pos="-5808"/>
                <w:tab w:val="left" w:pos="430"/>
              </w:tabs>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владеть:</w:t>
            </w:r>
          </w:p>
          <w:p w:rsidR="00EB161E" w:rsidRPr="00767C50" w:rsidRDefault="00EB161E" w:rsidP="00767C50">
            <w:pPr>
              <w:numPr>
                <w:ilvl w:val="0"/>
                <w:numId w:val="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международной экономической терминологией;</w:t>
            </w:r>
          </w:p>
          <w:p w:rsidR="00EB161E" w:rsidRPr="00767C50" w:rsidRDefault="00EB161E" w:rsidP="00767C50">
            <w:pPr>
              <w:numPr>
                <w:ilvl w:val="0"/>
                <w:numId w:val="3"/>
              </w:numPr>
              <w:tabs>
                <w:tab w:val="clear" w:pos="1423"/>
                <w:tab w:val="left" w:pos="-5808"/>
                <w:tab w:val="left" w:pos="430"/>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навыками расчета таможенных платежей;</w:t>
            </w:r>
          </w:p>
          <w:p w:rsidR="00EB161E" w:rsidRPr="00767C50" w:rsidRDefault="00EB161E" w:rsidP="00767C50">
            <w:pPr>
              <w:numPr>
                <w:ilvl w:val="0"/>
                <w:numId w:val="3"/>
              </w:numPr>
              <w:tabs>
                <w:tab w:val="clear" w:pos="1423"/>
                <w:tab w:val="left" w:pos="-5808"/>
                <w:tab w:val="left" w:pos="159"/>
                <w:tab w:val="left" w:pos="301"/>
                <w:tab w:val="left" w:pos="430"/>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 методами организации, анализа и оценки эффективности ВЭД организации.</w:t>
            </w:r>
          </w:p>
        </w:tc>
        <w:tc>
          <w:tcPr>
            <w:tcW w:w="5979" w:type="dxa"/>
          </w:tcPr>
          <w:p w:rsidR="00EB161E" w:rsidRPr="00767C50" w:rsidRDefault="00EB161E"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lastRenderedPageBreak/>
              <w:t xml:space="preserve">to know: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general patterns of development of foreign economic activity;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priority areas of development of foreign economic activity in the Republic of Belarus;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essence of the concepts of «import substitution» and «export production»;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main national and international legal institutions regulating the development of foreign economic activity;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principles, forms and methods of organization, analysis and evaluation of the effectiveness of foreign economic activity of an organization;</w:t>
            </w:r>
          </w:p>
          <w:p w:rsidR="00EB161E" w:rsidRPr="00767C50" w:rsidRDefault="00EB161E"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be able to: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apply international economic terminology;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use international rules for conducting currency, financial, and trade operations;</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w:t>
            </w: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search for the necessary information on the legal </w:t>
            </w:r>
            <w:r w:rsidRPr="00767C50">
              <w:rPr>
                <w:rFonts w:ascii="Times New Roman" w:hAnsi="Times New Roman" w:cs="Times New Roman"/>
                <w:color w:val="000000"/>
                <w:sz w:val="26"/>
                <w:szCs w:val="26"/>
                <w:lang w:val="en-US"/>
              </w:rPr>
              <w:lastRenderedPageBreak/>
              <w:t xml:space="preserve">framework for foreign economic activity;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develop international sales contracts;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apply methods for organizing, analyzing, and evaluating the effectiveness of an organization's foreign economic activity;</w:t>
            </w:r>
          </w:p>
          <w:p w:rsidR="00EB161E" w:rsidRPr="00767C50" w:rsidRDefault="00EB161E"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to be able to: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use international economic terminology;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calculate customs payments;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w:t>
            </w:r>
            <w:proofErr w:type="gramStart"/>
            <w:r w:rsidRPr="00767C50">
              <w:rPr>
                <w:rFonts w:ascii="Times New Roman" w:hAnsi="Times New Roman" w:cs="Times New Roman"/>
                <w:color w:val="000000"/>
                <w:sz w:val="26"/>
                <w:szCs w:val="26"/>
                <w:lang w:val="en-US"/>
              </w:rPr>
              <w:t>organize</w:t>
            </w:r>
            <w:proofErr w:type="gramEnd"/>
            <w:r w:rsidRPr="00767C50">
              <w:rPr>
                <w:rFonts w:ascii="Times New Roman" w:hAnsi="Times New Roman" w:cs="Times New Roman"/>
                <w:color w:val="000000"/>
                <w:sz w:val="26"/>
                <w:szCs w:val="26"/>
                <w:lang w:val="en-US"/>
              </w:rPr>
              <w:t>, analyze, and evaluate the effectiveness of an organization's foreign economic activity.</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p>
          <w:p w:rsidR="00EB161E" w:rsidRPr="00767C50" w:rsidRDefault="00EB161E" w:rsidP="00767C50">
            <w:pPr>
              <w:pStyle w:val="a6"/>
              <w:tabs>
                <w:tab w:val="left" w:pos="297"/>
              </w:tabs>
              <w:spacing w:after="0" w:line="240" w:lineRule="auto"/>
              <w:ind w:left="0"/>
              <w:jc w:val="both"/>
              <w:rPr>
                <w:rFonts w:ascii="Times New Roman" w:hAnsi="Times New Roman" w:cs="Times New Roman"/>
                <w:sz w:val="26"/>
                <w:szCs w:val="26"/>
                <w:lang w:val="en-US"/>
              </w:rPr>
            </w:pPr>
          </w:p>
        </w:tc>
      </w:tr>
      <w:tr w:rsidR="00EB161E" w:rsidRPr="00767C50" w:rsidTr="00767C50">
        <w:trPr>
          <w:trHeight w:val="58"/>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5274"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c>
          <w:tcPr>
            <w:tcW w:w="5979"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r>
      <w:tr w:rsidR="00EB161E" w:rsidRPr="00767C50" w:rsidTr="00767C50">
        <w:trPr>
          <w:trHeight w:val="610"/>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5274"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учебных дисциплинах «Современная политэкономия», «Основы права», «Экономика (экономическая теория, микроэкономика, макроэкономика)», «Экономика индустрии гостеприимства»</w:t>
            </w:r>
          </w:p>
        </w:tc>
        <w:tc>
          <w:tcPr>
            <w:tcW w:w="5979" w:type="dxa"/>
          </w:tcPr>
          <w:p w:rsidR="00EB161E" w:rsidRPr="00767C50" w:rsidRDefault="00EB161E" w:rsidP="00767C50">
            <w:pPr>
              <w:shd w:val="clear" w:color="auto" w:fill="FFFFFF"/>
              <w:spacing w:after="0" w:line="240" w:lineRule="auto"/>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 xml:space="preserve">The academic discipline is based on the academic disciplines "Modern Political Economy", "Fundamentals of Law", "Economics (Economic Theory, Microeconomics, </w:t>
            </w:r>
            <w:proofErr w:type="gramStart"/>
            <w:r w:rsidRPr="00767C50">
              <w:rPr>
                <w:rFonts w:ascii="Times New Roman" w:hAnsi="Times New Roman" w:cs="Times New Roman"/>
                <w:color w:val="000000"/>
                <w:sz w:val="26"/>
                <w:szCs w:val="26"/>
                <w:lang w:val="en-US"/>
              </w:rPr>
              <w:t>Macroeconomics</w:t>
            </w:r>
            <w:proofErr w:type="gramEnd"/>
            <w:r w:rsidRPr="00767C50">
              <w:rPr>
                <w:rFonts w:ascii="Times New Roman" w:hAnsi="Times New Roman" w:cs="Times New Roman"/>
                <w:color w:val="000000"/>
                <w:sz w:val="26"/>
                <w:szCs w:val="26"/>
                <w:lang w:val="en-US"/>
              </w:rPr>
              <w:t>)", and "Economics of the Hospitality Industry".</w:t>
            </w:r>
          </w:p>
        </w:tc>
      </w:tr>
      <w:tr w:rsidR="00EB161E" w:rsidRPr="00767C50" w:rsidTr="00767C50">
        <w:trPr>
          <w:trHeight w:val="915"/>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5274" w:type="dxa"/>
          </w:tcPr>
          <w:p w:rsidR="00EB161E" w:rsidRPr="00767C50" w:rsidRDefault="00EB161E" w:rsidP="00767C50">
            <w:pPr>
              <w:spacing w:after="0" w:line="240" w:lineRule="auto"/>
              <w:rPr>
                <w:rFonts w:ascii="Times New Roman" w:hAnsi="Times New Roman" w:cs="Times New Roman"/>
                <w:sz w:val="26"/>
                <w:szCs w:val="26"/>
                <w:highlight w:val="yellow"/>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EB161E" w:rsidRPr="00767C50" w:rsidTr="00767C50">
        <w:trPr>
          <w:trHeight w:val="1844"/>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5274"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56 часа;</w:t>
            </w:r>
          </w:p>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64 часа.</w:t>
            </w:r>
          </w:p>
        </w:tc>
        <w:tc>
          <w:tcPr>
            <w:tcW w:w="5979" w:type="dxa"/>
            <w:shd w:val="clear" w:color="auto" w:fill="auto"/>
          </w:tcPr>
          <w:p w:rsidR="00EB161E" w:rsidRPr="00767C50" w:rsidRDefault="00EB161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56 hours; </w:t>
            </w:r>
          </w:p>
          <w:p w:rsidR="00EB161E" w:rsidRPr="00767C50" w:rsidRDefault="00EB161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64 hours.</w:t>
            </w:r>
          </w:p>
          <w:p w:rsidR="00EB161E" w:rsidRPr="00767C50" w:rsidRDefault="00EB161E" w:rsidP="00767C50">
            <w:pPr>
              <w:spacing w:after="0" w:line="240" w:lineRule="auto"/>
              <w:rPr>
                <w:rFonts w:ascii="Times New Roman" w:hAnsi="Times New Roman" w:cs="Times New Roman"/>
                <w:sz w:val="26"/>
                <w:szCs w:val="26"/>
                <w:lang w:val="en-US"/>
              </w:rPr>
            </w:pPr>
          </w:p>
        </w:tc>
      </w:tr>
      <w:tr w:rsidR="00EB161E" w:rsidRPr="00767C50" w:rsidTr="00767C50">
        <w:trPr>
          <w:trHeight w:val="483"/>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5274"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Формы текущей аттестации –</w:t>
            </w:r>
            <w:r w:rsidRPr="00767C50">
              <w:rPr>
                <w:rStyle w:val="FontStyle13"/>
                <w:sz w:val="26"/>
                <w:szCs w:val="26"/>
              </w:rPr>
              <w:t xml:space="preserve"> </w:t>
            </w:r>
            <w:r w:rsidRPr="00767C50">
              <w:rPr>
                <w:rFonts w:ascii="Times New Roman" w:hAnsi="Times New Roman" w:cs="Times New Roman"/>
                <w:sz w:val="26"/>
                <w:szCs w:val="26"/>
              </w:rPr>
              <w:t>письменные отчеты по практическим занятиям, доклады</w:t>
            </w:r>
            <w:r w:rsidRPr="00767C50">
              <w:rPr>
                <w:rStyle w:val="FontStyle13"/>
                <w:sz w:val="26"/>
                <w:szCs w:val="26"/>
              </w:rPr>
              <w:t>.</w:t>
            </w:r>
          </w:p>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EB161E" w:rsidRPr="00767C50" w:rsidRDefault="00EB161E"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spacing w:after="0" w:line="240" w:lineRule="auto"/>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Forms of current certification – written reports on practical classes, reports. </w:t>
            </w:r>
          </w:p>
          <w:p w:rsidR="00EB161E" w:rsidRPr="00767C50" w:rsidRDefault="00EB161E"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hAnsi="Times New Roman" w:cs="Times New Roman"/>
                <w:color w:val="000000"/>
                <w:sz w:val="26"/>
                <w:szCs w:val="26"/>
                <w:lang w:val="en-US"/>
              </w:rPr>
              <w:t>Form of intermediate certification – exam</w:t>
            </w:r>
            <w:r w:rsidRPr="00767C50">
              <w:rPr>
                <w:rFonts w:ascii="Times New Roman" w:hAnsi="Times New Roman" w:cs="Times New Roman"/>
                <w:sz w:val="26"/>
                <w:szCs w:val="26"/>
                <w:lang w:val="en-US"/>
              </w:rPr>
              <w:t>.</w:t>
            </w:r>
          </w:p>
        </w:tc>
      </w:tr>
    </w:tbl>
    <w:p w:rsidR="00EB161E" w:rsidRPr="00767C50" w:rsidRDefault="00EB161E" w:rsidP="00767C50">
      <w:pPr>
        <w:spacing w:after="0" w:line="240" w:lineRule="auto"/>
        <w:rPr>
          <w:rFonts w:ascii="Times New Roman"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767C50" w:rsidRDefault="00EB161E" w:rsidP="00767C50">
      <w:pPr>
        <w:spacing w:after="0" w:line="240" w:lineRule="auto"/>
        <w:jc w:val="center"/>
        <w:rPr>
          <w:rFonts w:ascii="Times New Roman" w:eastAsia="Calibri" w:hAnsi="Times New Roman" w:cs="Times New Roman"/>
          <w:sz w:val="26"/>
          <w:szCs w:val="26"/>
        </w:rPr>
      </w:pPr>
      <w:r w:rsidRPr="00767C50">
        <w:rPr>
          <w:rFonts w:ascii="Times New Roman" w:eastAsia="Calibri" w:hAnsi="Times New Roman" w:cs="Times New Roman"/>
          <w:sz w:val="26"/>
          <w:szCs w:val="26"/>
        </w:rPr>
        <w:lastRenderedPageBreak/>
        <w:t>Учебная</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дисциплина</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b/>
          <w:sz w:val="26"/>
          <w:szCs w:val="26"/>
        </w:rPr>
        <w:t>Глобальные</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системы</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бронирования</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модуль</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b/>
          <w:sz w:val="26"/>
          <w:szCs w:val="26"/>
        </w:rPr>
        <w:t>Информационные</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технологии</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в</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отрасли</w:t>
      </w:r>
      <w:r w:rsidRPr="00767C50">
        <w:rPr>
          <w:rFonts w:ascii="Times New Roman" w:eastAsia="Calibri" w:hAnsi="Times New Roman" w:cs="Times New Roman"/>
          <w:sz w:val="26"/>
          <w:szCs w:val="26"/>
          <w:lang w:val="en-US"/>
        </w:rPr>
        <w:t xml:space="preserve">» / </w:t>
      </w:r>
    </w:p>
    <w:p w:rsidR="00EB161E" w:rsidRPr="00767C50" w:rsidRDefault="00EB161E" w:rsidP="00767C50">
      <w:pPr>
        <w:spacing w:after="0" w:line="240" w:lineRule="auto"/>
        <w:jc w:val="center"/>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Academic discipline «</w:t>
      </w:r>
      <w:r w:rsidRPr="00767C50">
        <w:rPr>
          <w:rFonts w:ascii="Times New Roman" w:eastAsia="Calibri" w:hAnsi="Times New Roman" w:cs="Times New Roman"/>
          <w:b/>
          <w:sz w:val="26"/>
          <w:szCs w:val="26"/>
          <w:lang w:val="en-US"/>
        </w:rPr>
        <w:t>Global reservation systems</w:t>
      </w:r>
      <w:r w:rsidRPr="00767C50">
        <w:rPr>
          <w:rFonts w:ascii="Times New Roman" w:eastAsia="Calibri" w:hAnsi="Times New Roman" w:cs="Times New Roman"/>
          <w:sz w:val="26"/>
          <w:szCs w:val="26"/>
          <w:lang w:val="en-US"/>
        </w:rPr>
        <w:t>», module «</w:t>
      </w:r>
      <w:r w:rsidRPr="00767C50">
        <w:rPr>
          <w:rFonts w:ascii="Times New Roman" w:eastAsia="Calibri" w:hAnsi="Times New Roman" w:cs="Times New Roman"/>
          <w:b/>
          <w:sz w:val="26"/>
          <w:szCs w:val="26"/>
          <w:lang w:val="en-US"/>
        </w:rPr>
        <w:t>Information technology in the industry</w:t>
      </w:r>
      <w:r w:rsidRPr="00767C50">
        <w:rPr>
          <w:rFonts w:ascii="Times New Roman" w:eastAsia="Calibri" w:hAnsi="Times New Roman" w:cs="Times New Roman"/>
          <w:sz w:val="26"/>
          <w:szCs w:val="26"/>
          <w:lang w:val="en-US"/>
        </w:rPr>
        <w:t>»:</w:t>
      </w:r>
    </w:p>
    <w:p w:rsidR="00EB161E" w:rsidRPr="00767C50" w:rsidRDefault="00EB161E" w:rsidP="00767C50">
      <w:pPr>
        <w:spacing w:after="0" w:line="240" w:lineRule="auto"/>
        <w:jc w:val="center"/>
        <w:rPr>
          <w:rFonts w:ascii="Times New Roman" w:eastAsia="Calibri" w:hAnsi="Times New Roman" w:cs="Times New Roman"/>
          <w:sz w:val="26"/>
          <w:szCs w:val="26"/>
          <w:lang w:val="en-US"/>
        </w:rPr>
      </w:pPr>
    </w:p>
    <w:tbl>
      <w:tblPr>
        <w:tblW w:w="15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24"/>
        <w:gridCol w:w="5621"/>
        <w:gridCol w:w="5785"/>
      </w:tblGrid>
      <w:tr w:rsidR="00EB161E" w:rsidRPr="00767C50" w:rsidTr="00767C50">
        <w:trPr>
          <w:trHeight w:val="915"/>
          <w:jc w:val="center"/>
        </w:trPr>
        <w:tc>
          <w:tcPr>
            <w:tcW w:w="3924"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Краткое содержание учебной дисциплины/</w:t>
            </w:r>
            <w:r w:rsidRPr="00767C50">
              <w:rPr>
                <w:rFonts w:ascii="Times New Roman" w:eastAsia="Calibri" w:hAnsi="Times New Roman" w:cs="Times New Roman"/>
                <w:sz w:val="26"/>
                <w:szCs w:val="26"/>
              </w:rPr>
              <w:br/>
              <w:t>Brief summary</w:t>
            </w:r>
          </w:p>
        </w:tc>
        <w:tc>
          <w:tcPr>
            <w:tcW w:w="5621"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Учебная дисциплина «Глобальные системы бронирования» формирует теоретические и практические знания в области автоматизированного управления бронированием услуг. Целью преподавания учебной дисциплины является формирование системы теоретических знаний, практических умений и навыков в области функционирования глобальных систем бронирования (GDS), освоение технологий автоматизированного управления бронированием услуг и развитие профессиональных компетенций в сфере цифровизации коммерческой деятельности.</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"Global Reservation Systems" course develops theoretical and practical knowledge in the field of automated service reservation management. The course aims to develop theoretical knowledge, practical skills, and abilities in the operation of global reservation systems (GDS), master automated service reservation management technologies, and develop professional competencies in the digitalization of commercial activities.</w:t>
            </w:r>
          </w:p>
        </w:tc>
      </w:tr>
      <w:tr w:rsidR="00EB161E" w:rsidRPr="00767C50" w:rsidTr="00767C50">
        <w:trPr>
          <w:trHeight w:val="915"/>
          <w:jc w:val="center"/>
        </w:trPr>
        <w:tc>
          <w:tcPr>
            <w:tcW w:w="3924"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rPr>
              <w:t>Формируемые</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компетенции</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lang w:val="en-US"/>
              </w:rPr>
              <w:br/>
              <w:t>The formed competences</w:t>
            </w:r>
          </w:p>
        </w:tc>
        <w:tc>
          <w:tcPr>
            <w:tcW w:w="5621"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b/>
                <w:sz w:val="26"/>
                <w:szCs w:val="26"/>
              </w:rPr>
              <w:t>СК-5</w:t>
            </w:r>
            <w:r w:rsidRPr="00767C50">
              <w:rPr>
                <w:rFonts w:ascii="Times New Roman" w:eastAsia="Calibri" w:hAnsi="Times New Roman" w:cs="Times New Roman"/>
                <w:sz w:val="26"/>
                <w:szCs w:val="26"/>
              </w:rPr>
              <w:t>. Разрабатывать предложения по использованию организацией возможностей глобальных и альтернативных компьютерных систем бронирования, аргументировать выбор способа подключения к ним.</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b/>
                <w:sz w:val="26"/>
                <w:szCs w:val="26"/>
                <w:lang w:val="en-US"/>
              </w:rPr>
              <w:t>SK-5</w:t>
            </w:r>
            <w:r w:rsidRPr="00767C50">
              <w:rPr>
                <w:rFonts w:ascii="Times New Roman" w:eastAsia="Calibri" w:hAnsi="Times New Roman" w:cs="Times New Roman"/>
                <w:sz w:val="26"/>
                <w:szCs w:val="26"/>
                <w:lang w:val="en-US"/>
              </w:rPr>
              <w:t>. Develop proposals for an organization on using the capabilities of global and alternative computer booking systems and justify the choice of connection method.</w:t>
            </w:r>
          </w:p>
        </w:tc>
      </w:tr>
      <w:tr w:rsidR="00EB161E" w:rsidRPr="00767C50" w:rsidTr="00767C50">
        <w:trPr>
          <w:trHeight w:val="109"/>
          <w:jc w:val="center"/>
        </w:trPr>
        <w:tc>
          <w:tcPr>
            <w:tcW w:w="3924"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rPr>
              <w:t>Результаты</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обучения</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знать</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уметь</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b/>
                <w:sz w:val="26"/>
                <w:szCs w:val="26"/>
              </w:rPr>
              <w:t>иметь</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навык</w:t>
            </w:r>
            <w:r w:rsidRPr="00767C50">
              <w:rPr>
                <w:rFonts w:ascii="Times New Roman" w:eastAsia="Calibri" w:hAnsi="Times New Roman" w:cs="Times New Roman"/>
                <w:sz w:val="26"/>
                <w:szCs w:val="26"/>
                <w:lang w:val="en-US"/>
              </w:rPr>
              <w:t>) /</w:t>
            </w:r>
            <w:r w:rsidRPr="00767C50">
              <w:rPr>
                <w:rFonts w:ascii="Times New Roman" w:eastAsia="Calibri" w:hAnsi="Times New Roman" w:cs="Times New Roman"/>
                <w:sz w:val="26"/>
                <w:szCs w:val="26"/>
                <w:lang w:val="en-US"/>
              </w:rPr>
              <w:br/>
              <w:t xml:space="preserve">Learning outcomes (know, be able to, </w:t>
            </w:r>
            <w:r w:rsidRPr="00767C50">
              <w:rPr>
                <w:rFonts w:ascii="Times New Roman" w:eastAsia="Calibri" w:hAnsi="Times New Roman" w:cs="Times New Roman"/>
                <w:b/>
                <w:sz w:val="26"/>
                <w:szCs w:val="26"/>
                <w:lang w:val="en-US"/>
              </w:rPr>
              <w:t>have the skill of</w:t>
            </w:r>
            <w:r w:rsidRPr="00767C50">
              <w:rPr>
                <w:rFonts w:ascii="Times New Roman" w:eastAsia="Calibri" w:hAnsi="Times New Roman" w:cs="Times New Roman"/>
                <w:sz w:val="26"/>
                <w:szCs w:val="26"/>
                <w:lang w:val="en-US"/>
              </w:rPr>
              <w:t>)</w:t>
            </w:r>
          </w:p>
        </w:tc>
        <w:tc>
          <w:tcPr>
            <w:tcW w:w="5621"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rPr>
            </w:pPr>
            <w:proofErr w:type="gramStart"/>
            <w:r w:rsidRPr="00767C50">
              <w:rPr>
                <w:rFonts w:ascii="Times New Roman" w:eastAsia="Calibri" w:hAnsi="Times New Roman" w:cs="Times New Roman"/>
                <w:b/>
                <w:sz w:val="26"/>
                <w:szCs w:val="26"/>
              </w:rPr>
              <w:t>знать</w:t>
            </w:r>
            <w:r w:rsidRPr="00767C50">
              <w:rPr>
                <w:rFonts w:ascii="Times New Roman" w:eastAsia="Calibri" w:hAnsi="Times New Roman" w:cs="Times New Roman"/>
                <w:sz w:val="26"/>
                <w:szCs w:val="26"/>
              </w:rPr>
              <w:t>:</w:t>
            </w:r>
            <w:r w:rsidRPr="00767C50">
              <w:rPr>
                <w:rFonts w:ascii="Times New Roman" w:eastAsia="Calibri" w:hAnsi="Times New Roman" w:cs="Times New Roman"/>
                <w:sz w:val="26"/>
                <w:szCs w:val="26"/>
              </w:rPr>
              <w:br/>
              <w:t>– сущность и функции глобальных систем бронирования;</w:t>
            </w:r>
            <w:r w:rsidRPr="00767C50">
              <w:rPr>
                <w:rFonts w:ascii="Times New Roman" w:eastAsia="Calibri" w:hAnsi="Times New Roman" w:cs="Times New Roman"/>
                <w:sz w:val="26"/>
                <w:szCs w:val="26"/>
              </w:rPr>
              <w:br/>
              <w:t>– архитектуру GDS (Amadeus, Galileo, Sabre и др.);</w:t>
            </w:r>
            <w:r w:rsidRPr="00767C50">
              <w:rPr>
                <w:rFonts w:ascii="Times New Roman" w:eastAsia="Calibri" w:hAnsi="Times New Roman" w:cs="Times New Roman"/>
                <w:sz w:val="26"/>
                <w:szCs w:val="26"/>
              </w:rPr>
              <w:br/>
              <w:t>– принципы интеграции систем бронирования;</w:t>
            </w:r>
            <w:r w:rsidRPr="00767C50">
              <w:rPr>
                <w:rFonts w:ascii="Times New Roman" w:eastAsia="Calibri" w:hAnsi="Times New Roman" w:cs="Times New Roman"/>
                <w:sz w:val="26"/>
                <w:szCs w:val="26"/>
              </w:rPr>
              <w:br/>
              <w:t>– особенности автоматизации процессов бронирования;</w:t>
            </w:r>
            <w:r w:rsidRPr="00767C50">
              <w:rPr>
                <w:rFonts w:ascii="Times New Roman" w:eastAsia="Calibri" w:hAnsi="Times New Roman" w:cs="Times New Roman"/>
                <w:sz w:val="26"/>
                <w:szCs w:val="26"/>
              </w:rPr>
              <w:br/>
            </w:r>
            <w:r w:rsidRPr="00767C50">
              <w:rPr>
                <w:rFonts w:ascii="Times New Roman" w:eastAsia="Calibri" w:hAnsi="Times New Roman" w:cs="Times New Roman"/>
                <w:b/>
                <w:sz w:val="26"/>
                <w:szCs w:val="26"/>
              </w:rPr>
              <w:t>уметь</w:t>
            </w:r>
            <w:r w:rsidRPr="00767C50">
              <w:rPr>
                <w:rFonts w:ascii="Times New Roman" w:eastAsia="Calibri" w:hAnsi="Times New Roman" w:cs="Times New Roman"/>
                <w:sz w:val="26"/>
                <w:szCs w:val="26"/>
              </w:rPr>
              <w:t>:</w:t>
            </w:r>
            <w:r w:rsidRPr="00767C50">
              <w:rPr>
                <w:rFonts w:ascii="Times New Roman" w:eastAsia="Calibri" w:hAnsi="Times New Roman" w:cs="Times New Roman"/>
                <w:sz w:val="26"/>
                <w:szCs w:val="26"/>
              </w:rPr>
              <w:br/>
              <w:t>– осуществлять поиск и бронирование услуг;</w:t>
            </w:r>
            <w:r w:rsidRPr="00767C50">
              <w:rPr>
                <w:rFonts w:ascii="Times New Roman" w:eastAsia="Calibri" w:hAnsi="Times New Roman" w:cs="Times New Roman"/>
                <w:sz w:val="26"/>
                <w:szCs w:val="26"/>
              </w:rPr>
              <w:br/>
              <w:t xml:space="preserve">– анализировать предложения и выбирать </w:t>
            </w:r>
            <w:r w:rsidRPr="00767C50">
              <w:rPr>
                <w:rFonts w:ascii="Times New Roman" w:eastAsia="Calibri" w:hAnsi="Times New Roman" w:cs="Times New Roman"/>
                <w:sz w:val="26"/>
                <w:szCs w:val="26"/>
              </w:rPr>
              <w:lastRenderedPageBreak/>
              <w:t>оптимальные варианты;</w:t>
            </w:r>
            <w:r w:rsidRPr="00767C50">
              <w:rPr>
                <w:rFonts w:ascii="Times New Roman" w:eastAsia="Calibri" w:hAnsi="Times New Roman" w:cs="Times New Roman"/>
                <w:sz w:val="26"/>
                <w:szCs w:val="26"/>
              </w:rPr>
              <w:br/>
              <w:t>– работать с интерфейсами систем бронирования;</w:t>
            </w:r>
            <w:r w:rsidRPr="00767C50">
              <w:rPr>
                <w:rFonts w:ascii="Times New Roman" w:eastAsia="Calibri" w:hAnsi="Times New Roman" w:cs="Times New Roman"/>
                <w:sz w:val="26"/>
                <w:szCs w:val="26"/>
              </w:rPr>
              <w:br/>
              <w:t>– применять цифровые инструменты в профессиональной деятельности;</w:t>
            </w:r>
            <w:r w:rsidRPr="00767C50">
              <w:rPr>
                <w:rFonts w:ascii="Times New Roman" w:eastAsia="Calibri" w:hAnsi="Times New Roman" w:cs="Times New Roman"/>
                <w:sz w:val="26"/>
                <w:szCs w:val="26"/>
              </w:rPr>
              <w:br/>
            </w:r>
            <w:r w:rsidRPr="00767C50">
              <w:rPr>
                <w:rFonts w:ascii="Times New Roman" w:eastAsia="Calibri" w:hAnsi="Times New Roman" w:cs="Times New Roman"/>
                <w:b/>
                <w:sz w:val="26"/>
                <w:szCs w:val="26"/>
              </w:rPr>
              <w:t>иметь навык</w:t>
            </w:r>
            <w:r w:rsidRPr="00767C50">
              <w:rPr>
                <w:rFonts w:ascii="Times New Roman" w:eastAsia="Calibri" w:hAnsi="Times New Roman" w:cs="Times New Roman"/>
                <w:sz w:val="26"/>
                <w:szCs w:val="26"/>
              </w:rPr>
              <w:t>:</w:t>
            </w:r>
            <w:r w:rsidRPr="00767C50">
              <w:rPr>
                <w:rFonts w:ascii="Times New Roman" w:eastAsia="Calibri" w:hAnsi="Times New Roman" w:cs="Times New Roman"/>
                <w:sz w:val="26"/>
                <w:szCs w:val="26"/>
              </w:rPr>
              <w:br/>
              <w:t>– работы с глобальными системами бронирования;</w:t>
            </w:r>
            <w:proofErr w:type="gramEnd"/>
            <w:r w:rsidRPr="00767C50">
              <w:rPr>
                <w:rFonts w:ascii="Times New Roman" w:eastAsia="Calibri" w:hAnsi="Times New Roman" w:cs="Times New Roman"/>
                <w:sz w:val="26"/>
                <w:szCs w:val="26"/>
              </w:rPr>
              <w:br/>
              <w:t>– анализа информации и принятия решений;</w:t>
            </w:r>
            <w:r w:rsidRPr="00767C50">
              <w:rPr>
                <w:rFonts w:ascii="Times New Roman" w:eastAsia="Calibri" w:hAnsi="Times New Roman" w:cs="Times New Roman"/>
                <w:sz w:val="26"/>
                <w:szCs w:val="26"/>
              </w:rPr>
              <w:br/>
              <w:t>– использования программных продуктов.</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b/>
                <w:sz w:val="26"/>
                <w:szCs w:val="26"/>
                <w:lang w:val="en-US"/>
              </w:rPr>
              <w:lastRenderedPageBreak/>
              <w:t>know</w:t>
            </w: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sz w:val="26"/>
                <w:szCs w:val="26"/>
                <w:lang w:val="en-US"/>
              </w:rPr>
              <w:br/>
              <w:t>- the nature and functions of global reservation systems;</w:t>
            </w:r>
          </w:p>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GDS architecture (Amadeus, Galileo, Sabre, etc.);</w:t>
            </w:r>
          </w:p>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principles of reservation system integration;</w:t>
            </w:r>
          </w:p>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features of reservation process automation;</w:t>
            </w:r>
            <w:r w:rsidRPr="00767C50">
              <w:rPr>
                <w:rFonts w:ascii="Times New Roman" w:eastAsia="Calibri" w:hAnsi="Times New Roman" w:cs="Times New Roman"/>
                <w:sz w:val="26"/>
                <w:szCs w:val="26"/>
                <w:lang w:val="en-US"/>
              </w:rPr>
              <w:br/>
            </w:r>
            <w:r w:rsidRPr="00767C50">
              <w:rPr>
                <w:rFonts w:ascii="Times New Roman" w:eastAsia="Calibri" w:hAnsi="Times New Roman" w:cs="Times New Roman"/>
                <w:b/>
                <w:sz w:val="26"/>
                <w:szCs w:val="26"/>
                <w:lang w:val="en-US"/>
              </w:rPr>
              <w:t>be able to</w:t>
            </w: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sz w:val="26"/>
                <w:szCs w:val="26"/>
                <w:lang w:val="en-US"/>
              </w:rPr>
              <w:br/>
              <w:t>– search for and book services;</w:t>
            </w:r>
          </w:p>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analyze offers and select the best options;</w:t>
            </w:r>
          </w:p>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work with booking system interfaces;</w:t>
            </w:r>
          </w:p>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apply digital tools in professional activities;</w:t>
            </w:r>
            <w:r w:rsidRPr="00767C50">
              <w:rPr>
                <w:rFonts w:ascii="Times New Roman" w:eastAsia="Calibri" w:hAnsi="Times New Roman" w:cs="Times New Roman"/>
                <w:sz w:val="26"/>
                <w:szCs w:val="26"/>
                <w:lang w:val="en-US"/>
              </w:rPr>
              <w:br/>
            </w:r>
            <w:r w:rsidRPr="00767C50">
              <w:rPr>
                <w:rFonts w:ascii="Times New Roman" w:eastAsia="Calibri" w:hAnsi="Times New Roman" w:cs="Times New Roman"/>
                <w:b/>
                <w:sz w:val="26"/>
                <w:szCs w:val="26"/>
                <w:lang w:val="en-US"/>
              </w:rPr>
              <w:lastRenderedPageBreak/>
              <w:t>have the skill of</w:t>
            </w: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sz w:val="26"/>
                <w:szCs w:val="26"/>
                <w:lang w:val="en-US"/>
              </w:rPr>
              <w:br/>
              <w:t>- working with global reservation systems;</w:t>
            </w:r>
          </w:p>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analyzing information and making decisions;</w:t>
            </w:r>
          </w:p>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using software products.</w:t>
            </w:r>
          </w:p>
        </w:tc>
      </w:tr>
      <w:tr w:rsidR="00EB161E" w:rsidRPr="00767C50" w:rsidTr="00767C50">
        <w:trPr>
          <w:trHeight w:val="58"/>
          <w:jc w:val="center"/>
        </w:trPr>
        <w:tc>
          <w:tcPr>
            <w:tcW w:w="3924"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lastRenderedPageBreak/>
              <w:t>Семестр изучения учебной дисциплины /</w:t>
            </w:r>
            <w:r w:rsidRPr="00767C50">
              <w:rPr>
                <w:rFonts w:ascii="Times New Roman" w:eastAsia="Calibri" w:hAnsi="Times New Roman" w:cs="Times New Roman"/>
                <w:sz w:val="26"/>
                <w:szCs w:val="26"/>
              </w:rPr>
              <w:br/>
              <w:t>Semester of study</w:t>
            </w:r>
          </w:p>
        </w:tc>
        <w:tc>
          <w:tcPr>
            <w:tcW w:w="5621"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3 </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3</w:t>
            </w:r>
          </w:p>
        </w:tc>
      </w:tr>
      <w:tr w:rsidR="00EB161E" w:rsidRPr="00767C50" w:rsidTr="00767C50">
        <w:trPr>
          <w:trHeight w:val="610"/>
          <w:jc w:val="center"/>
        </w:trPr>
        <w:tc>
          <w:tcPr>
            <w:tcW w:w="3924"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Пререквизиты /</w:t>
            </w:r>
            <w:r w:rsidRPr="00767C50">
              <w:rPr>
                <w:rFonts w:ascii="Times New Roman" w:eastAsia="Calibri" w:hAnsi="Times New Roman" w:cs="Times New Roman"/>
                <w:sz w:val="26"/>
                <w:szCs w:val="26"/>
              </w:rPr>
              <w:br/>
              <w:t>Prerequisites</w:t>
            </w:r>
          </w:p>
        </w:tc>
        <w:tc>
          <w:tcPr>
            <w:tcW w:w="5621"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Учебная дисциплина основывается на базовых знаниях, полученных в рамках дисциплин «Сервис в розничной торговле», «Прикладной маркетинг».</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discipline is based on the basic knowledge acquired within the courses “Retail Service” and “Applied Marketing”.</w:t>
            </w:r>
          </w:p>
        </w:tc>
      </w:tr>
      <w:tr w:rsidR="00EB161E" w:rsidRPr="00767C50" w:rsidTr="00767C50">
        <w:trPr>
          <w:trHeight w:val="915"/>
          <w:jc w:val="center"/>
        </w:trPr>
        <w:tc>
          <w:tcPr>
            <w:tcW w:w="3924"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Трудоемкость в зачетных единицах (кредитах) /</w:t>
            </w:r>
            <w:r w:rsidRPr="00767C50">
              <w:rPr>
                <w:rFonts w:ascii="Times New Roman" w:eastAsia="Calibri" w:hAnsi="Times New Roman" w:cs="Times New Roman"/>
                <w:sz w:val="26"/>
                <w:szCs w:val="26"/>
              </w:rPr>
              <w:br/>
              <w:t>Credit unit</w:t>
            </w:r>
          </w:p>
        </w:tc>
        <w:tc>
          <w:tcPr>
            <w:tcW w:w="5621"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3 з. е.</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3 c. u.</w:t>
            </w:r>
          </w:p>
        </w:tc>
      </w:tr>
      <w:tr w:rsidR="00EB161E" w:rsidRPr="00767C50" w:rsidTr="00767C50">
        <w:trPr>
          <w:trHeight w:val="1844"/>
          <w:jc w:val="center"/>
        </w:trPr>
        <w:tc>
          <w:tcPr>
            <w:tcW w:w="3924"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rPr>
              <w:t>Количество</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аудиторных</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часов</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и</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часов</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самостоятельной</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работы</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lang w:val="en-US"/>
              </w:rPr>
              <w:br/>
              <w:t>Academic hour of students' class work, hours of self-directed learning</w:t>
            </w:r>
          </w:p>
        </w:tc>
        <w:tc>
          <w:tcPr>
            <w:tcW w:w="5621"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Аудиторных занятий – 42 часа;</w:t>
            </w:r>
          </w:p>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самостоятельная работа – 58 часов.</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Classroom lessons – 42 hours</w:t>
            </w:r>
            <w:proofErr w:type="gramStart"/>
            <w:r w:rsidRPr="00767C50">
              <w:rPr>
                <w:rFonts w:ascii="Times New Roman" w:eastAsia="Calibri" w:hAnsi="Times New Roman" w:cs="Times New Roman"/>
                <w:sz w:val="26"/>
                <w:szCs w:val="26"/>
                <w:lang w:val="en-US"/>
              </w:rPr>
              <w:t>;</w:t>
            </w:r>
            <w:proofErr w:type="gramEnd"/>
            <w:r w:rsidRPr="00767C50">
              <w:rPr>
                <w:rFonts w:ascii="Times New Roman" w:eastAsia="Calibri" w:hAnsi="Times New Roman" w:cs="Times New Roman"/>
                <w:sz w:val="26"/>
                <w:szCs w:val="26"/>
                <w:lang w:val="en-US"/>
              </w:rPr>
              <w:br/>
              <w:t>independent work – 58 hours.</w:t>
            </w:r>
          </w:p>
        </w:tc>
      </w:tr>
      <w:tr w:rsidR="00EB161E" w:rsidRPr="00767C50" w:rsidTr="00767C50">
        <w:trPr>
          <w:trHeight w:val="483"/>
          <w:jc w:val="center"/>
        </w:trPr>
        <w:tc>
          <w:tcPr>
            <w:tcW w:w="3924"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rPr>
              <w:t>Требования</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и</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формы</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текущей</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и</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промежуточной</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аттестации</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lang w:val="en-US"/>
              </w:rPr>
              <w:br/>
              <w:t>Requirements and forms of current and interim certification</w:t>
            </w:r>
          </w:p>
        </w:tc>
        <w:tc>
          <w:tcPr>
            <w:tcW w:w="5621" w:type="dxa"/>
            <w:tcBorders>
              <w:top w:val="outset" w:sz="6" w:space="0" w:color="auto"/>
              <w:left w:val="outset" w:sz="6" w:space="0" w:color="auto"/>
              <w:bottom w:val="outset" w:sz="6" w:space="0" w:color="auto"/>
              <w:right w:val="outset" w:sz="6" w:space="0" w:color="auto"/>
            </w:tcBorders>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Текущая аттестация: отчеты по лабораторным занятиям, оценивание на основе деловой игры, электронные варианты отчетов, устная защита лабораторных работ, электронные </w:t>
            </w:r>
            <w:r w:rsidRPr="00767C50">
              <w:rPr>
                <w:rFonts w:ascii="Times New Roman" w:eastAsia="Calibri" w:hAnsi="Times New Roman" w:cs="Times New Roman"/>
                <w:sz w:val="26"/>
                <w:szCs w:val="26"/>
              </w:rPr>
              <w:lastRenderedPageBreak/>
              <w:t>лабораторные и презентации.</w:t>
            </w:r>
            <w:r w:rsidRPr="00767C50">
              <w:rPr>
                <w:rFonts w:ascii="Times New Roman" w:eastAsia="Calibri" w:hAnsi="Times New Roman" w:cs="Times New Roman"/>
                <w:sz w:val="26"/>
                <w:szCs w:val="26"/>
              </w:rPr>
              <w:br/>
              <w:t>Промежуточная аттестация – зачет.</w:t>
            </w:r>
          </w:p>
        </w:tc>
        <w:tc>
          <w:tcPr>
            <w:tcW w:w="5785" w:type="dxa"/>
            <w:tcBorders>
              <w:top w:val="outset" w:sz="6" w:space="0" w:color="auto"/>
              <w:left w:val="outset" w:sz="6" w:space="0" w:color="auto"/>
              <w:bottom w:val="outset" w:sz="6" w:space="0" w:color="auto"/>
              <w:right w:val="outset" w:sz="6" w:space="0" w:color="auto"/>
            </w:tcBorders>
            <w:shd w:val="clear" w:color="auto" w:fill="auto"/>
            <w:tcMar>
              <w:top w:w="100" w:type="dxa"/>
              <w:left w:w="100" w:type="dxa"/>
              <w:bottom w:w="80" w:type="dxa"/>
              <w:right w:w="100" w:type="dxa"/>
            </w:tcMar>
            <w:vAlign w:val="center"/>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lang w:val="en-US"/>
              </w:rPr>
              <w:lastRenderedPageBreak/>
              <w:t>Current assessment: laboratory reports, assessment based on a business game, electronic report versions, oral defence of laboratory works, electronic laboratory assignments, and presentations.</w:t>
            </w:r>
            <w:r w:rsidRPr="00767C50">
              <w:rPr>
                <w:rFonts w:ascii="Times New Roman" w:eastAsia="Calibri" w:hAnsi="Times New Roman" w:cs="Times New Roman"/>
                <w:sz w:val="26"/>
                <w:szCs w:val="26"/>
                <w:lang w:val="en-US"/>
              </w:rPr>
              <w:br/>
            </w:r>
            <w:r w:rsidRPr="00767C50">
              <w:rPr>
                <w:rFonts w:ascii="Times New Roman" w:eastAsia="Calibri" w:hAnsi="Times New Roman" w:cs="Times New Roman"/>
                <w:sz w:val="26"/>
                <w:szCs w:val="26"/>
              </w:rPr>
              <w:lastRenderedPageBreak/>
              <w:t>Interim assessment – credit.</w:t>
            </w:r>
          </w:p>
        </w:tc>
      </w:tr>
    </w:tbl>
    <w:p w:rsidR="00EB161E" w:rsidRPr="00767C50" w:rsidRDefault="00EB161E" w:rsidP="00767C50">
      <w:pPr>
        <w:spacing w:after="0" w:line="240" w:lineRule="auto"/>
        <w:rPr>
          <w:rFonts w:ascii="Times New Roman" w:eastAsia="Calibri"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EB161E" w:rsidRDefault="00EB161E" w:rsidP="00767C50">
      <w:pPr>
        <w:spacing w:after="0" w:line="240" w:lineRule="auto"/>
        <w:jc w:val="center"/>
        <w:rPr>
          <w:rFonts w:ascii="Times New Roman" w:hAnsi="Times New Roman" w:cs="Times New Roman"/>
          <w:b/>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Деловой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этикет</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индустрии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гостеприимства</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Style w:val="FontStyle30"/>
          <w:b/>
        </w:rPr>
        <w:t>Социально</w:t>
      </w:r>
      <w:r w:rsidRPr="00767C50">
        <w:rPr>
          <w:rStyle w:val="FontStyle30"/>
          <w:b/>
          <w:lang w:val="en-US"/>
        </w:rPr>
        <w:t>-</w:t>
      </w:r>
      <w:r w:rsidRPr="00767C50">
        <w:rPr>
          <w:rStyle w:val="FontStyle30"/>
          <w:b/>
        </w:rPr>
        <w:t>гуманитарный</w:t>
      </w:r>
      <w:r w:rsidRPr="00767C50">
        <w:rPr>
          <w:rStyle w:val="FontStyle30"/>
          <w:b/>
          <w:lang w:val="en-US"/>
        </w:rPr>
        <w:t xml:space="preserve"> </w:t>
      </w:r>
      <w:r w:rsidRPr="00767C50">
        <w:rPr>
          <w:rStyle w:val="FontStyle30"/>
          <w:b/>
        </w:rPr>
        <w:t>модуль</w:t>
      </w:r>
      <w:r w:rsidRPr="00767C50">
        <w:rPr>
          <w:rStyle w:val="FontStyle30"/>
          <w:b/>
          <w:lang w:val="en-US"/>
        </w:rPr>
        <w:t xml:space="preserve"> 2</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 Academic discipline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Business etiquette in the hospitality industry</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Social and Humanitarian Module 2</w:t>
      </w:r>
      <w:r w:rsidRPr="00767C50">
        <w:rPr>
          <w:rFonts w:ascii="Times New Roman" w:hAnsi="Times New Roman" w:cs="Times New Roman"/>
          <w:b/>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EB161E" w:rsidRPr="00767C50" w:rsidRDefault="00EB161E" w:rsidP="00767C50">
            <w:pPr>
              <w:pStyle w:val="HTML"/>
              <w:shd w:val="clear" w:color="auto" w:fill="FFFFFF"/>
              <w:jc w:val="both"/>
              <w:rPr>
                <w:rFonts w:ascii="Times New Roman" w:hAnsi="Times New Roman" w:cs="Times New Roman"/>
                <w:sz w:val="26"/>
                <w:szCs w:val="26"/>
              </w:rPr>
            </w:pPr>
            <w:r w:rsidRPr="00767C50">
              <w:rPr>
                <w:rFonts w:ascii="Times New Roman" w:hAnsi="Times New Roman" w:cs="Times New Roman"/>
                <w:sz w:val="26"/>
                <w:szCs w:val="26"/>
              </w:rPr>
              <w:t xml:space="preserve">Целью преподавания учебной дисциплины «Деловой этикет в индустрии гостеприимства» является подготовка специалистов, умеющих устанавливать деловые контакты, поддерживать доброжелательные и эффективные отношения, общаться с людьми, разными в </w:t>
            </w:r>
            <w:proofErr w:type="gramStart"/>
            <w:r w:rsidRPr="00767C50">
              <w:rPr>
                <w:rFonts w:ascii="Times New Roman" w:hAnsi="Times New Roman" w:cs="Times New Roman"/>
                <w:sz w:val="26"/>
                <w:szCs w:val="26"/>
              </w:rPr>
              <w:t>культурном</w:t>
            </w:r>
            <w:proofErr w:type="gramEnd"/>
            <w:r w:rsidRPr="00767C50">
              <w:rPr>
                <w:rFonts w:ascii="Times New Roman" w:hAnsi="Times New Roman" w:cs="Times New Roman"/>
                <w:sz w:val="26"/>
                <w:szCs w:val="26"/>
              </w:rPr>
              <w:t>,</w:t>
            </w:r>
          </w:p>
          <w:p w:rsidR="00EB161E" w:rsidRPr="00767C50" w:rsidRDefault="00EB161E" w:rsidP="00767C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rPr>
            </w:pPr>
            <w:proofErr w:type="gramStart"/>
            <w:r w:rsidRPr="00767C50">
              <w:rPr>
                <w:rFonts w:ascii="Times New Roman" w:eastAsia="Times New Roman" w:hAnsi="Times New Roman" w:cs="Times New Roman"/>
                <w:sz w:val="26"/>
                <w:szCs w:val="26"/>
                <w:lang w:eastAsia="ru-RU"/>
              </w:rPr>
              <w:t>национальном</w:t>
            </w:r>
            <w:proofErr w:type="gramEnd"/>
            <w:r w:rsidRPr="00767C50">
              <w:rPr>
                <w:rFonts w:ascii="Times New Roman" w:eastAsia="Times New Roman" w:hAnsi="Times New Roman" w:cs="Times New Roman"/>
                <w:sz w:val="26"/>
                <w:szCs w:val="26"/>
                <w:lang w:eastAsia="ru-RU"/>
              </w:rPr>
              <w:t xml:space="preserve"> и психологическом аспектах.</w:t>
            </w:r>
            <w:r w:rsidRPr="00767C50">
              <w:rPr>
                <w:rFonts w:ascii="Times New Roman" w:hAnsi="Times New Roman" w:cs="Times New Roman"/>
                <w:sz w:val="26"/>
                <w:szCs w:val="26"/>
              </w:rPr>
              <w:t xml:space="preserve"> </w:t>
            </w:r>
          </w:p>
        </w:tc>
        <w:tc>
          <w:tcPr>
            <w:tcW w:w="5979" w:type="dxa"/>
          </w:tcPr>
          <w:p w:rsidR="00EB161E" w:rsidRPr="00767C50" w:rsidRDefault="00EB161E" w:rsidP="00767C50">
            <w:pPr>
              <w:shd w:val="clear" w:color="auto" w:fill="FFFFFF"/>
              <w:spacing w:after="0" w:line="240" w:lineRule="auto"/>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purpose of teaching the discipline "Business Etiquette in the Hospitality Industry" is to train specialists who can establish business contacts, maintain friendly and effective relationships, and communicate with people who differ in cultural, national, and psychological aspects.</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СК-2</w:t>
            </w:r>
            <w:proofErr w:type="gramStart"/>
            <w:r w:rsidRPr="00767C50">
              <w:rPr>
                <w:rFonts w:ascii="Times New Roman" w:hAnsi="Times New Roman" w:cs="Times New Roman"/>
                <w:sz w:val="26"/>
                <w:szCs w:val="26"/>
              </w:rPr>
              <w:t xml:space="preserve"> П</w:t>
            </w:r>
            <w:proofErr w:type="gramEnd"/>
            <w:r w:rsidRPr="00767C50">
              <w:rPr>
                <w:rFonts w:ascii="Times New Roman" w:hAnsi="Times New Roman" w:cs="Times New Roman"/>
                <w:sz w:val="26"/>
                <w:szCs w:val="26"/>
              </w:rPr>
              <w:t>рименять правила этикета работников индустрии гостеприимства для создания благоприятного морально-психологического климата в коллективе</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SK-2 Apply the rules of etiquette for hospitality industry employees to create a favorable moral and psychological climate in the team</w:t>
            </w:r>
          </w:p>
        </w:tc>
      </w:tr>
      <w:tr w:rsidR="00EB161E" w:rsidRPr="00767C50" w:rsidTr="00EB161E">
        <w:trPr>
          <w:trHeight w:val="407"/>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EB161E" w:rsidRPr="00767C50" w:rsidRDefault="00EB161E" w:rsidP="00767C50">
            <w:pPr>
              <w:tabs>
                <w:tab w:val="left" w:pos="373"/>
              </w:tabs>
              <w:autoSpaceDE w:val="0"/>
              <w:autoSpaceDN w:val="0"/>
              <w:adjustRightInd w:val="0"/>
              <w:spacing w:after="0" w:line="240" w:lineRule="auto"/>
              <w:jc w:val="both"/>
              <w:rPr>
                <w:rFonts w:ascii="Times New Roman" w:hAnsi="Times New Roman" w:cs="Times New Roman"/>
                <w:b/>
                <w:noProof/>
                <w:spacing w:val="-4"/>
                <w:sz w:val="26"/>
                <w:szCs w:val="26"/>
              </w:rPr>
            </w:pPr>
            <w:r w:rsidRPr="00767C50">
              <w:rPr>
                <w:rFonts w:ascii="Times New Roman" w:hAnsi="Times New Roman" w:cs="Times New Roman"/>
                <w:b/>
                <w:noProof/>
                <w:spacing w:val="-4"/>
                <w:sz w:val="26"/>
                <w:szCs w:val="26"/>
              </w:rPr>
              <w:t>знать:</w:t>
            </w:r>
          </w:p>
          <w:p w:rsidR="00EB161E" w:rsidRPr="00767C50" w:rsidRDefault="00EB161E" w:rsidP="00767C50">
            <w:pPr>
              <w:numPr>
                <w:ilvl w:val="0"/>
                <w:numId w:val="4"/>
              </w:numPr>
              <w:tabs>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основные термины и понятия курса;</w:t>
            </w:r>
          </w:p>
          <w:p w:rsidR="00EB161E" w:rsidRPr="00767C50" w:rsidRDefault="00EB161E" w:rsidP="00767C50">
            <w:pPr>
              <w:numPr>
                <w:ilvl w:val="0"/>
                <w:numId w:val="4"/>
              </w:numPr>
              <w:tabs>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служебный этикет;</w:t>
            </w:r>
          </w:p>
          <w:p w:rsidR="00EB161E" w:rsidRPr="00767C50" w:rsidRDefault="00EB161E" w:rsidP="00767C50">
            <w:pPr>
              <w:numPr>
                <w:ilvl w:val="0"/>
                <w:numId w:val="4"/>
              </w:numPr>
              <w:tabs>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правила представления и приветствия деловых партнеров и гостей;</w:t>
            </w:r>
          </w:p>
          <w:p w:rsidR="00EB161E" w:rsidRPr="00767C50" w:rsidRDefault="00EB161E" w:rsidP="00767C50">
            <w:pPr>
              <w:numPr>
                <w:ilvl w:val="0"/>
                <w:numId w:val="4"/>
              </w:numPr>
              <w:tabs>
                <w:tab w:val="left" w:pos="373"/>
                <w:tab w:val="left" w:pos="1134"/>
              </w:tabs>
              <w:spacing w:after="0" w:line="240" w:lineRule="auto"/>
              <w:ind w:left="0" w:firstLine="0"/>
              <w:jc w:val="both"/>
              <w:rPr>
                <w:rFonts w:ascii="Times New Roman" w:hAnsi="Times New Roman" w:cs="Times New Roman"/>
                <w:sz w:val="26"/>
                <w:szCs w:val="26"/>
              </w:rPr>
            </w:pPr>
            <w:proofErr w:type="gramStart"/>
            <w:r w:rsidRPr="00767C50">
              <w:rPr>
                <w:rFonts w:ascii="Times New Roman" w:hAnsi="Times New Roman" w:cs="Times New Roman"/>
                <w:sz w:val="26"/>
                <w:szCs w:val="26"/>
              </w:rPr>
              <w:t>кросс-культурную</w:t>
            </w:r>
            <w:proofErr w:type="gramEnd"/>
            <w:r w:rsidRPr="00767C50">
              <w:rPr>
                <w:rFonts w:ascii="Times New Roman" w:hAnsi="Times New Roman" w:cs="Times New Roman"/>
                <w:sz w:val="26"/>
                <w:szCs w:val="26"/>
              </w:rPr>
              <w:t xml:space="preserve"> грамотность;</w:t>
            </w:r>
          </w:p>
          <w:p w:rsidR="00EB161E" w:rsidRPr="00767C50" w:rsidRDefault="00EB161E" w:rsidP="00767C50">
            <w:pPr>
              <w:tabs>
                <w:tab w:val="left" w:pos="373"/>
              </w:tabs>
              <w:autoSpaceDE w:val="0"/>
              <w:autoSpaceDN w:val="0"/>
              <w:adjustRightInd w:val="0"/>
              <w:spacing w:after="0" w:line="240" w:lineRule="auto"/>
              <w:jc w:val="both"/>
              <w:rPr>
                <w:rFonts w:ascii="Times New Roman" w:hAnsi="Times New Roman" w:cs="Times New Roman"/>
                <w:b/>
                <w:noProof/>
                <w:spacing w:val="-4"/>
                <w:sz w:val="26"/>
                <w:szCs w:val="26"/>
              </w:rPr>
            </w:pPr>
            <w:r w:rsidRPr="00767C50">
              <w:rPr>
                <w:rFonts w:ascii="Times New Roman" w:hAnsi="Times New Roman" w:cs="Times New Roman"/>
                <w:b/>
                <w:noProof/>
                <w:spacing w:val="-4"/>
                <w:sz w:val="26"/>
                <w:szCs w:val="26"/>
              </w:rPr>
              <w:t>уметь:</w:t>
            </w:r>
          </w:p>
          <w:p w:rsidR="00EB161E" w:rsidRPr="00767C50" w:rsidRDefault="00EB161E" w:rsidP="00767C50">
            <w:pPr>
              <w:numPr>
                <w:ilvl w:val="0"/>
                <w:numId w:val="2"/>
              </w:numPr>
              <w:tabs>
                <w:tab w:val="clear" w:pos="1423"/>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проектировать «сервисный путь»;</w:t>
            </w:r>
          </w:p>
          <w:p w:rsidR="00EB161E" w:rsidRPr="00767C50" w:rsidRDefault="00EB161E" w:rsidP="00767C50">
            <w:pPr>
              <w:numPr>
                <w:ilvl w:val="0"/>
                <w:numId w:val="2"/>
              </w:numPr>
              <w:tabs>
                <w:tab w:val="clear" w:pos="1423"/>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формировать стандарты внешнего вида;</w:t>
            </w:r>
          </w:p>
          <w:p w:rsidR="00EB161E" w:rsidRPr="00767C50" w:rsidRDefault="00EB161E" w:rsidP="00767C50">
            <w:pPr>
              <w:numPr>
                <w:ilvl w:val="0"/>
                <w:numId w:val="2"/>
              </w:numPr>
              <w:tabs>
                <w:tab w:val="clear" w:pos="1423"/>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организовывать приемы;</w:t>
            </w:r>
          </w:p>
          <w:p w:rsidR="00EB161E" w:rsidRPr="00767C50" w:rsidRDefault="00EB161E" w:rsidP="00767C50">
            <w:pPr>
              <w:numPr>
                <w:ilvl w:val="0"/>
                <w:numId w:val="2"/>
              </w:numPr>
              <w:tabs>
                <w:tab w:val="clear" w:pos="1423"/>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работать с жалобами клиентов и конфликтными гостями; </w:t>
            </w:r>
          </w:p>
          <w:p w:rsidR="00EB161E" w:rsidRPr="00767C50" w:rsidRDefault="00EB161E" w:rsidP="00767C50">
            <w:pPr>
              <w:pStyle w:val="31"/>
              <w:tabs>
                <w:tab w:val="left" w:pos="373"/>
              </w:tabs>
              <w:spacing w:after="0"/>
              <w:ind w:left="0"/>
              <w:jc w:val="both"/>
              <w:rPr>
                <w:b/>
                <w:sz w:val="26"/>
                <w:szCs w:val="26"/>
              </w:rPr>
            </w:pPr>
            <w:r w:rsidRPr="00767C50">
              <w:rPr>
                <w:b/>
                <w:sz w:val="26"/>
                <w:szCs w:val="26"/>
              </w:rPr>
              <w:t>владеть:</w:t>
            </w:r>
          </w:p>
          <w:p w:rsidR="00EB161E" w:rsidRPr="00767C50" w:rsidRDefault="00EB161E" w:rsidP="00767C50">
            <w:pPr>
              <w:pStyle w:val="Default"/>
              <w:numPr>
                <w:ilvl w:val="0"/>
                <w:numId w:val="2"/>
              </w:numPr>
              <w:tabs>
                <w:tab w:val="left" w:pos="373"/>
                <w:tab w:val="left" w:pos="1134"/>
              </w:tabs>
              <w:ind w:left="0" w:firstLine="0"/>
              <w:jc w:val="both"/>
              <w:rPr>
                <w:sz w:val="26"/>
                <w:szCs w:val="26"/>
              </w:rPr>
            </w:pPr>
            <w:r w:rsidRPr="00767C50">
              <w:rPr>
                <w:sz w:val="26"/>
                <w:szCs w:val="26"/>
              </w:rPr>
              <w:t>навыками поддержания безупречного внешнего вида;</w:t>
            </w:r>
          </w:p>
          <w:p w:rsidR="00EB161E" w:rsidRPr="00767C50" w:rsidRDefault="00EB161E" w:rsidP="00767C50">
            <w:pPr>
              <w:pStyle w:val="Default"/>
              <w:numPr>
                <w:ilvl w:val="0"/>
                <w:numId w:val="2"/>
              </w:numPr>
              <w:tabs>
                <w:tab w:val="left" w:pos="373"/>
                <w:tab w:val="left" w:pos="1134"/>
              </w:tabs>
              <w:ind w:left="0" w:firstLine="0"/>
              <w:jc w:val="both"/>
              <w:rPr>
                <w:sz w:val="26"/>
                <w:szCs w:val="26"/>
              </w:rPr>
            </w:pPr>
            <w:r w:rsidRPr="00767C50">
              <w:rPr>
                <w:sz w:val="26"/>
                <w:szCs w:val="26"/>
              </w:rPr>
              <w:t>навыками встречи и приветствия;</w:t>
            </w:r>
          </w:p>
          <w:p w:rsidR="00EB161E" w:rsidRPr="00767C50" w:rsidRDefault="00EB161E" w:rsidP="00767C50">
            <w:pPr>
              <w:pStyle w:val="Default"/>
              <w:numPr>
                <w:ilvl w:val="0"/>
                <w:numId w:val="2"/>
              </w:numPr>
              <w:tabs>
                <w:tab w:val="left" w:pos="373"/>
                <w:tab w:val="left" w:pos="1134"/>
              </w:tabs>
              <w:ind w:left="0" w:firstLine="0"/>
              <w:jc w:val="both"/>
              <w:rPr>
                <w:sz w:val="26"/>
                <w:szCs w:val="26"/>
              </w:rPr>
            </w:pPr>
            <w:r w:rsidRPr="00767C50">
              <w:rPr>
                <w:sz w:val="26"/>
                <w:szCs w:val="26"/>
              </w:rPr>
              <w:t>мастерством вербальной коммуникации.</w:t>
            </w:r>
          </w:p>
        </w:tc>
        <w:tc>
          <w:tcPr>
            <w:tcW w:w="5979" w:type="dxa"/>
          </w:tcPr>
          <w:p w:rsidR="00EB161E" w:rsidRPr="00767C50" w:rsidRDefault="00EB161E"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to know: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basic terms and concepts of the course;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business etiquette;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rules for introducing and greeting business partners and guests;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cross-cultural literacy;</w:t>
            </w:r>
          </w:p>
          <w:p w:rsidR="00EB161E" w:rsidRPr="00767C50" w:rsidRDefault="00EB161E"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to be able to: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design a "service path";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set up appearance standards;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organize receptions;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deal with customer complaints and conflict guests;</w:t>
            </w:r>
          </w:p>
          <w:p w:rsidR="00EB161E" w:rsidRPr="00767C50" w:rsidRDefault="00EB161E"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to be able to: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ability to maintain an impeccable appearance; </w:t>
            </w:r>
          </w:p>
          <w:p w:rsidR="00EB161E" w:rsidRPr="00767C50" w:rsidRDefault="00EB161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ability to meet and greet; </w:t>
            </w:r>
          </w:p>
          <w:p w:rsidR="00EB161E" w:rsidRPr="00767C50" w:rsidRDefault="00EB161E" w:rsidP="00767C50">
            <w:pPr>
              <w:pStyle w:val="a6"/>
              <w:tabs>
                <w:tab w:val="left" w:pos="297"/>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w:t>
            </w:r>
            <w:proofErr w:type="gramStart"/>
            <w:r w:rsidRPr="00767C50">
              <w:rPr>
                <w:rFonts w:ascii="Times New Roman" w:hAnsi="Times New Roman" w:cs="Times New Roman"/>
                <w:color w:val="000000"/>
                <w:sz w:val="26"/>
                <w:szCs w:val="26"/>
                <w:lang w:val="en-US"/>
              </w:rPr>
              <w:t>the</w:t>
            </w:r>
            <w:proofErr w:type="gramEnd"/>
            <w:r w:rsidRPr="00767C50">
              <w:rPr>
                <w:rFonts w:ascii="Times New Roman" w:hAnsi="Times New Roman" w:cs="Times New Roman"/>
                <w:color w:val="000000"/>
                <w:sz w:val="26"/>
                <w:szCs w:val="26"/>
                <w:lang w:val="en-US"/>
              </w:rPr>
              <w:t xml:space="preserve"> ability to communicate verbally.</w:t>
            </w:r>
          </w:p>
        </w:tc>
      </w:tr>
      <w:tr w:rsidR="00EB161E" w:rsidRPr="00767C50" w:rsidTr="00EB161E">
        <w:trPr>
          <w:trHeight w:val="58"/>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 xml:space="preserve">Семестр изучения учебной дисциплины, </w:t>
            </w:r>
            <w:r w:rsidRPr="00767C50">
              <w:rPr>
                <w:rFonts w:ascii="Times New Roman" w:hAnsi="Times New Roman" w:cs="Times New Roman"/>
                <w:b/>
                <w:sz w:val="26"/>
                <w:szCs w:val="26"/>
              </w:rPr>
              <w:lastRenderedPageBreak/>
              <w:t>модуля / Semester of study</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lastRenderedPageBreak/>
              <w:t>4</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4</w:t>
            </w:r>
          </w:p>
        </w:tc>
      </w:tr>
      <w:tr w:rsidR="00EB161E" w:rsidRPr="00767C50" w:rsidTr="00EB161E">
        <w:trPr>
          <w:trHeight w:val="610"/>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Пререквизиты / Prerequisites</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учебных дисциплинах «Менеджмент», «Сервисология», «Основы индустрии гостеприимства», «</w:t>
            </w:r>
            <w:r w:rsidRPr="00767C50">
              <w:rPr>
                <w:rFonts w:ascii="Times New Roman" w:hAnsi="Times New Roman" w:cs="Times New Roman"/>
                <w:iCs/>
                <w:sz w:val="26"/>
                <w:szCs w:val="26"/>
              </w:rPr>
              <w:t>Основы делового общения в гостеприимстве</w:t>
            </w:r>
            <w:r w:rsidRPr="00767C50">
              <w:rPr>
                <w:rFonts w:ascii="Times New Roman" w:hAnsi="Times New Roman" w:cs="Times New Roman"/>
                <w:sz w:val="26"/>
                <w:szCs w:val="26"/>
              </w:rPr>
              <w:t>»</w:t>
            </w:r>
          </w:p>
        </w:tc>
        <w:tc>
          <w:tcPr>
            <w:tcW w:w="5979" w:type="dxa"/>
          </w:tcPr>
          <w:p w:rsidR="00EB161E" w:rsidRPr="00767C50" w:rsidRDefault="00EB161E" w:rsidP="00767C50">
            <w:pPr>
              <w:shd w:val="clear" w:color="auto" w:fill="FFFFFF"/>
              <w:spacing w:after="0" w:line="240" w:lineRule="auto"/>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academic discipline is based on the academic disciplines of "Management", "Service Science", "Fundamentals of the Hospitality Industry", and "Fundamentals of Business Communication in Hospitality".</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highlight w:val="yellow"/>
              </w:rPr>
            </w:pPr>
            <w:r w:rsidRPr="00767C50">
              <w:rPr>
                <w:rFonts w:ascii="Times New Roman" w:hAnsi="Times New Roman" w:cs="Times New Roman"/>
                <w:sz w:val="26"/>
                <w:szCs w:val="26"/>
              </w:rPr>
              <w:t>2 з. е.</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2 </w:t>
            </w:r>
            <w:r w:rsidRPr="00767C50">
              <w:rPr>
                <w:rFonts w:ascii="Times New Roman" w:hAnsi="Times New Roman" w:cs="Times New Roman"/>
                <w:sz w:val="26"/>
                <w:szCs w:val="26"/>
                <w:lang w:val="en-US"/>
              </w:rPr>
              <w:t>c</w:t>
            </w:r>
            <w:r w:rsidRPr="00767C50">
              <w:rPr>
                <w:rFonts w:ascii="Times New Roman" w:hAnsi="Times New Roman" w:cs="Times New Roman"/>
                <w:sz w:val="26"/>
                <w:szCs w:val="26"/>
              </w:rPr>
              <w:t xml:space="preserve">. </w:t>
            </w:r>
            <w:r w:rsidRPr="00767C50">
              <w:rPr>
                <w:rFonts w:ascii="Times New Roman" w:hAnsi="Times New Roman" w:cs="Times New Roman"/>
                <w:sz w:val="26"/>
                <w:szCs w:val="26"/>
                <w:lang w:val="en-US"/>
              </w:rPr>
              <w:t>u</w:t>
            </w:r>
            <w:r w:rsidRPr="00767C50">
              <w:rPr>
                <w:rFonts w:ascii="Times New Roman" w:hAnsi="Times New Roman" w:cs="Times New Roman"/>
                <w:sz w:val="26"/>
                <w:szCs w:val="26"/>
              </w:rPr>
              <w:t>.</w:t>
            </w:r>
          </w:p>
        </w:tc>
      </w:tr>
      <w:tr w:rsidR="00EB161E" w:rsidRPr="00767C50" w:rsidTr="00EB161E">
        <w:trPr>
          <w:trHeight w:val="1844"/>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Аудиторных занятий – 32 часа;</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40 часа.</w:t>
            </w:r>
          </w:p>
        </w:tc>
        <w:tc>
          <w:tcPr>
            <w:tcW w:w="5979" w:type="dxa"/>
            <w:shd w:val="clear" w:color="auto" w:fill="auto"/>
          </w:tcPr>
          <w:p w:rsidR="00EB161E" w:rsidRPr="00767C50" w:rsidRDefault="00EB161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32 hours; </w:t>
            </w:r>
          </w:p>
          <w:p w:rsidR="00EB161E" w:rsidRPr="00767C50" w:rsidRDefault="00EB161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40 hours.</w:t>
            </w:r>
          </w:p>
          <w:p w:rsidR="00EB161E" w:rsidRPr="00767C50" w:rsidRDefault="00EB161E" w:rsidP="00767C50">
            <w:pPr>
              <w:spacing w:after="0" w:line="240" w:lineRule="auto"/>
              <w:jc w:val="both"/>
              <w:rPr>
                <w:rFonts w:ascii="Times New Roman" w:hAnsi="Times New Roman" w:cs="Times New Roman"/>
                <w:sz w:val="26"/>
                <w:szCs w:val="26"/>
                <w:lang w:val="en-US"/>
              </w:rPr>
            </w:pPr>
          </w:p>
        </w:tc>
      </w:tr>
      <w:tr w:rsidR="00EB161E" w:rsidRPr="00767C50" w:rsidTr="00EB161E">
        <w:trPr>
          <w:trHeight w:val="483"/>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pStyle w:val="a8"/>
              <w:jc w:val="both"/>
              <w:rPr>
                <w:sz w:val="26"/>
                <w:szCs w:val="26"/>
              </w:rPr>
            </w:pPr>
            <w:r w:rsidRPr="00767C50">
              <w:rPr>
                <w:rFonts w:eastAsia="Calibri"/>
                <w:sz w:val="26"/>
                <w:szCs w:val="26"/>
              </w:rPr>
              <w:t>Формы текущей аттестации –</w:t>
            </w:r>
            <w:r w:rsidRPr="00767C50">
              <w:rPr>
                <w:rStyle w:val="FontStyle13"/>
                <w:sz w:val="26"/>
                <w:szCs w:val="26"/>
              </w:rPr>
              <w:t xml:space="preserve"> собеседование, </w:t>
            </w:r>
            <w:r w:rsidRPr="00767C50">
              <w:rPr>
                <w:sz w:val="26"/>
                <w:szCs w:val="26"/>
              </w:rPr>
              <w:t>обсуждение практических ситуаций; выполнение заданий; доклад.</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дифференцированный зачет.</w:t>
            </w:r>
          </w:p>
          <w:p w:rsidR="00EB161E" w:rsidRPr="00767C50" w:rsidRDefault="00EB161E" w:rsidP="00767C50">
            <w:pPr>
              <w:spacing w:after="0" w:line="240" w:lineRule="auto"/>
              <w:jc w:val="both"/>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spacing w:after="0" w:line="240" w:lineRule="auto"/>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Forms of ongoing assessment include interviews, discussions of practical situations, completion of tasks, and presentations. </w:t>
            </w:r>
          </w:p>
          <w:p w:rsidR="00EB161E" w:rsidRPr="00767C50" w:rsidRDefault="00EB161E" w:rsidP="00767C50">
            <w:pPr>
              <w:spacing w:after="0" w:line="240" w:lineRule="auto"/>
              <w:jc w:val="both"/>
              <w:rPr>
                <w:rFonts w:ascii="Times New Roman" w:eastAsia="Calibri" w:hAnsi="Times New Roman" w:cs="Times New Roman"/>
                <w:sz w:val="26"/>
                <w:szCs w:val="26"/>
                <w:highlight w:val="yellow"/>
                <w:lang w:val="en-US"/>
              </w:rPr>
            </w:pPr>
            <w:r w:rsidRPr="00767C50">
              <w:rPr>
                <w:rFonts w:ascii="Times New Roman" w:hAnsi="Times New Roman" w:cs="Times New Roman"/>
                <w:color w:val="000000"/>
                <w:sz w:val="26"/>
                <w:szCs w:val="26"/>
                <w:lang w:val="en-US"/>
              </w:rPr>
              <w:t>Form of intermediate certification – differentiated credit</w:t>
            </w:r>
            <w:r w:rsidRPr="00767C50">
              <w:rPr>
                <w:rFonts w:ascii="Times New Roman" w:hAnsi="Times New Roman" w:cs="Times New Roman"/>
                <w:sz w:val="26"/>
                <w:szCs w:val="26"/>
                <w:lang w:val="en-US"/>
              </w:rPr>
              <w:t>.</w:t>
            </w:r>
          </w:p>
        </w:tc>
      </w:tr>
    </w:tbl>
    <w:p w:rsidR="00EB161E" w:rsidRPr="00767C50" w:rsidRDefault="00EB161E" w:rsidP="00767C50">
      <w:pPr>
        <w:spacing w:after="0" w:line="240" w:lineRule="auto"/>
        <w:rPr>
          <w:rFonts w:ascii="Times New Roman"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EB161E" w:rsidRPr="00767C50" w:rsidRDefault="00EB161E" w:rsidP="00767C50">
      <w:pPr>
        <w:pStyle w:val="aa"/>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00767C50">
        <w:rPr>
          <w:rFonts w:ascii="Times New Roman" w:hAnsi="Times New Roman" w:cs="Times New Roman"/>
          <w:b/>
          <w:sz w:val="26"/>
          <w:szCs w:val="26"/>
        </w:rPr>
        <w:t>«</w:t>
      </w:r>
      <w:r w:rsidRPr="00767C50">
        <w:rPr>
          <w:rFonts w:ascii="Times New Roman" w:hAnsi="Times New Roman" w:cs="Times New Roman"/>
          <w:b/>
          <w:sz w:val="26"/>
          <w:szCs w:val="26"/>
        </w:rPr>
        <w:t>Иинвестиционное проектирование в ресторанной и гостиничной деятельности»</w:t>
      </w:r>
      <w:r w:rsidRPr="00767C50">
        <w:rPr>
          <w:rFonts w:ascii="Times New Roman" w:hAnsi="Times New Roman" w:cs="Times New Roman"/>
          <w:sz w:val="26"/>
          <w:szCs w:val="26"/>
        </w:rPr>
        <w:t xml:space="preserve">, модуль </w:t>
      </w:r>
    </w:p>
    <w:p w:rsidR="00767C50" w:rsidRDefault="00EB161E" w:rsidP="00767C50">
      <w:pPr>
        <w:pStyle w:val="aa"/>
        <w:spacing w:after="0" w:line="240" w:lineRule="auto"/>
        <w:jc w:val="center"/>
        <w:rPr>
          <w:rFonts w:ascii="Times New Roman" w:hAnsi="Times New Roman" w:cs="Times New Roman"/>
          <w:sz w:val="26"/>
          <w:szCs w:val="26"/>
        </w:rPr>
      </w:pPr>
      <w:r w:rsidRPr="00767C50">
        <w:rPr>
          <w:rFonts w:ascii="Times New Roman" w:hAnsi="Times New Roman" w:cs="Times New Roman"/>
          <w:b/>
          <w:bCs/>
          <w:color w:val="000000"/>
          <w:sz w:val="26"/>
          <w:szCs w:val="26"/>
          <w:lang w:val="en-US" w:eastAsia="ru-RU"/>
        </w:rPr>
        <w:t>«</w:t>
      </w:r>
      <w:r w:rsidRPr="00767C50">
        <w:rPr>
          <w:rFonts w:ascii="Times New Roman" w:hAnsi="Times New Roman" w:cs="Times New Roman"/>
          <w:b/>
          <w:bCs/>
          <w:color w:val="000000"/>
          <w:sz w:val="26"/>
          <w:szCs w:val="26"/>
          <w:lang w:eastAsia="ru-RU"/>
        </w:rPr>
        <w:t>Инвестиционное</w:t>
      </w:r>
      <w:r w:rsidRPr="00767C50">
        <w:rPr>
          <w:rFonts w:ascii="Times New Roman" w:hAnsi="Times New Roman" w:cs="Times New Roman"/>
          <w:b/>
          <w:bCs/>
          <w:color w:val="000000"/>
          <w:sz w:val="26"/>
          <w:szCs w:val="26"/>
          <w:lang w:val="en-US" w:eastAsia="ru-RU"/>
        </w:rPr>
        <w:t xml:space="preserve"> </w:t>
      </w:r>
      <w:r w:rsidRPr="00767C50">
        <w:rPr>
          <w:rFonts w:ascii="Times New Roman" w:hAnsi="Times New Roman" w:cs="Times New Roman"/>
          <w:b/>
          <w:bCs/>
          <w:color w:val="000000"/>
          <w:sz w:val="26"/>
          <w:szCs w:val="26"/>
          <w:lang w:eastAsia="ru-RU"/>
        </w:rPr>
        <w:t>проектирование</w:t>
      </w:r>
      <w:r w:rsidRPr="00767C50">
        <w:rPr>
          <w:rFonts w:ascii="Times New Roman" w:hAnsi="Times New Roman" w:cs="Times New Roman"/>
          <w:b/>
          <w:bCs/>
          <w:color w:val="000000"/>
          <w:sz w:val="26"/>
          <w:szCs w:val="26"/>
          <w:lang w:val="en-US" w:eastAsia="ru-RU"/>
        </w:rPr>
        <w:t xml:space="preserve"> </w:t>
      </w:r>
      <w:r w:rsidRPr="00767C50">
        <w:rPr>
          <w:rFonts w:ascii="Times New Roman" w:hAnsi="Times New Roman" w:cs="Times New Roman"/>
          <w:b/>
          <w:bCs/>
          <w:color w:val="000000"/>
          <w:sz w:val="26"/>
          <w:szCs w:val="26"/>
          <w:lang w:eastAsia="ru-RU"/>
        </w:rPr>
        <w:t>и</w:t>
      </w:r>
      <w:r w:rsidRPr="00767C50">
        <w:rPr>
          <w:rFonts w:ascii="Times New Roman" w:hAnsi="Times New Roman" w:cs="Times New Roman"/>
          <w:b/>
          <w:bCs/>
          <w:color w:val="000000"/>
          <w:sz w:val="26"/>
          <w:szCs w:val="26"/>
          <w:lang w:val="en-US" w:eastAsia="ru-RU"/>
        </w:rPr>
        <w:t xml:space="preserve"> </w:t>
      </w:r>
      <w:r w:rsidRPr="00767C50">
        <w:rPr>
          <w:rFonts w:ascii="Times New Roman" w:hAnsi="Times New Roman" w:cs="Times New Roman"/>
          <w:b/>
          <w:bCs/>
          <w:color w:val="000000"/>
          <w:sz w:val="26"/>
          <w:szCs w:val="26"/>
          <w:lang w:eastAsia="ru-RU"/>
        </w:rPr>
        <w:t>бизнес</w:t>
      </w:r>
      <w:r w:rsidRPr="00767C50">
        <w:rPr>
          <w:rFonts w:ascii="Times New Roman" w:hAnsi="Times New Roman" w:cs="Times New Roman"/>
          <w:b/>
          <w:bCs/>
          <w:color w:val="000000"/>
          <w:sz w:val="26"/>
          <w:szCs w:val="26"/>
          <w:lang w:val="en-US" w:eastAsia="ru-RU"/>
        </w:rPr>
        <w:t>-</w:t>
      </w:r>
      <w:r w:rsidRPr="00767C50">
        <w:rPr>
          <w:rFonts w:ascii="Times New Roman" w:hAnsi="Times New Roman" w:cs="Times New Roman"/>
          <w:b/>
          <w:bCs/>
          <w:color w:val="000000"/>
          <w:sz w:val="26"/>
          <w:szCs w:val="26"/>
          <w:lang w:eastAsia="ru-RU"/>
        </w:rPr>
        <w:t>моделирование</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p>
    <w:p w:rsidR="00EB161E" w:rsidRPr="00767C50" w:rsidRDefault="00EB161E" w:rsidP="00767C50">
      <w:pPr>
        <w:pStyle w:val="aa"/>
        <w:spacing w:after="0" w:line="240" w:lineRule="auto"/>
        <w:jc w:val="center"/>
        <w:rPr>
          <w:rFonts w:ascii="Times New Roman" w:hAnsi="Times New Roman" w:cs="Times New Roman"/>
          <w:b/>
          <w:sz w:val="26"/>
          <w:szCs w:val="26"/>
          <w:lang w:val="en-US"/>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«Investment design in th</w:t>
      </w:r>
      <w:r w:rsidR="00767C50">
        <w:rPr>
          <w:rFonts w:ascii="Times New Roman" w:hAnsi="Times New Roman" w:cs="Times New Roman"/>
          <w:b/>
          <w:sz w:val="26"/>
          <w:szCs w:val="26"/>
          <w:lang w:val="en-US"/>
        </w:rPr>
        <w:t>e restaurant and hotel industry</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"Investment Design an</w:t>
      </w:r>
      <w:r w:rsidR="00767C50">
        <w:rPr>
          <w:rFonts w:ascii="Times New Roman" w:hAnsi="Times New Roman" w:cs="Times New Roman"/>
          <w:b/>
          <w:sz w:val="26"/>
          <w:szCs w:val="26"/>
          <w:lang w:val="en-US"/>
        </w:rPr>
        <w:t>d Business Modeling</w:t>
      </w:r>
      <w:r w:rsidRPr="00767C50">
        <w:rPr>
          <w:rFonts w:ascii="Times New Roman" w:hAnsi="Times New Roman" w:cs="Times New Roman"/>
          <w:b/>
          <w:sz w:val="26"/>
          <w:szCs w:val="26"/>
          <w:lang w:val="en-US"/>
        </w:rPr>
        <w:t xml:space="preserve">" </w:t>
      </w:r>
    </w:p>
    <w:p w:rsidR="00767C50" w:rsidRPr="00767C50" w:rsidRDefault="00767C50" w:rsidP="00767C50">
      <w:pPr>
        <w:pStyle w:val="aa"/>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Инвестиционное проектирование представляет собой технологический процесс разработки и создания нового </w:t>
            </w:r>
            <w:hyperlink r:id="rId5" w:tgtFrame="_blank" w:tooltip="Инвестиционный проект: понятие и структура" w:history="1">
              <w:r w:rsidRPr="00767C50">
                <w:rPr>
                  <w:rStyle w:val="ac"/>
                  <w:rFonts w:ascii="Times New Roman" w:hAnsi="Times New Roman" w:cs="Times New Roman"/>
                  <w:color w:val="auto"/>
                  <w:sz w:val="26"/>
                  <w:szCs w:val="26"/>
                </w:rPr>
                <w:t>инвестиционного проекта</w:t>
              </w:r>
            </w:hyperlink>
            <w:r w:rsidRPr="00767C50">
              <w:rPr>
                <w:rFonts w:ascii="Times New Roman" w:hAnsi="Times New Roman" w:cs="Times New Roman"/>
                <w:sz w:val="26"/>
                <w:szCs w:val="26"/>
              </w:rPr>
              <w:t xml:space="preserve"> с использованием специальных аппаратных средств, программного обеспечения и технической документации. Понимание, что такое инвестиционное проектирование, позволяет </w:t>
            </w:r>
            <w:hyperlink r:id="rId6" w:tgtFrame="_blank" w:tooltip="Как стать инвестором парню из глубинки" w:history="1">
              <w:r w:rsidRPr="00767C50">
                <w:rPr>
                  <w:rStyle w:val="ac"/>
                  <w:rFonts w:ascii="Times New Roman" w:hAnsi="Times New Roman" w:cs="Times New Roman"/>
                  <w:color w:val="auto"/>
                  <w:sz w:val="26"/>
                  <w:szCs w:val="26"/>
                </w:rPr>
                <w:t>инвестору</w:t>
              </w:r>
            </w:hyperlink>
            <w:r w:rsidRPr="00767C50">
              <w:rPr>
                <w:rFonts w:ascii="Times New Roman" w:hAnsi="Times New Roman" w:cs="Times New Roman"/>
                <w:sz w:val="26"/>
                <w:szCs w:val="26"/>
              </w:rPr>
              <w:t xml:space="preserve"> взглянуть на процесс </w:t>
            </w:r>
            <w:hyperlink r:id="rId7" w:anchor="investirovanie" w:tgtFrame="_blank" w:tooltip="Инвестиции и инвестирование: основные определения" w:history="1">
              <w:r w:rsidRPr="00767C50">
                <w:rPr>
                  <w:rStyle w:val="ac"/>
                  <w:rFonts w:ascii="Times New Roman" w:hAnsi="Times New Roman" w:cs="Times New Roman"/>
                  <w:color w:val="auto"/>
                  <w:sz w:val="26"/>
                  <w:szCs w:val="26"/>
                </w:rPr>
                <w:t>инвестирования</w:t>
              </w:r>
            </w:hyperlink>
            <w:r w:rsidRPr="00767C50">
              <w:rPr>
                <w:rFonts w:ascii="Times New Roman" w:hAnsi="Times New Roman" w:cs="Times New Roman"/>
                <w:sz w:val="26"/>
                <w:szCs w:val="26"/>
              </w:rPr>
              <w:t xml:space="preserve"> с профессиональной точки зрения. </w:t>
            </w:r>
            <w:proofErr w:type="gramStart"/>
            <w:r w:rsidRPr="00767C50">
              <w:rPr>
                <w:rFonts w:ascii="Times New Roman" w:hAnsi="Times New Roman" w:cs="Times New Roman"/>
                <w:sz w:val="26"/>
                <w:szCs w:val="26"/>
              </w:rPr>
              <w:t>Изучение сущности инвестиционной деятельности, организации и источников финансирования инвестиционных проектов, теории инвестиционного проектирования, методов и инструментальных средств управления ин</w:t>
            </w:r>
            <w:r w:rsidRPr="00767C50">
              <w:rPr>
                <w:rFonts w:ascii="Times New Roman" w:hAnsi="Times New Roman" w:cs="Times New Roman"/>
                <w:sz w:val="26"/>
                <w:szCs w:val="26"/>
              </w:rPr>
              <w:softHyphen/>
              <w:t>вестиционными проектами, разработка и практическая реализация инвестиционной стратегии предприятия в условиях рыночной экономики, знание законодательного обеспечения инвестиционной деятельности, а также приобретение практических навыков оценки стоимости инвестиционных ресурсов, определения экономической эффективности инвестиций, разработки бизнес-планов инвестиционных проектов, управления инвестиционным портфелем организаций являются актуальными в</w:t>
            </w:r>
            <w:proofErr w:type="gramEnd"/>
            <w:r w:rsidRPr="00767C50">
              <w:rPr>
                <w:rFonts w:ascii="Times New Roman" w:hAnsi="Times New Roman" w:cs="Times New Roman"/>
                <w:sz w:val="26"/>
                <w:szCs w:val="26"/>
              </w:rPr>
              <w:t xml:space="preserve"> современной экономике.</w:t>
            </w:r>
          </w:p>
          <w:p w:rsidR="00EB161E" w:rsidRPr="00767C50" w:rsidRDefault="00EB161E" w:rsidP="00767C50">
            <w:pPr>
              <w:spacing w:after="0" w:line="240" w:lineRule="auto"/>
              <w:jc w:val="both"/>
              <w:rPr>
                <w:rFonts w:ascii="Times New Roman" w:hAnsi="Times New Roman" w:cs="Times New Roman"/>
                <w:sz w:val="26"/>
                <w:szCs w:val="26"/>
              </w:rPr>
            </w:pPr>
          </w:p>
        </w:tc>
        <w:tc>
          <w:tcPr>
            <w:tcW w:w="5979" w:type="dxa"/>
          </w:tcPr>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Investment design is a technological process of developing and creating a new investment project using special hardware, software, and technical documentation. Understanding what investment design is allows an investor to view the investment process from a professional perspective. Studying the essence of investment activities, the organization and sources of financing for investment projects, the theory of investment design, methods and tools for managing investment projects, developing and implementing an investment strategy for an enterprise in a market economy, knowledge of the legal framework for investment activities, as well as acquiring practical skills for assessing the value of investment resources, determining the economic efficiency of investments, developing business plans for investment projects, and managing the investment portfolio of organizations.</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СК-32</w:t>
            </w:r>
            <w:proofErr w:type="gramStart"/>
            <w:r w:rsidRPr="00767C50">
              <w:rPr>
                <w:rFonts w:ascii="Times New Roman" w:hAnsi="Times New Roman" w:cs="Times New Roman"/>
                <w:sz w:val="26"/>
                <w:szCs w:val="26"/>
              </w:rPr>
              <w:t xml:space="preserve"> У</w:t>
            </w:r>
            <w:proofErr w:type="gramEnd"/>
            <w:r w:rsidRPr="00767C50">
              <w:rPr>
                <w:rFonts w:ascii="Times New Roman" w:hAnsi="Times New Roman" w:cs="Times New Roman"/>
                <w:sz w:val="26"/>
                <w:szCs w:val="26"/>
              </w:rPr>
              <w:t>частвовать в выполнении инновационных проектов в сфере гостеприимства и общественного питания</w:t>
            </w:r>
          </w:p>
          <w:p w:rsidR="00EB161E" w:rsidRPr="00767C50" w:rsidRDefault="00EB161E" w:rsidP="00767C50">
            <w:pPr>
              <w:spacing w:after="0" w:line="240" w:lineRule="auto"/>
              <w:jc w:val="both"/>
              <w:rPr>
                <w:rFonts w:ascii="Times New Roman" w:hAnsi="Times New Roman" w:cs="Times New Roman"/>
                <w:sz w:val="26"/>
                <w:szCs w:val="26"/>
              </w:rPr>
            </w:pPr>
          </w:p>
        </w:tc>
        <w:tc>
          <w:tcPr>
            <w:tcW w:w="5979" w:type="dxa"/>
          </w:tcPr>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bCs/>
                <w:color w:val="000000" w:themeColor="text1"/>
                <w:sz w:val="26"/>
                <w:szCs w:val="26"/>
                <w:lang w:val="en-US"/>
              </w:rPr>
              <w:t>C</w:t>
            </w:r>
            <w:r w:rsidRPr="00767C50">
              <w:rPr>
                <w:rFonts w:ascii="Times New Roman" w:hAnsi="Times New Roman" w:cs="Times New Roman"/>
                <w:b/>
                <w:bCs/>
                <w:color w:val="000000" w:themeColor="text1"/>
                <w:sz w:val="26"/>
                <w:szCs w:val="26"/>
              </w:rPr>
              <w:t>К</w:t>
            </w:r>
            <w:r w:rsidRPr="00767C50">
              <w:rPr>
                <w:rFonts w:ascii="Times New Roman" w:hAnsi="Times New Roman" w:cs="Times New Roman"/>
                <w:b/>
                <w:bCs/>
                <w:color w:val="000000" w:themeColor="text1"/>
                <w:sz w:val="26"/>
                <w:szCs w:val="26"/>
                <w:lang w:val="en-US"/>
              </w:rPr>
              <w:t xml:space="preserve">-32 </w:t>
            </w:r>
            <w:r w:rsidRPr="00767C50">
              <w:rPr>
                <w:rFonts w:ascii="Times New Roman" w:hAnsi="Times New Roman" w:cs="Times New Roman"/>
                <w:bCs/>
                <w:color w:val="000000" w:themeColor="text1"/>
                <w:sz w:val="26"/>
                <w:szCs w:val="26"/>
                <w:lang w:val="en-US"/>
              </w:rPr>
              <w:t>Participate in innovative projects in the hospitality and catering industries</w:t>
            </w:r>
          </w:p>
        </w:tc>
      </w:tr>
      <w:tr w:rsidR="00EB161E" w:rsidRPr="00767C50" w:rsidTr="00EB161E">
        <w:trPr>
          <w:trHeight w:val="1233"/>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EB161E" w:rsidRPr="00767C50" w:rsidRDefault="00EB161E"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b/>
                <w:bCs/>
                <w:color w:val="000000"/>
                <w:sz w:val="26"/>
                <w:szCs w:val="26"/>
              </w:rPr>
              <w:t>знать:</w:t>
            </w:r>
          </w:p>
          <w:p w:rsidR="00EB161E" w:rsidRPr="00767C50" w:rsidRDefault="00EB161E" w:rsidP="00767C50">
            <w:pPr>
              <w:pStyle w:val="a6"/>
              <w:numPr>
                <w:ilvl w:val="0"/>
                <w:numId w:val="5"/>
              </w:numPr>
              <w:tabs>
                <w:tab w:val="left" w:pos="31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color w:val="000000"/>
                <w:sz w:val="26"/>
                <w:szCs w:val="26"/>
              </w:rPr>
              <w:t xml:space="preserve"> </w:t>
            </w:r>
            <w:r w:rsidRPr="00767C50">
              <w:rPr>
                <w:rFonts w:ascii="Times New Roman" w:hAnsi="Times New Roman" w:cs="Times New Roman"/>
                <w:sz w:val="26"/>
                <w:szCs w:val="26"/>
              </w:rPr>
              <w:t>сущность инновационной и инвестиционной деятельности предприятия;</w:t>
            </w:r>
          </w:p>
          <w:p w:rsidR="00EB161E" w:rsidRPr="00767C50" w:rsidRDefault="00EB161E" w:rsidP="00767C50">
            <w:pPr>
              <w:pStyle w:val="a6"/>
              <w:numPr>
                <w:ilvl w:val="0"/>
                <w:numId w:val="5"/>
              </w:numPr>
              <w:tabs>
                <w:tab w:val="left" w:pos="31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структуру инвестиционных проектов и направления повышения их эффективности на различных стадиях инвестиционного цикла;</w:t>
            </w:r>
          </w:p>
          <w:p w:rsidR="00EB161E" w:rsidRPr="00767C50" w:rsidRDefault="00EB161E" w:rsidP="00767C50">
            <w:pPr>
              <w:pStyle w:val="a6"/>
              <w:numPr>
                <w:ilvl w:val="0"/>
                <w:numId w:val="5"/>
              </w:numPr>
              <w:tabs>
                <w:tab w:val="left" w:pos="31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методы и технологию управления инвестиционными проектами;</w:t>
            </w:r>
          </w:p>
          <w:p w:rsidR="00EB161E" w:rsidRPr="00767C50" w:rsidRDefault="00EB161E" w:rsidP="00767C50">
            <w:pPr>
              <w:pStyle w:val="3"/>
              <w:tabs>
                <w:tab w:val="left" w:pos="720"/>
              </w:tabs>
              <w:jc w:val="both"/>
              <w:outlineLvl w:val="2"/>
              <w:rPr>
                <w:b/>
                <w:bCs/>
                <w:color w:val="000000"/>
                <w:sz w:val="26"/>
                <w:szCs w:val="26"/>
              </w:rPr>
            </w:pPr>
            <w:r w:rsidRPr="00767C50">
              <w:rPr>
                <w:b/>
                <w:bCs/>
                <w:color w:val="000000"/>
                <w:sz w:val="26"/>
                <w:szCs w:val="26"/>
              </w:rPr>
              <w:t>уметь:</w:t>
            </w:r>
          </w:p>
          <w:p w:rsidR="00EB161E" w:rsidRPr="00767C50" w:rsidRDefault="00EB161E" w:rsidP="00767C50">
            <w:pPr>
              <w:pStyle w:val="a6"/>
              <w:numPr>
                <w:ilvl w:val="0"/>
                <w:numId w:val="6"/>
              </w:numPr>
              <w:tabs>
                <w:tab w:val="left" w:pos="31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color w:val="000000"/>
                <w:sz w:val="26"/>
                <w:szCs w:val="26"/>
              </w:rPr>
              <w:t xml:space="preserve"> </w:t>
            </w:r>
            <w:r w:rsidRPr="00767C50">
              <w:rPr>
                <w:rFonts w:ascii="Times New Roman" w:hAnsi="Times New Roman" w:cs="Times New Roman"/>
                <w:sz w:val="26"/>
                <w:szCs w:val="26"/>
              </w:rPr>
              <w:t>формировать идею проекта, оценивать ей перспективность и документально оформлять;</w:t>
            </w:r>
          </w:p>
          <w:p w:rsidR="00EB161E" w:rsidRPr="00767C50" w:rsidRDefault="00EB161E" w:rsidP="00767C50">
            <w:pPr>
              <w:pStyle w:val="a6"/>
              <w:numPr>
                <w:ilvl w:val="0"/>
                <w:numId w:val="6"/>
              </w:numPr>
              <w:tabs>
                <w:tab w:val="left" w:pos="31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разрабатывать бизнес-план инвестиционного проекта, сетевой и календарный графики его реализации, рассчитывать денежные потоки по проекту;</w:t>
            </w:r>
          </w:p>
          <w:p w:rsidR="00EB161E" w:rsidRPr="00767C50" w:rsidRDefault="00EB161E" w:rsidP="00767C50">
            <w:pPr>
              <w:pStyle w:val="a6"/>
              <w:numPr>
                <w:ilvl w:val="0"/>
                <w:numId w:val="6"/>
              </w:numPr>
              <w:tabs>
                <w:tab w:val="left" w:pos="31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оценивать систему контроллинга и управления изменениями в процессе реализации инвестиционного проекта;</w:t>
            </w:r>
          </w:p>
          <w:p w:rsidR="00EB161E" w:rsidRPr="00767C50" w:rsidRDefault="00EB161E" w:rsidP="00767C50">
            <w:pPr>
              <w:pStyle w:val="a6"/>
              <w:numPr>
                <w:ilvl w:val="0"/>
                <w:numId w:val="6"/>
              </w:numPr>
              <w:tabs>
                <w:tab w:val="left" w:pos="31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выбирать предлагаемые инвестиционные проекты с учетом стратегии развития предприятия;</w:t>
            </w:r>
          </w:p>
          <w:p w:rsidR="00EB161E" w:rsidRPr="00767C50" w:rsidRDefault="00EB161E" w:rsidP="00767C50">
            <w:pPr>
              <w:pStyle w:val="a6"/>
              <w:numPr>
                <w:ilvl w:val="0"/>
                <w:numId w:val="6"/>
              </w:numPr>
              <w:tabs>
                <w:tab w:val="left" w:pos="31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объективно оценивать инвестиционный климат в стране и ориентироваться в системе правового обеспечения инвестиционной деятельности;</w:t>
            </w:r>
          </w:p>
          <w:p w:rsidR="00EB161E" w:rsidRPr="00767C50" w:rsidRDefault="00EB161E" w:rsidP="00767C50">
            <w:pPr>
              <w:suppressAutoHyphens/>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EB161E" w:rsidRPr="00767C50" w:rsidRDefault="00EB161E" w:rsidP="00767C50">
            <w:pPr>
              <w:pStyle w:val="a6"/>
              <w:numPr>
                <w:ilvl w:val="0"/>
                <w:numId w:val="7"/>
              </w:numPr>
              <w:tabs>
                <w:tab w:val="left" w:pos="172"/>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 разработки бизнес-плана инвестиционного проекта;</w:t>
            </w:r>
          </w:p>
          <w:p w:rsidR="00EB161E" w:rsidRPr="00767C50" w:rsidRDefault="00EB161E" w:rsidP="00767C50">
            <w:pPr>
              <w:pStyle w:val="a6"/>
              <w:numPr>
                <w:ilvl w:val="0"/>
                <w:numId w:val="7"/>
              </w:numPr>
              <w:tabs>
                <w:tab w:val="left" w:pos="172"/>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расчета денежных потоков по проекту;</w:t>
            </w:r>
          </w:p>
          <w:p w:rsidR="00EB161E" w:rsidRPr="00767C50" w:rsidRDefault="00EB161E" w:rsidP="00767C50">
            <w:pPr>
              <w:pStyle w:val="a6"/>
              <w:numPr>
                <w:ilvl w:val="0"/>
                <w:numId w:val="7"/>
              </w:numPr>
              <w:tabs>
                <w:tab w:val="left" w:pos="172"/>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 управления изменениями в процессе реализации инвестиционного проекта. </w:t>
            </w:r>
          </w:p>
          <w:p w:rsidR="00EB161E" w:rsidRPr="00767C50" w:rsidRDefault="00EB161E" w:rsidP="00767C50">
            <w:pPr>
              <w:suppressAutoHyphens/>
              <w:spacing w:after="0" w:line="240" w:lineRule="auto"/>
              <w:ind w:firstLine="709"/>
              <w:jc w:val="both"/>
              <w:rPr>
                <w:rFonts w:ascii="Times New Roman" w:hAnsi="Times New Roman" w:cs="Times New Roman"/>
                <w:sz w:val="26"/>
                <w:szCs w:val="26"/>
              </w:rPr>
            </w:pPr>
          </w:p>
        </w:tc>
        <w:tc>
          <w:tcPr>
            <w:tcW w:w="5979" w:type="dxa"/>
          </w:tcPr>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to know:</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essence of an enterprise's innovative and investment activities;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structure of investment projects and ways to improve their efficiency at various stages of the investment cycle;</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and technologies for managing investment projects;</w:t>
            </w:r>
          </w:p>
          <w:p w:rsidR="00EB161E" w:rsidRPr="00767C50" w:rsidRDefault="00EB161E" w:rsidP="00767C50">
            <w:pPr>
              <w:spacing w:after="0" w:line="240" w:lineRule="auto"/>
              <w:jc w:val="both"/>
              <w:rPr>
                <w:rFonts w:ascii="Times New Roman" w:hAnsi="Times New Roman" w:cs="Times New Roman"/>
                <w:b/>
                <w:sz w:val="26"/>
                <w:szCs w:val="26"/>
                <w:lang w:val="en-US"/>
              </w:rPr>
            </w:pPr>
          </w:p>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to be able to:</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form the idea of the project, evaluate its prospects, and document it;</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develop a business plan for the investment project, a network and calendar schedule for its implementation, and calculate the cash flows for the project;</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evaluate the system of controlling and managing changes during the implementation of the investment project;</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choose the proposed investment projects based on the company's development strategy;</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objectively assess the investment climate in the country and navigate the legal framework for investment activities;</w:t>
            </w:r>
          </w:p>
          <w:p w:rsidR="00EB161E" w:rsidRPr="00767C50" w:rsidRDefault="00EB161E" w:rsidP="00767C50">
            <w:pPr>
              <w:spacing w:after="0" w:line="240" w:lineRule="auto"/>
              <w:jc w:val="both"/>
              <w:rPr>
                <w:rFonts w:ascii="Times New Roman" w:hAnsi="Times New Roman" w:cs="Times New Roman"/>
                <w:b/>
                <w:sz w:val="26"/>
                <w:szCs w:val="26"/>
                <w:lang w:val="en-US"/>
              </w:rPr>
            </w:pPr>
          </w:p>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possess: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skills in developing a business plan for an investment project;</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skills in calculating cash flows for a project;</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skills</w:t>
            </w:r>
            <w:proofErr w:type="gramEnd"/>
            <w:r w:rsidRPr="00767C50">
              <w:rPr>
                <w:rFonts w:ascii="Times New Roman" w:hAnsi="Times New Roman" w:cs="Times New Roman"/>
                <w:sz w:val="26"/>
                <w:szCs w:val="26"/>
                <w:lang w:val="en-US"/>
              </w:rPr>
              <w:t xml:space="preserve"> in managing changes during the implementation of an investment project.</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c>
          <w:tcPr>
            <w:tcW w:w="5979"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r>
      <w:tr w:rsidR="00EB161E" w:rsidRPr="00767C50" w:rsidTr="00EB161E">
        <w:trPr>
          <w:trHeight w:val="610"/>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EB161E" w:rsidRPr="00767C50" w:rsidRDefault="00EB161E" w:rsidP="00767C50">
            <w:pPr>
              <w:spacing w:after="0" w:line="240" w:lineRule="auto"/>
              <w:jc w:val="both"/>
              <w:rPr>
                <w:rFonts w:ascii="Times New Roman" w:hAnsi="Times New Roman" w:cs="Times New Roman"/>
                <w:color w:val="000000" w:themeColor="text1"/>
                <w:sz w:val="26"/>
                <w:szCs w:val="26"/>
              </w:rPr>
            </w:pPr>
            <w:r w:rsidRPr="00767C50">
              <w:rPr>
                <w:rFonts w:ascii="Times New Roman" w:hAnsi="Times New Roman" w:cs="Times New Roman"/>
                <w:sz w:val="26"/>
                <w:szCs w:val="26"/>
              </w:rPr>
              <w:t xml:space="preserve">Пререквизитами для изучения учебной дисциплины являются дисциплины </w:t>
            </w:r>
            <w:r w:rsidRPr="00767C50">
              <w:rPr>
                <w:rFonts w:ascii="Times New Roman" w:hAnsi="Times New Roman" w:cs="Times New Roman"/>
                <w:color w:val="000000"/>
                <w:sz w:val="26"/>
                <w:szCs w:val="26"/>
              </w:rPr>
              <w:t>«</w:t>
            </w:r>
            <w:r w:rsidRPr="00767C50">
              <w:rPr>
                <w:rFonts w:ascii="Times New Roman" w:hAnsi="Times New Roman" w:cs="Times New Roman"/>
                <w:sz w:val="26"/>
                <w:szCs w:val="26"/>
                <w:lang w:bidi="ru-RU"/>
              </w:rPr>
              <w:t>Экономика индустрии гостеприимства</w:t>
            </w:r>
            <w:r w:rsidRPr="00767C50">
              <w:rPr>
                <w:rFonts w:ascii="Times New Roman" w:hAnsi="Times New Roman" w:cs="Times New Roman"/>
                <w:color w:val="000000"/>
                <w:sz w:val="26"/>
                <w:szCs w:val="26"/>
              </w:rPr>
              <w:t>», «</w:t>
            </w:r>
            <w:r w:rsidRPr="00767C50">
              <w:rPr>
                <w:rFonts w:ascii="Times New Roman" w:hAnsi="Times New Roman" w:cs="Times New Roman"/>
                <w:sz w:val="26"/>
                <w:szCs w:val="26"/>
              </w:rPr>
              <w:t>Организация производства в ресторанном бизнесе».</w:t>
            </w:r>
          </w:p>
        </w:tc>
        <w:tc>
          <w:tcPr>
            <w:tcW w:w="5979" w:type="dxa"/>
          </w:tcPr>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Prerequisites for studying this discipline include the disciplines "Economics of the Hospitality Industry" and "Production Organization in the Restaurant Business".</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4 з.е.</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rPr>
              <w:t>4</w:t>
            </w:r>
            <w:r w:rsidRPr="00767C50">
              <w:rPr>
                <w:rFonts w:ascii="Times New Roman" w:hAnsi="Times New Roman" w:cs="Times New Roman"/>
                <w:sz w:val="26"/>
                <w:szCs w:val="26"/>
                <w:lang w:val="en-US"/>
              </w:rPr>
              <w:t xml:space="preserve"> c.u.</w:t>
            </w:r>
          </w:p>
        </w:tc>
      </w:tr>
      <w:tr w:rsidR="00EB161E" w:rsidRPr="00767C50" w:rsidTr="00EB161E">
        <w:trPr>
          <w:trHeight w:val="1844"/>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Всего часов – 120, из них:</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42 </w:t>
            </w: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часа</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78 часов самостоятельной работы</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120, including:</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42 class work hours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78 hours of self-directed learning</w:t>
            </w:r>
          </w:p>
        </w:tc>
      </w:tr>
      <w:tr w:rsidR="00EB161E" w:rsidRPr="00767C50" w:rsidTr="00EB161E">
        <w:trPr>
          <w:trHeight w:val="1526"/>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Pr>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текущей аттестации – тестирование.</w:t>
            </w:r>
          </w:p>
          <w:p w:rsidR="00EB161E" w:rsidRPr="00767C50" w:rsidRDefault="00EB161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EB161E" w:rsidRPr="00767C50" w:rsidRDefault="00EB161E" w:rsidP="00767C50">
            <w:pPr>
              <w:spacing w:after="0" w:line="240" w:lineRule="auto"/>
              <w:jc w:val="both"/>
              <w:rPr>
                <w:rFonts w:ascii="Times New Roman" w:hAnsi="Times New Roman" w:cs="Times New Roman"/>
                <w:sz w:val="26"/>
                <w:szCs w:val="26"/>
              </w:rPr>
            </w:pPr>
          </w:p>
        </w:tc>
        <w:tc>
          <w:tcPr>
            <w:tcW w:w="5979" w:type="dxa"/>
          </w:tcPr>
          <w:p w:rsidR="00EB161E" w:rsidRPr="00767C50" w:rsidRDefault="00EB161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form of current certification is testing.</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 xml:space="preserve">The form of intermediate certification is an </w:t>
            </w:r>
            <w:r w:rsidRPr="00767C50">
              <w:rPr>
                <w:rFonts w:ascii="Times New Roman" w:hAnsi="Times New Roman" w:cs="Times New Roman"/>
                <w:color w:val="000000"/>
                <w:sz w:val="26"/>
                <w:szCs w:val="26"/>
                <w:shd w:val="clear" w:color="auto" w:fill="FFFFFF"/>
                <w:lang w:val="en-US"/>
              </w:rPr>
              <w:t>exam</w:t>
            </w:r>
            <w:r w:rsidRPr="00767C50">
              <w:rPr>
                <w:rFonts w:ascii="Times New Roman" w:eastAsia="Calibri" w:hAnsi="Times New Roman" w:cs="Times New Roman"/>
                <w:sz w:val="26"/>
                <w:szCs w:val="26"/>
                <w:lang w:val="en-US"/>
              </w:rPr>
              <w:t>.</w:t>
            </w:r>
          </w:p>
        </w:tc>
      </w:tr>
    </w:tbl>
    <w:p w:rsidR="00EB161E" w:rsidRPr="00767C50" w:rsidRDefault="00EB161E" w:rsidP="00767C50">
      <w:pPr>
        <w:spacing w:after="0" w:line="240" w:lineRule="auto"/>
        <w:rPr>
          <w:rFonts w:ascii="Times New Roman"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EB161E" w:rsidRPr="00767C50" w:rsidRDefault="00EB161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«Иностранный язык профессионального общения» (второй)</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«Лингвистический модуль»</w:t>
      </w:r>
      <w:r w:rsidRPr="00767C50">
        <w:rPr>
          <w:rFonts w:ascii="Times New Roman" w:hAnsi="Times New Roman" w:cs="Times New Roman"/>
          <w:sz w:val="26"/>
          <w:szCs w:val="26"/>
        </w:rPr>
        <w:t xml:space="preserve"> / </w:t>
      </w:r>
    </w:p>
    <w:p w:rsidR="00EB161E" w:rsidRPr="00767C50" w:rsidRDefault="00EB161E"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Foreign Language</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of Professional Communication (second</w:t>
      </w:r>
      <w:r w:rsidRPr="00767C50">
        <w:rPr>
          <w:rFonts w:ascii="Times New Roman" w:hAnsi="Times New Roman" w:cs="Times New Roman"/>
          <w:b/>
          <w:sz w:val="26"/>
          <w:szCs w:val="26"/>
          <w:lang w:val="be-BY"/>
        </w:rPr>
        <w:t>)</w:t>
      </w:r>
      <w:r w:rsidRPr="00767C50">
        <w:rPr>
          <w:rFonts w:ascii="Times New Roman" w:hAnsi="Times New Roman" w:cs="Times New Roman"/>
          <w:b/>
          <w:sz w:val="26"/>
          <w:szCs w:val="26"/>
          <w:lang w:val="en-US"/>
        </w:rPr>
        <w:t xml:space="preserve"> »</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Linguistic Module »</w:t>
      </w:r>
      <w:r w:rsidRPr="00767C50">
        <w:rPr>
          <w:rFonts w:ascii="Times New Roman" w:hAnsi="Times New Roman" w:cs="Times New Roman"/>
          <w:sz w:val="26"/>
          <w:szCs w:val="26"/>
          <w:lang w:val="en-US"/>
        </w:rPr>
        <w:t>:</w:t>
      </w:r>
    </w:p>
    <w:tbl>
      <w:tblPr>
        <w:tblStyle w:val="a3"/>
        <w:tblW w:w="15330" w:type="dxa"/>
        <w:tblLook w:val="04A0"/>
      </w:tblPr>
      <w:tblGrid>
        <w:gridCol w:w="4077"/>
        <w:gridCol w:w="5274"/>
        <w:gridCol w:w="5979"/>
      </w:tblGrid>
      <w:tr w:rsidR="00EB161E" w:rsidRPr="00767C50" w:rsidTr="00767C50">
        <w:trPr>
          <w:trHeight w:val="915"/>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5274"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Развитие иноязычной коммуникативной компетенции и овладение иностранным языком как средством межкультурного, межличностного и профессионального общения в области профессиональной деятельности.</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Development of foreign language communicative competence and mastery of a foreign language as a means of intercultural, interpersonal and professional communication in the field of professional activity.</w:t>
            </w:r>
          </w:p>
        </w:tc>
      </w:tr>
      <w:tr w:rsidR="00EB161E" w:rsidRPr="00767C50" w:rsidTr="00767C50">
        <w:trPr>
          <w:trHeight w:val="850"/>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5274"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УК-3.</w:t>
            </w:r>
            <w:r w:rsidRPr="00767C50">
              <w:rPr>
                <w:rFonts w:ascii="Times New Roman" w:hAnsi="Times New Roman" w:cs="Times New Roman"/>
                <w:sz w:val="26"/>
                <w:szCs w:val="26"/>
              </w:rPr>
              <w:t xml:space="preserve"> Осуществлять коммуникации на </w:t>
            </w:r>
            <w:proofErr w:type="gramStart"/>
            <w:r w:rsidRPr="00767C50">
              <w:rPr>
                <w:rFonts w:ascii="Times New Roman" w:hAnsi="Times New Roman" w:cs="Times New Roman"/>
                <w:sz w:val="26"/>
                <w:szCs w:val="26"/>
              </w:rPr>
              <w:t>белорусском</w:t>
            </w:r>
            <w:proofErr w:type="gramEnd"/>
            <w:r w:rsidRPr="00767C50">
              <w:rPr>
                <w:rFonts w:ascii="Times New Roman" w:hAnsi="Times New Roman" w:cs="Times New Roman"/>
                <w:sz w:val="26"/>
                <w:szCs w:val="26"/>
              </w:rPr>
              <w:t xml:space="preserve"> и иностранных языках для решения задач межличностного и межкультурного взаимодействия</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UK-3. </w:t>
            </w:r>
            <w:r w:rsidRPr="00767C50">
              <w:rPr>
                <w:rFonts w:ascii="Times New Roman" w:hAnsi="Times New Roman" w:cs="Times New Roman"/>
                <w:sz w:val="26"/>
                <w:szCs w:val="26"/>
                <w:lang w:val="en-US"/>
              </w:rPr>
              <w:t>To communicate in Bel</w:t>
            </w:r>
            <w:r w:rsidR="00767C50">
              <w:rPr>
                <w:rFonts w:ascii="Times New Roman" w:hAnsi="Times New Roman" w:cs="Times New Roman"/>
                <w:sz w:val="26"/>
                <w:szCs w:val="26"/>
                <w:lang w:val="en-US"/>
              </w:rPr>
              <w:t xml:space="preserve">arusian and foreign languages </w:t>
            </w:r>
            <w:r w:rsidRPr="00767C50">
              <w:rPr>
                <w:rFonts w:ascii="Times New Roman" w:hAnsi="Times New Roman" w:cs="Times New Roman"/>
                <w:sz w:val="26"/>
                <w:szCs w:val="26"/>
                <w:lang w:val="en-US"/>
              </w:rPr>
              <w:t>to solve problems of interpersonal and intercultural interaction</w:t>
            </w:r>
          </w:p>
        </w:tc>
      </w:tr>
      <w:tr w:rsidR="00EB161E" w:rsidRPr="00767C50" w:rsidTr="00767C50">
        <w:trPr>
          <w:trHeight w:val="1233"/>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w:t>
            </w:r>
          </w:p>
        </w:tc>
        <w:tc>
          <w:tcPr>
            <w:tcW w:w="5274" w:type="dxa"/>
          </w:tcPr>
          <w:p w:rsidR="00EB161E" w:rsidRPr="00767C50" w:rsidRDefault="00EB161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систему изучаемого иностранного языка в его фонетическом, лексическом и грамматическом аспектах;</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социокультурные нормы бытового, делового и профессионального общения, а также правила речевого этикета, позволяющие будущему специалисту эффективно использовать иностранный язык как средство общения в современном поликультурном мире;</w:t>
            </w:r>
          </w:p>
          <w:p w:rsidR="00EB161E" w:rsidRPr="00767C50" w:rsidRDefault="00EB161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вести общение социокультурного и профессионального характера;</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читать и переводить литературу по специальности;</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воспроизводить </w:t>
            </w:r>
            <w:proofErr w:type="gramStart"/>
            <w:r w:rsidRPr="00767C50">
              <w:rPr>
                <w:rFonts w:ascii="Times New Roman" w:hAnsi="Times New Roman" w:cs="Times New Roman"/>
                <w:sz w:val="26"/>
                <w:szCs w:val="26"/>
              </w:rPr>
              <w:t>услышанное</w:t>
            </w:r>
            <w:proofErr w:type="gramEnd"/>
            <w:r w:rsidRPr="00767C50">
              <w:rPr>
                <w:rFonts w:ascii="Times New Roman" w:hAnsi="Times New Roman" w:cs="Times New Roman"/>
                <w:sz w:val="26"/>
                <w:szCs w:val="26"/>
              </w:rPr>
              <w:t xml:space="preserve"> при помощи пересказа, повторения, перефразирования;</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продуцировать развёрнутое подготовленное и неподготовленное высказывание по изучаемым проблемам </w:t>
            </w:r>
            <w:r w:rsidRPr="00767C50">
              <w:rPr>
                <w:rFonts w:ascii="Times New Roman" w:hAnsi="Times New Roman" w:cs="Times New Roman"/>
                <w:sz w:val="26"/>
                <w:szCs w:val="26"/>
              </w:rPr>
              <w:lastRenderedPageBreak/>
              <w:t>социокультурного и профессионального общения;</w:t>
            </w:r>
          </w:p>
          <w:p w:rsidR="00EB161E" w:rsidRPr="00767C50" w:rsidRDefault="00EB161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владеть</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  </w:t>
            </w:r>
            <w:r w:rsidRPr="00767C50">
              <w:rPr>
                <w:rFonts w:ascii="Times New Roman" w:hAnsi="Times New Roman" w:cs="Times New Roman"/>
                <w:sz w:val="26"/>
                <w:szCs w:val="26"/>
              </w:rPr>
              <w:t>всеми видами чтения (изучающее, ознакомительное, просмотровое, поисковое), предполагающими равную степень понимания прочитанного;</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адекватными речевыми формулами и правилами речевого этикета;</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стилистически нейтральной наиболее употребительной лексикой и фразеологией;</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наиболее распространёнными формулами-клише в профессиональной сфере;</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общенаучной лексикой и терминологией.</w:t>
            </w:r>
          </w:p>
          <w:p w:rsidR="00EB161E" w:rsidRPr="00767C50" w:rsidRDefault="00EB161E" w:rsidP="00767C50">
            <w:pPr>
              <w:spacing w:after="0" w:line="240" w:lineRule="auto"/>
              <w:jc w:val="both"/>
              <w:rPr>
                <w:rFonts w:ascii="Times New Roman" w:hAnsi="Times New Roman" w:cs="Times New Roman"/>
                <w:sz w:val="26"/>
                <w:szCs w:val="26"/>
              </w:rPr>
            </w:pPr>
          </w:p>
        </w:tc>
        <w:tc>
          <w:tcPr>
            <w:tcW w:w="5979" w:type="dxa"/>
          </w:tcPr>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system of the foreign language being studied in its phonetic, lexical, and grammatical aspects;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sociocultural norms of everyday, business, and professional communication, as well as rules of speech etiquette, enabling future specialists to effectively use a foreign language as a means of communication in today's multicultural world;</w:t>
            </w:r>
          </w:p>
          <w:p w:rsidR="00EB161E" w:rsidRPr="00767C50" w:rsidRDefault="00EB161E" w:rsidP="00767C50">
            <w:pPr>
              <w:spacing w:after="0" w:line="240" w:lineRule="auto"/>
              <w:jc w:val="both"/>
              <w:rPr>
                <w:rFonts w:ascii="Times New Roman" w:hAnsi="Times New Roman" w:cs="Times New Roman"/>
                <w:b/>
                <w:sz w:val="26"/>
                <w:szCs w:val="26"/>
                <w:lang w:val="en-US"/>
              </w:rPr>
            </w:pPr>
          </w:p>
          <w:p w:rsidR="00EB161E" w:rsidRPr="00767C50" w:rsidRDefault="00EB161E" w:rsidP="00767C50">
            <w:pPr>
              <w:spacing w:after="0" w:line="240" w:lineRule="auto"/>
              <w:jc w:val="both"/>
              <w:rPr>
                <w:rFonts w:ascii="Times New Roman" w:hAnsi="Times New Roman" w:cs="Times New Roman"/>
                <w:b/>
                <w:sz w:val="26"/>
                <w:szCs w:val="26"/>
                <w:lang w:val="en-US"/>
              </w:rPr>
            </w:pPr>
          </w:p>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conduct socio-cultural and professional communication;</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read and translate specialized literature;</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reproduce what has been heard through retelling, repetition, or paraphrasing;</w:t>
            </w:r>
          </w:p>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sz w:val="26"/>
                <w:szCs w:val="26"/>
                <w:lang w:val="en-US"/>
              </w:rPr>
              <w:t>– produce extended prepared and unprepared statements regarding the sociocultural and professional communication issues under study</w:t>
            </w:r>
          </w:p>
          <w:p w:rsidR="00EB161E" w:rsidRPr="00767C50" w:rsidRDefault="00EB161E" w:rsidP="00767C50">
            <w:pPr>
              <w:spacing w:after="0" w:line="240" w:lineRule="auto"/>
              <w:jc w:val="both"/>
              <w:rPr>
                <w:rFonts w:ascii="Times New Roman" w:hAnsi="Times New Roman" w:cs="Times New Roman"/>
                <w:b/>
                <w:sz w:val="26"/>
                <w:szCs w:val="26"/>
                <w:lang w:val="en-US"/>
              </w:rPr>
            </w:pPr>
          </w:p>
          <w:p w:rsidR="00EB161E" w:rsidRPr="00767C50" w:rsidRDefault="00EB161E" w:rsidP="00767C50">
            <w:pPr>
              <w:spacing w:after="0" w:line="240" w:lineRule="auto"/>
              <w:jc w:val="both"/>
              <w:rPr>
                <w:rFonts w:ascii="Times New Roman" w:hAnsi="Times New Roman" w:cs="Times New Roman"/>
                <w:b/>
                <w:sz w:val="26"/>
                <w:szCs w:val="26"/>
                <w:lang w:val="en-US"/>
              </w:rPr>
            </w:pPr>
          </w:p>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have the skills of:</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all types of reading (intensive, extensive, skimming, and scanning), involving an equal degree of comprehension;</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adequate speech formulas and rules of speech etiquette;</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stylistically neutral, commonly used vocabulary and phraseology;</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most common clichés in the professional sphere;</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general</w:t>
            </w:r>
            <w:proofErr w:type="gramEnd"/>
            <w:r w:rsidRPr="00767C50">
              <w:rPr>
                <w:rFonts w:ascii="Times New Roman" w:hAnsi="Times New Roman" w:cs="Times New Roman"/>
                <w:sz w:val="26"/>
                <w:szCs w:val="26"/>
                <w:lang w:val="en-US"/>
              </w:rPr>
              <w:t xml:space="preserve"> scientific vocabulary and terminology.</w:t>
            </w:r>
          </w:p>
        </w:tc>
      </w:tr>
      <w:tr w:rsidR="00EB161E" w:rsidRPr="00767C50" w:rsidTr="00767C50">
        <w:trPr>
          <w:trHeight w:val="915"/>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5274"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3,4</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3,4</w:t>
            </w:r>
          </w:p>
        </w:tc>
      </w:tr>
      <w:tr w:rsidR="00EB161E" w:rsidRPr="00767C50" w:rsidTr="00767C50">
        <w:trPr>
          <w:trHeight w:val="610"/>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5274"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«Иностранный язык профессионального общения» (второй)»,  является базой для дисциплины «Лингвистическое обеспечение межкультурных коммуникаций (на иностранном языке)» </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academic discipline «Foreign Language of Professional Communication (Second)» is the basis for the discipline "Linguistic support for intercultural communication (in a foreign language)"</w:t>
            </w:r>
          </w:p>
        </w:tc>
      </w:tr>
      <w:tr w:rsidR="00EB161E" w:rsidRPr="00767C50" w:rsidTr="00767C50">
        <w:trPr>
          <w:trHeight w:val="915"/>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5274"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 з.е.</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6 c</w:t>
            </w:r>
            <w:r w:rsidRPr="00767C50">
              <w:rPr>
                <w:rFonts w:ascii="Times New Roman" w:hAnsi="Times New Roman" w:cs="Times New Roman"/>
                <w:sz w:val="26"/>
                <w:szCs w:val="26"/>
                <w:lang w:val="en-US"/>
              </w:rPr>
              <w:t>.u.</w:t>
            </w:r>
          </w:p>
        </w:tc>
      </w:tr>
      <w:tr w:rsidR="00EB161E" w:rsidRPr="00767C50" w:rsidTr="00767C50">
        <w:trPr>
          <w:trHeight w:val="1844"/>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5274"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Всего часов  250, из них: </w:t>
            </w:r>
          </w:p>
          <w:p w:rsidR="00EB161E" w:rsidRPr="00767C50" w:rsidRDefault="00EB161E" w:rsidP="00767C50">
            <w:pPr>
              <w:spacing w:after="0" w:line="240" w:lineRule="auto"/>
              <w:rPr>
                <w:rFonts w:ascii="Times New Roman" w:hAnsi="Times New Roman" w:cs="Times New Roman"/>
                <w:sz w:val="26"/>
                <w:szCs w:val="26"/>
              </w:rPr>
            </w:pP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 112 часа.</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- 250, of which:</w:t>
            </w:r>
          </w:p>
          <w:p w:rsidR="00EB161E" w:rsidRPr="00767C50" w:rsidRDefault="00EB161E"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classroom</w:t>
            </w:r>
            <w:proofErr w:type="gramEnd"/>
            <w:r w:rsidRPr="00767C50">
              <w:rPr>
                <w:rFonts w:ascii="Times New Roman" w:hAnsi="Times New Roman" w:cs="Times New Roman"/>
                <w:sz w:val="26"/>
                <w:szCs w:val="26"/>
                <w:lang w:val="en-US"/>
              </w:rPr>
              <w:t xml:space="preserve"> hours - 112.</w:t>
            </w:r>
          </w:p>
        </w:tc>
      </w:tr>
      <w:tr w:rsidR="00EB161E" w:rsidRPr="00767C50" w:rsidTr="00767C50">
        <w:trPr>
          <w:trHeight w:val="1526"/>
        </w:trPr>
        <w:tc>
          <w:tcPr>
            <w:tcW w:w="4077"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5274"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зачет- 3 семестр; экзамен- 4 семестр</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form of interim assessment is -  credit – 3rd  term, exam – 4</w:t>
            </w:r>
            <w:r w:rsidRPr="00767C50">
              <w:rPr>
                <w:rFonts w:ascii="Times New Roman" w:hAnsi="Times New Roman" w:cs="Times New Roman"/>
                <w:sz w:val="26"/>
                <w:szCs w:val="26"/>
                <w:vertAlign w:val="superscript"/>
                <w:lang w:val="en-US"/>
              </w:rPr>
              <w:t>th</w:t>
            </w:r>
            <w:r w:rsidRPr="00767C50">
              <w:rPr>
                <w:rFonts w:ascii="Times New Roman" w:hAnsi="Times New Roman" w:cs="Times New Roman"/>
                <w:sz w:val="26"/>
                <w:szCs w:val="26"/>
                <w:lang w:val="en-US"/>
              </w:rPr>
              <w:t xml:space="preserve">  term</w:t>
            </w:r>
          </w:p>
        </w:tc>
      </w:tr>
    </w:tbl>
    <w:p w:rsidR="00EB161E" w:rsidRPr="00767C50" w:rsidRDefault="00EB161E" w:rsidP="00767C50">
      <w:pPr>
        <w:spacing w:after="0" w:line="240" w:lineRule="auto"/>
        <w:rPr>
          <w:rFonts w:ascii="Times New Roman"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EB161E" w:rsidRPr="00767C50" w:rsidRDefault="00EB161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«Иностранный язык профессионального общения»</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«Лингвистический модуль»</w:t>
      </w:r>
      <w:r w:rsidRPr="00767C50">
        <w:rPr>
          <w:rFonts w:ascii="Times New Roman" w:hAnsi="Times New Roman" w:cs="Times New Roman"/>
          <w:sz w:val="26"/>
          <w:szCs w:val="26"/>
        </w:rPr>
        <w:t xml:space="preserve"> / </w:t>
      </w:r>
    </w:p>
    <w:p w:rsidR="00EB161E" w:rsidRDefault="00EB161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Foreign Language</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of Professional Communication »</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Linguistic Module »</w:t>
      </w:r>
      <w:r w:rsidRPr="00767C50">
        <w:rPr>
          <w:rFonts w:ascii="Times New Roman" w:hAnsi="Times New Roman" w:cs="Times New Roman"/>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Development of foreign language communication competence, allowing the use of a foreign language as a means of professional and interpersonal communication.</w:t>
            </w:r>
          </w:p>
        </w:tc>
      </w:tr>
      <w:tr w:rsidR="00EB161E" w:rsidRPr="00767C50" w:rsidTr="00767C50">
        <w:trPr>
          <w:trHeight w:val="850"/>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УК-3.</w:t>
            </w:r>
            <w:r w:rsidRPr="00767C50">
              <w:rPr>
                <w:rFonts w:ascii="Times New Roman" w:hAnsi="Times New Roman" w:cs="Times New Roman"/>
                <w:sz w:val="26"/>
                <w:szCs w:val="26"/>
              </w:rPr>
              <w:t xml:space="preserve"> Осуществлять коммуникации на </w:t>
            </w:r>
            <w:proofErr w:type="gramStart"/>
            <w:r w:rsidRPr="00767C50">
              <w:rPr>
                <w:rFonts w:ascii="Times New Roman" w:hAnsi="Times New Roman" w:cs="Times New Roman"/>
                <w:sz w:val="26"/>
                <w:szCs w:val="26"/>
              </w:rPr>
              <w:t>белорусском</w:t>
            </w:r>
            <w:proofErr w:type="gramEnd"/>
            <w:r w:rsidRPr="00767C50">
              <w:rPr>
                <w:rFonts w:ascii="Times New Roman" w:hAnsi="Times New Roman" w:cs="Times New Roman"/>
                <w:sz w:val="26"/>
                <w:szCs w:val="26"/>
              </w:rPr>
              <w:t xml:space="preserve"> и иностранных языках для решения задач межличностного и межкультурного взаимодействия.</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UK-4. </w:t>
            </w:r>
            <w:r w:rsidRPr="00767C50">
              <w:rPr>
                <w:rFonts w:ascii="Times New Roman" w:hAnsi="Times New Roman" w:cs="Times New Roman"/>
                <w:sz w:val="26"/>
                <w:szCs w:val="26"/>
                <w:lang w:val="en-US"/>
              </w:rPr>
              <w:t>To communicate in Bel</w:t>
            </w:r>
            <w:r w:rsidR="00767C50">
              <w:rPr>
                <w:rFonts w:ascii="Times New Roman" w:hAnsi="Times New Roman" w:cs="Times New Roman"/>
                <w:sz w:val="26"/>
                <w:szCs w:val="26"/>
                <w:lang w:val="en-US"/>
              </w:rPr>
              <w:t xml:space="preserve">arusian and foreign languages </w:t>
            </w:r>
            <w:r w:rsidRPr="00767C50">
              <w:rPr>
                <w:rFonts w:ascii="Times New Roman" w:hAnsi="Times New Roman" w:cs="Times New Roman"/>
                <w:sz w:val="26"/>
                <w:szCs w:val="26"/>
                <w:lang w:val="en-US"/>
              </w:rPr>
              <w:t>to solve problems of interpersonal and intercultural interaction.</w:t>
            </w:r>
          </w:p>
        </w:tc>
      </w:tr>
      <w:tr w:rsidR="00EB161E" w:rsidRPr="00767C50" w:rsidTr="00EB161E">
        <w:trPr>
          <w:trHeight w:val="1233"/>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w:t>
            </w:r>
          </w:p>
        </w:tc>
        <w:tc>
          <w:tcPr>
            <w:tcW w:w="6095" w:type="dxa"/>
          </w:tcPr>
          <w:p w:rsidR="00EB161E" w:rsidRPr="00767C50" w:rsidRDefault="00EB161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систему изучаемого иностранного языка в его фонетическом, грамматическом и лексическом аспекте; </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социокультурные нормы бытового и делового общения, а также правила речевого этикета</w:t>
            </w:r>
            <w:proofErr w:type="gramStart"/>
            <w:r w:rsidRPr="00767C50">
              <w:rPr>
                <w:rFonts w:ascii="Times New Roman" w:hAnsi="Times New Roman" w:cs="Times New Roman"/>
                <w:sz w:val="26"/>
                <w:szCs w:val="26"/>
              </w:rPr>
              <w:t xml:space="preserve"> ,</w:t>
            </w:r>
            <w:proofErr w:type="gramEnd"/>
            <w:r w:rsidRPr="00767C50">
              <w:rPr>
                <w:rFonts w:ascii="Times New Roman" w:hAnsi="Times New Roman" w:cs="Times New Roman"/>
                <w:sz w:val="26"/>
                <w:szCs w:val="26"/>
              </w:rPr>
              <w:t xml:space="preserve"> позволяющие специалисту эффективно использовать иностранного языка как средство общения в современном поликультурном мире;</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историю культуру стран изучаемого языка;</w:t>
            </w:r>
          </w:p>
          <w:p w:rsidR="00EB161E" w:rsidRPr="00767C50" w:rsidRDefault="00EB161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вести общение социокультурного и профессионального характера в объеме, предусмотренном настоящей программой;</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читать и переводить литературу по специальности </w:t>
            </w:r>
            <w:proofErr w:type="gramStart"/>
            <w:r w:rsidRPr="00767C50">
              <w:rPr>
                <w:rFonts w:ascii="Times New Roman" w:hAnsi="Times New Roman" w:cs="Times New Roman"/>
                <w:sz w:val="26"/>
                <w:szCs w:val="26"/>
              </w:rPr>
              <w:t>обучаемых</w:t>
            </w:r>
            <w:proofErr w:type="gramEnd"/>
            <w:r w:rsidRPr="00767C50">
              <w:rPr>
                <w:rFonts w:ascii="Times New Roman" w:hAnsi="Times New Roman" w:cs="Times New Roman"/>
                <w:sz w:val="26"/>
                <w:szCs w:val="26"/>
              </w:rPr>
              <w:t xml:space="preserve"> (изучающее, ознакомительное, просмотровое и поисковое чтение);</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письменно выражать свои коммуникативные намерения в сферах, предусмотренных настоящей программой;</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составлять письменные документы, используя реквизиты делового письма, заполнять бланки на участие и т.п.; </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lastRenderedPageBreak/>
              <w:t>– понимать аутентичную иноязычную речь на слух в объеме программной тематики;</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понимать аутентичную иноязычную речь на слух;</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иметь</w:t>
            </w:r>
            <w:r w:rsidRPr="00767C50">
              <w:rPr>
                <w:rFonts w:ascii="Times New Roman" w:hAnsi="Times New Roman" w:cs="Times New Roman"/>
                <w:sz w:val="26"/>
                <w:szCs w:val="26"/>
              </w:rPr>
              <w:t xml:space="preserve"> </w:t>
            </w:r>
            <w:r w:rsidRPr="00767C50">
              <w:rPr>
                <w:rFonts w:ascii="Times New Roman" w:hAnsi="Times New Roman" w:cs="Times New Roman"/>
                <w:b/>
                <w:sz w:val="26"/>
                <w:szCs w:val="26"/>
              </w:rPr>
              <w:t>навык:</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–владения методами компетенции лингвистического и экстралингвистического характера;</w:t>
            </w:r>
          </w:p>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владеть методами мониторинга и исправления ошибок;</w:t>
            </w:r>
          </w:p>
        </w:tc>
        <w:tc>
          <w:tcPr>
            <w:tcW w:w="5979" w:type="dxa"/>
          </w:tcPr>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system of the foreign language being studied in its phonetic, grammatical, and lexical aspects;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sociocultural norms of everyday and business communication, as well as rules of speech etiquette, enabling specialists to effectively use a foreign language as a means of communication in the modern multicultural world;</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history and culture of the countries of the studied language;</w:t>
            </w:r>
          </w:p>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conduct socio-cultural and professional communication within the scope of this program;</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read and translate literature in the students' specialty (intensive, extensive, skimming, and scanning);</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express their communicative intentions in writing in the areas covered by this program;</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compose written documents using business letter formats, fill out participation forms, etc.;</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understand authentic foreign language speech by ear within the scope of the program's topics;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understand authentic foreign language speech by ear;</w:t>
            </w:r>
          </w:p>
          <w:p w:rsidR="00EB161E" w:rsidRPr="00767C50" w:rsidRDefault="00EB161E" w:rsidP="00767C50">
            <w:pPr>
              <w:spacing w:after="0" w:line="240" w:lineRule="auto"/>
              <w:jc w:val="both"/>
              <w:rPr>
                <w:rFonts w:ascii="Times New Roman" w:hAnsi="Times New Roman" w:cs="Times New Roman"/>
                <w:b/>
                <w:sz w:val="26"/>
                <w:szCs w:val="26"/>
                <w:lang w:val="en-US"/>
              </w:rPr>
            </w:pPr>
          </w:p>
          <w:p w:rsidR="00EB161E" w:rsidRPr="00767C50" w:rsidRDefault="00EB161E" w:rsidP="00767C50">
            <w:pPr>
              <w:spacing w:after="0" w:line="240" w:lineRule="auto"/>
              <w:jc w:val="both"/>
              <w:rPr>
                <w:rFonts w:ascii="Times New Roman" w:hAnsi="Times New Roman" w:cs="Times New Roman"/>
                <w:b/>
                <w:sz w:val="26"/>
                <w:szCs w:val="26"/>
                <w:lang w:val="en-US"/>
              </w:rPr>
            </w:pPr>
          </w:p>
          <w:p w:rsidR="00EB161E" w:rsidRPr="00767C50" w:rsidRDefault="00EB161E" w:rsidP="00767C50">
            <w:pPr>
              <w:spacing w:after="0" w:line="240" w:lineRule="auto"/>
              <w:jc w:val="both"/>
              <w:rPr>
                <w:rFonts w:ascii="Times New Roman" w:hAnsi="Times New Roman" w:cs="Times New Roman"/>
                <w:b/>
                <w:sz w:val="26"/>
                <w:szCs w:val="26"/>
                <w:lang w:val="en-US"/>
              </w:rPr>
            </w:pPr>
          </w:p>
          <w:p w:rsidR="00EB161E" w:rsidRPr="00767C50" w:rsidRDefault="00EB161E" w:rsidP="00767C50">
            <w:pPr>
              <w:spacing w:after="0" w:line="240" w:lineRule="auto"/>
              <w:jc w:val="both"/>
              <w:rPr>
                <w:rFonts w:ascii="Times New Roman" w:hAnsi="Times New Roman" w:cs="Times New Roman"/>
                <w:b/>
                <w:sz w:val="26"/>
                <w:szCs w:val="26"/>
                <w:lang w:val="en-US"/>
              </w:rPr>
            </w:pPr>
          </w:p>
          <w:p w:rsidR="00EB161E" w:rsidRPr="00767C50" w:rsidRDefault="00EB161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have the skills of:</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proficiency in linguistic and extralinguistic competency methods;</w:t>
            </w:r>
          </w:p>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proficiency in error monitoring and correction methods;</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1,2</w:t>
            </w:r>
          </w:p>
        </w:tc>
        <w:tc>
          <w:tcPr>
            <w:tcW w:w="5979"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1,2</w:t>
            </w:r>
          </w:p>
        </w:tc>
      </w:tr>
      <w:tr w:rsidR="00EB161E" w:rsidRPr="00767C50" w:rsidTr="00EB161E">
        <w:trPr>
          <w:trHeight w:val="610"/>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«Иностранный язык профессионального общения»,  является базой для дисциплины «Лингвистическое обеспечение межкультурных коммуникаций (на иностранном языке)» </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academic «Foreign Language of Professional Communication» is the basis for the discipline "Linguistic support for intercultural communication (in a foreign language)"</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 з.е.</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6 c</w:t>
            </w:r>
            <w:r w:rsidRPr="00767C50">
              <w:rPr>
                <w:rFonts w:ascii="Times New Roman" w:hAnsi="Times New Roman" w:cs="Times New Roman"/>
                <w:sz w:val="26"/>
                <w:szCs w:val="26"/>
                <w:lang w:val="en-US"/>
              </w:rPr>
              <w:t>.u.</w:t>
            </w:r>
          </w:p>
        </w:tc>
      </w:tr>
      <w:tr w:rsidR="00EB161E" w:rsidRPr="00767C50" w:rsidTr="00EB161E">
        <w:trPr>
          <w:trHeight w:val="1844"/>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Всего часов -240, из них: </w:t>
            </w:r>
          </w:p>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 112 часов</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- 240, of which:</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hours – 112 </w:t>
            </w:r>
          </w:p>
        </w:tc>
      </w:tr>
      <w:tr w:rsidR="00EB161E" w:rsidRPr="00767C50" w:rsidTr="00EB161E">
        <w:trPr>
          <w:trHeight w:val="1526"/>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зачет- 1 семестр; экзамен- 2 семестр</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form of interim assessment is -  credit – 1st  term, exam – 2nd term</w:t>
            </w:r>
          </w:p>
        </w:tc>
      </w:tr>
    </w:tbl>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767C50" w:rsidRDefault="00EB161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rPr>
        <w:t>Интернет</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маркетинг</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rPr>
        <w:t>Информационные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технологии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отрасли</w:t>
      </w:r>
      <w:r w:rsidRPr="00767C50">
        <w:rPr>
          <w:rFonts w:ascii="Times New Roman" w:hAnsi="Times New Roman" w:cs="Times New Roman"/>
          <w:sz w:val="26"/>
          <w:szCs w:val="26"/>
          <w:lang w:val="en-US"/>
        </w:rPr>
        <w:t xml:space="preserve">» / </w:t>
      </w:r>
    </w:p>
    <w:p w:rsidR="00EB161E" w:rsidRPr="00767C50" w:rsidRDefault="00EB161E"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Academic discipline «</w:t>
      </w:r>
      <w:r w:rsidRPr="00767C50">
        <w:rPr>
          <w:rFonts w:ascii="Times New Roman" w:hAnsi="Times New Roman" w:cs="Times New Roman"/>
          <w:b/>
          <w:sz w:val="26"/>
          <w:szCs w:val="26"/>
          <w:lang w:val="en-US"/>
        </w:rPr>
        <w:t>Internet Marketing</w:t>
      </w:r>
      <w:r w:rsidRPr="00767C50">
        <w:rPr>
          <w:rFonts w:ascii="Times New Roman" w:hAnsi="Times New Roman" w:cs="Times New Roman"/>
          <w:sz w:val="26"/>
          <w:szCs w:val="26"/>
          <w:lang w:val="en-US"/>
        </w:rPr>
        <w:t>», module «</w:t>
      </w:r>
      <w:r w:rsidRPr="00767C50">
        <w:rPr>
          <w:rFonts w:ascii="Times New Roman" w:hAnsi="Times New Roman" w:cs="Times New Roman"/>
          <w:b/>
          <w:sz w:val="26"/>
          <w:szCs w:val="26"/>
          <w:lang w:val="en-US"/>
        </w:rPr>
        <w:t>Information technology in the industry</w:t>
      </w:r>
      <w:r w:rsidRPr="00767C50">
        <w:rPr>
          <w:rFonts w:ascii="Times New Roman" w:hAnsi="Times New Roman" w:cs="Times New Roman"/>
          <w:sz w:val="26"/>
          <w:szCs w:val="26"/>
          <w:lang w:val="en-US"/>
        </w:rPr>
        <w:t>»:</w:t>
      </w:r>
    </w:p>
    <w:p w:rsidR="00EB161E" w:rsidRPr="00767C50" w:rsidRDefault="00EB161E" w:rsidP="00767C50">
      <w:pPr>
        <w:spacing w:after="0" w:line="240" w:lineRule="auto"/>
        <w:jc w:val="center"/>
        <w:rPr>
          <w:rFonts w:ascii="Times New Roman" w:hAnsi="Times New Roman" w:cs="Times New Roman"/>
          <w:sz w:val="26"/>
          <w:szCs w:val="26"/>
          <w:lang w:val="en-US"/>
        </w:rPr>
      </w:pPr>
    </w:p>
    <w:tbl>
      <w:tblPr>
        <w:tblW w:w="15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60"/>
        <w:gridCol w:w="5785"/>
        <w:gridCol w:w="5785"/>
      </w:tblGrid>
      <w:tr w:rsidR="00EB161E" w:rsidRPr="00767C50" w:rsidTr="00EB161E">
        <w:trPr>
          <w:trHeight w:val="915"/>
          <w:jc w:val="center"/>
        </w:trPr>
        <w:tc>
          <w:tcPr>
            <w:tcW w:w="3760"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Краткое содержание учебной дисциплины/</w:t>
            </w:r>
            <w:r w:rsidRPr="00767C50">
              <w:rPr>
                <w:rFonts w:ascii="Times New Roman" w:hAnsi="Times New Roman" w:cs="Times New Roman"/>
                <w:sz w:val="26"/>
                <w:szCs w:val="26"/>
              </w:rPr>
              <w:br/>
              <w:t>Brief summary</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«Интернет-маркетинг» формирует теоретические и практические знания в области </w:t>
            </w:r>
            <w:proofErr w:type="gramStart"/>
            <w:r w:rsidRPr="00767C50">
              <w:rPr>
                <w:rFonts w:ascii="Times New Roman" w:hAnsi="Times New Roman" w:cs="Times New Roman"/>
                <w:sz w:val="26"/>
                <w:szCs w:val="26"/>
              </w:rPr>
              <w:t>интернет-маркетинга</w:t>
            </w:r>
            <w:proofErr w:type="gramEnd"/>
            <w:r w:rsidRPr="00767C50">
              <w:rPr>
                <w:rFonts w:ascii="Times New Roman" w:hAnsi="Times New Roman" w:cs="Times New Roman"/>
                <w:sz w:val="26"/>
                <w:szCs w:val="26"/>
              </w:rPr>
              <w:t xml:space="preserve"> и применения цифровых маркетинговых инструментов в сфере гостеприимства. В рамках дисциплины рассматриваются принципы </w:t>
            </w:r>
            <w:proofErr w:type="gramStart"/>
            <w:r w:rsidRPr="00767C50">
              <w:rPr>
                <w:rFonts w:ascii="Times New Roman" w:hAnsi="Times New Roman" w:cs="Times New Roman"/>
                <w:sz w:val="26"/>
                <w:szCs w:val="26"/>
              </w:rPr>
              <w:t>интернет-коммуникаций</w:t>
            </w:r>
            <w:proofErr w:type="gramEnd"/>
            <w:r w:rsidRPr="00767C50">
              <w:rPr>
                <w:rFonts w:ascii="Times New Roman" w:hAnsi="Times New Roman" w:cs="Times New Roman"/>
                <w:sz w:val="26"/>
                <w:szCs w:val="26"/>
              </w:rPr>
              <w:t>, SEO, email-маркетинг, медиапланирование, системы бронирования сервисов и методы продвижения услуг в сегменте HoReCa.</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academic discipline “Internet Marketing” develops theoretical and practical knowledge in Internet marketing and the use of digital marketing tools in the hospitality industry. The course covers the principles of online communications, SEO, email marketing, media planning, service booking systems, and methods of promoting services in the HoReCa segment.</w:t>
            </w:r>
          </w:p>
        </w:tc>
      </w:tr>
      <w:tr w:rsidR="00EB161E" w:rsidRPr="00767C50" w:rsidTr="00EB161E">
        <w:trPr>
          <w:trHeight w:val="915"/>
          <w:jc w:val="center"/>
        </w:trPr>
        <w:tc>
          <w:tcPr>
            <w:tcW w:w="3760"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Формируемые</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компетенции</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lang w:val="en-US"/>
              </w:rPr>
              <w:br/>
              <w:t>The formed competences</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b/>
                <w:sz w:val="26"/>
                <w:szCs w:val="26"/>
              </w:rPr>
              <w:t>СК-5</w:t>
            </w:r>
            <w:r w:rsidRPr="00767C50">
              <w:rPr>
                <w:rFonts w:ascii="Times New Roman" w:hAnsi="Times New Roman" w:cs="Times New Roman"/>
                <w:sz w:val="26"/>
                <w:szCs w:val="26"/>
              </w:rPr>
              <w:t>. Разрабатывать предложения по использованию организацией возможностей глобальных и альтернативных компьютерных систем бронирования, аргументировать выбор способа подключения к ним.</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b/>
                <w:sz w:val="26"/>
                <w:szCs w:val="26"/>
                <w:lang w:val="en-US"/>
              </w:rPr>
              <w:t>SK-5</w:t>
            </w:r>
            <w:r w:rsidRPr="00767C50">
              <w:rPr>
                <w:rFonts w:ascii="Times New Roman" w:hAnsi="Times New Roman" w:cs="Times New Roman"/>
                <w:sz w:val="26"/>
                <w:szCs w:val="26"/>
                <w:lang w:val="en-US"/>
              </w:rPr>
              <w:t>. Develop proposals for an organization on using the capabilities of global and alternative computer booking systems and justify the choice of connection method.</w:t>
            </w:r>
          </w:p>
        </w:tc>
      </w:tr>
      <w:tr w:rsidR="00EB161E" w:rsidRPr="00767C50" w:rsidTr="00EB161E">
        <w:trPr>
          <w:trHeight w:val="109"/>
          <w:jc w:val="center"/>
        </w:trPr>
        <w:tc>
          <w:tcPr>
            <w:tcW w:w="3760"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Результаты</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обучения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знать</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уметь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sz w:val="26"/>
                <w:szCs w:val="26"/>
                <w:lang w:val="en-US"/>
              </w:rPr>
              <w:t>) /</w:t>
            </w:r>
            <w:r w:rsidRPr="00767C50">
              <w:rPr>
                <w:rFonts w:ascii="Times New Roman" w:hAnsi="Times New Roman" w:cs="Times New Roman"/>
                <w:sz w:val="26"/>
                <w:szCs w:val="26"/>
                <w:lang w:val="en-US"/>
              </w:rPr>
              <w:br/>
              <w:t xml:space="preserve">Learning outcomes (know, be able to, </w:t>
            </w:r>
            <w:r w:rsidRPr="00767C50">
              <w:rPr>
                <w:rFonts w:ascii="Times New Roman" w:hAnsi="Times New Roman" w:cs="Times New Roman"/>
                <w:b/>
                <w:sz w:val="26"/>
                <w:szCs w:val="26"/>
                <w:lang w:val="en-US"/>
              </w:rPr>
              <w:t>have the skill of</w:t>
            </w:r>
            <w:r w:rsidRPr="00767C50">
              <w:rPr>
                <w:rFonts w:ascii="Times New Roman" w:hAnsi="Times New Roman" w:cs="Times New Roman"/>
                <w:sz w:val="26"/>
                <w:szCs w:val="26"/>
                <w:lang w:val="en-US"/>
              </w:rPr>
              <w:t>)</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proofErr w:type="gramStart"/>
            <w:r w:rsidRPr="00767C50">
              <w:rPr>
                <w:rFonts w:ascii="Times New Roman" w:hAnsi="Times New Roman" w:cs="Times New Roman"/>
                <w:b/>
                <w:sz w:val="26"/>
                <w:szCs w:val="26"/>
              </w:rPr>
              <w:t>знать</w:t>
            </w:r>
            <w:r w:rsidRPr="00767C50">
              <w:rPr>
                <w:rFonts w:ascii="Times New Roman" w:hAnsi="Times New Roman" w:cs="Times New Roman"/>
                <w:sz w:val="26"/>
                <w:szCs w:val="26"/>
              </w:rPr>
              <w:t>:</w:t>
            </w:r>
            <w:r w:rsidRPr="00767C50">
              <w:rPr>
                <w:rFonts w:ascii="Times New Roman" w:hAnsi="Times New Roman" w:cs="Times New Roman"/>
                <w:sz w:val="26"/>
                <w:szCs w:val="26"/>
              </w:rPr>
              <w:br/>
              <w:t>– особенности интернет-маркетинга в сети Интернет;</w:t>
            </w:r>
            <w:r w:rsidRPr="00767C50">
              <w:rPr>
                <w:rFonts w:ascii="Times New Roman" w:hAnsi="Times New Roman" w:cs="Times New Roman"/>
                <w:sz w:val="26"/>
                <w:szCs w:val="26"/>
              </w:rPr>
              <w:br/>
              <w:t>– способы оптимизации систем бронирования под поисковые системы;</w:t>
            </w:r>
            <w:r w:rsidRPr="00767C50">
              <w:rPr>
                <w:rFonts w:ascii="Times New Roman" w:hAnsi="Times New Roman" w:cs="Times New Roman"/>
                <w:sz w:val="26"/>
                <w:szCs w:val="26"/>
              </w:rPr>
              <w:br/>
              <w:t>– особенности использования электронной почты как инструмента интернет-маркетинга;</w:t>
            </w:r>
            <w:r w:rsidRPr="00767C50">
              <w:rPr>
                <w:rFonts w:ascii="Times New Roman" w:hAnsi="Times New Roman" w:cs="Times New Roman"/>
                <w:sz w:val="26"/>
                <w:szCs w:val="26"/>
              </w:rPr>
              <w:br/>
              <w:t>– виды интернет-рекламы для рекламных кампаний в сегменте HoReCa;</w:t>
            </w:r>
            <w:r w:rsidRPr="00767C50">
              <w:rPr>
                <w:rFonts w:ascii="Times New Roman" w:hAnsi="Times New Roman" w:cs="Times New Roman"/>
                <w:sz w:val="26"/>
                <w:szCs w:val="26"/>
              </w:rPr>
              <w:br/>
              <w:t>– вирусные способы продвижения в Интернете;</w:t>
            </w:r>
            <w:r w:rsidRPr="00767C50">
              <w:rPr>
                <w:rFonts w:ascii="Times New Roman" w:hAnsi="Times New Roman" w:cs="Times New Roman"/>
                <w:sz w:val="26"/>
                <w:szCs w:val="26"/>
              </w:rPr>
              <w:br/>
              <w:t>– основы разработки плана интернет-маркетинга.</w:t>
            </w:r>
            <w:r w:rsidRPr="00767C50">
              <w:rPr>
                <w:rFonts w:ascii="Times New Roman" w:hAnsi="Times New Roman" w:cs="Times New Roman"/>
                <w:sz w:val="26"/>
                <w:szCs w:val="26"/>
              </w:rPr>
              <w:br/>
            </w:r>
            <w:r w:rsidRPr="00767C50">
              <w:rPr>
                <w:rFonts w:ascii="Times New Roman" w:hAnsi="Times New Roman" w:cs="Times New Roman"/>
                <w:b/>
                <w:sz w:val="26"/>
                <w:szCs w:val="26"/>
              </w:rPr>
              <w:t>уметь</w:t>
            </w:r>
            <w:r w:rsidRPr="00767C50">
              <w:rPr>
                <w:rFonts w:ascii="Times New Roman" w:hAnsi="Times New Roman" w:cs="Times New Roman"/>
                <w:sz w:val="26"/>
                <w:szCs w:val="26"/>
              </w:rPr>
              <w:t>:</w:t>
            </w:r>
            <w:r w:rsidRPr="00767C50">
              <w:rPr>
                <w:rFonts w:ascii="Times New Roman" w:hAnsi="Times New Roman" w:cs="Times New Roman"/>
                <w:sz w:val="26"/>
                <w:szCs w:val="26"/>
              </w:rPr>
              <w:br/>
              <w:t>– использовать теорию и методологию маркетинга в гипермедийной среде Интернета;</w:t>
            </w:r>
            <w:r w:rsidRPr="00767C50">
              <w:rPr>
                <w:rFonts w:ascii="Times New Roman" w:hAnsi="Times New Roman" w:cs="Times New Roman"/>
                <w:sz w:val="26"/>
                <w:szCs w:val="26"/>
              </w:rPr>
              <w:br/>
            </w:r>
            <w:r w:rsidRPr="00767C50">
              <w:rPr>
                <w:rFonts w:ascii="Times New Roman" w:hAnsi="Times New Roman" w:cs="Times New Roman"/>
                <w:sz w:val="26"/>
                <w:szCs w:val="26"/>
              </w:rPr>
              <w:lastRenderedPageBreak/>
              <w:t>– анализировать маркетинговую, статистическую и технологическую информацию о продвижении сервисов;</w:t>
            </w:r>
            <w:proofErr w:type="gramEnd"/>
            <w:r w:rsidRPr="00767C50">
              <w:rPr>
                <w:rFonts w:ascii="Times New Roman" w:hAnsi="Times New Roman" w:cs="Times New Roman"/>
                <w:sz w:val="26"/>
                <w:szCs w:val="26"/>
              </w:rPr>
              <w:br/>
              <w:t>– планировать интернет-маркетинг в медиасистеме сети Интернет</w:t>
            </w:r>
            <w:proofErr w:type="gramStart"/>
            <w:r w:rsidRPr="00767C50">
              <w:rPr>
                <w:rFonts w:ascii="Times New Roman" w:hAnsi="Times New Roman" w:cs="Times New Roman"/>
                <w:sz w:val="26"/>
                <w:szCs w:val="26"/>
              </w:rPr>
              <w:t>.</w:t>
            </w:r>
            <w:proofErr w:type="gramEnd"/>
            <w:r w:rsidRPr="00767C50">
              <w:rPr>
                <w:rFonts w:ascii="Times New Roman" w:hAnsi="Times New Roman" w:cs="Times New Roman"/>
                <w:sz w:val="26"/>
                <w:szCs w:val="26"/>
              </w:rPr>
              <w:br/>
            </w:r>
            <w:proofErr w:type="gramStart"/>
            <w:r w:rsidRPr="00767C50">
              <w:rPr>
                <w:rFonts w:ascii="Times New Roman" w:hAnsi="Times New Roman" w:cs="Times New Roman"/>
                <w:b/>
                <w:sz w:val="26"/>
                <w:szCs w:val="26"/>
              </w:rPr>
              <w:t>и</w:t>
            </w:r>
            <w:proofErr w:type="gramEnd"/>
            <w:r w:rsidRPr="00767C50">
              <w:rPr>
                <w:rFonts w:ascii="Times New Roman" w:hAnsi="Times New Roman" w:cs="Times New Roman"/>
                <w:b/>
                <w:sz w:val="26"/>
                <w:szCs w:val="26"/>
              </w:rPr>
              <w:t>меть навык</w:t>
            </w:r>
            <w:r w:rsidRPr="00767C50">
              <w:rPr>
                <w:rFonts w:ascii="Times New Roman" w:hAnsi="Times New Roman" w:cs="Times New Roman"/>
                <w:sz w:val="26"/>
                <w:szCs w:val="26"/>
              </w:rPr>
              <w:t>:</w:t>
            </w:r>
            <w:r w:rsidRPr="00767C50">
              <w:rPr>
                <w:rFonts w:ascii="Times New Roman" w:hAnsi="Times New Roman" w:cs="Times New Roman"/>
                <w:sz w:val="26"/>
                <w:szCs w:val="26"/>
              </w:rPr>
              <w:br/>
              <w:t>– знаниями для решения задач продвижения сервисов с помощью инструментов интернет-рекламы и сети Интернет.</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b/>
                <w:sz w:val="26"/>
                <w:szCs w:val="26"/>
                <w:lang w:val="en-US"/>
              </w:rPr>
              <w:lastRenderedPageBreak/>
              <w:t>know</w:t>
            </w:r>
            <w:r w:rsidRPr="00767C50">
              <w:rPr>
                <w:rFonts w:ascii="Times New Roman" w:hAnsi="Times New Roman" w:cs="Times New Roman"/>
                <w:sz w:val="26"/>
                <w:szCs w:val="26"/>
                <w:lang w:val="en-US"/>
              </w:rPr>
              <w:t>:</w:t>
            </w:r>
            <w:r w:rsidRPr="00767C50">
              <w:rPr>
                <w:rFonts w:ascii="Times New Roman" w:hAnsi="Times New Roman" w:cs="Times New Roman"/>
                <w:sz w:val="26"/>
                <w:szCs w:val="26"/>
                <w:lang w:val="en-US"/>
              </w:rPr>
              <w:br/>
              <w:t>– the features of Internet marketing on the Internet;</w:t>
            </w:r>
            <w:r w:rsidRPr="00767C50">
              <w:rPr>
                <w:rFonts w:ascii="Times New Roman" w:hAnsi="Times New Roman" w:cs="Times New Roman"/>
                <w:sz w:val="26"/>
                <w:szCs w:val="26"/>
                <w:lang w:val="en-US"/>
              </w:rPr>
              <w:br/>
              <w:t>– methods for optimizing booking systems for search engines;</w:t>
            </w:r>
            <w:r w:rsidRPr="00767C50">
              <w:rPr>
                <w:rFonts w:ascii="Times New Roman" w:hAnsi="Times New Roman" w:cs="Times New Roman"/>
                <w:sz w:val="26"/>
                <w:szCs w:val="26"/>
                <w:lang w:val="en-US"/>
              </w:rPr>
              <w:br/>
              <w:t>– the use of e-mail as an Internet marketing tool;</w:t>
            </w:r>
            <w:r w:rsidRPr="00767C50">
              <w:rPr>
                <w:rFonts w:ascii="Times New Roman" w:hAnsi="Times New Roman" w:cs="Times New Roman"/>
                <w:sz w:val="26"/>
                <w:szCs w:val="26"/>
                <w:lang w:val="en-US"/>
              </w:rPr>
              <w:br/>
              <w:t>– types of online advertising for campaigns in the HoReCa segment;</w:t>
            </w:r>
            <w:r w:rsidRPr="00767C50">
              <w:rPr>
                <w:rFonts w:ascii="Times New Roman" w:hAnsi="Times New Roman" w:cs="Times New Roman"/>
                <w:sz w:val="26"/>
                <w:szCs w:val="26"/>
                <w:lang w:val="en-US"/>
              </w:rPr>
              <w:br/>
              <w:t>– viral promotion methods on the Internet;</w:t>
            </w:r>
            <w:r w:rsidRPr="00767C50">
              <w:rPr>
                <w:rFonts w:ascii="Times New Roman" w:hAnsi="Times New Roman" w:cs="Times New Roman"/>
                <w:sz w:val="26"/>
                <w:szCs w:val="26"/>
                <w:lang w:val="en-US"/>
              </w:rPr>
              <w:br/>
              <w:t>– fundamentals of developing an Internet marketing plan.</w:t>
            </w:r>
            <w:r w:rsidRPr="00767C50">
              <w:rPr>
                <w:rFonts w:ascii="Times New Roman" w:hAnsi="Times New Roman" w:cs="Times New Roman"/>
                <w:sz w:val="26"/>
                <w:szCs w:val="26"/>
                <w:lang w:val="en-US"/>
              </w:rPr>
              <w:br/>
            </w:r>
            <w:proofErr w:type="gramStart"/>
            <w:r w:rsidRPr="00767C50">
              <w:rPr>
                <w:rFonts w:ascii="Times New Roman" w:hAnsi="Times New Roman" w:cs="Times New Roman"/>
                <w:b/>
                <w:sz w:val="26"/>
                <w:szCs w:val="26"/>
                <w:lang w:val="en-US"/>
              </w:rPr>
              <w:t>be</w:t>
            </w:r>
            <w:proofErr w:type="gramEnd"/>
            <w:r w:rsidRPr="00767C50">
              <w:rPr>
                <w:rFonts w:ascii="Times New Roman" w:hAnsi="Times New Roman" w:cs="Times New Roman"/>
                <w:b/>
                <w:sz w:val="26"/>
                <w:szCs w:val="26"/>
                <w:lang w:val="en-US"/>
              </w:rPr>
              <w:t xml:space="preserve"> able to</w:t>
            </w:r>
            <w:r w:rsidRPr="00767C50">
              <w:rPr>
                <w:rFonts w:ascii="Times New Roman" w:hAnsi="Times New Roman" w:cs="Times New Roman"/>
                <w:sz w:val="26"/>
                <w:szCs w:val="26"/>
                <w:lang w:val="en-US"/>
              </w:rPr>
              <w:t>:</w:t>
            </w:r>
            <w:r w:rsidRPr="00767C50">
              <w:rPr>
                <w:rFonts w:ascii="Times New Roman" w:hAnsi="Times New Roman" w:cs="Times New Roman"/>
                <w:sz w:val="26"/>
                <w:szCs w:val="26"/>
                <w:lang w:val="en-US"/>
              </w:rPr>
              <w:br/>
              <w:t>– use the theory and methodology of marketing in the hypermedia Internet environment;</w:t>
            </w:r>
            <w:r w:rsidRPr="00767C50">
              <w:rPr>
                <w:rFonts w:ascii="Times New Roman" w:hAnsi="Times New Roman" w:cs="Times New Roman"/>
                <w:sz w:val="26"/>
                <w:szCs w:val="26"/>
                <w:lang w:val="en-US"/>
              </w:rPr>
              <w:br/>
              <w:t xml:space="preserve">– analyze marketing, statistical, and technological </w:t>
            </w:r>
            <w:r w:rsidRPr="00767C50">
              <w:rPr>
                <w:rFonts w:ascii="Times New Roman" w:hAnsi="Times New Roman" w:cs="Times New Roman"/>
                <w:sz w:val="26"/>
                <w:szCs w:val="26"/>
                <w:lang w:val="en-US"/>
              </w:rPr>
              <w:lastRenderedPageBreak/>
              <w:t>information on service promotion;</w:t>
            </w:r>
            <w:r w:rsidRPr="00767C50">
              <w:rPr>
                <w:rFonts w:ascii="Times New Roman" w:hAnsi="Times New Roman" w:cs="Times New Roman"/>
                <w:sz w:val="26"/>
                <w:szCs w:val="26"/>
                <w:lang w:val="en-US"/>
              </w:rPr>
              <w:br/>
              <w:t>– plan Internet marketing within the media system of the Internet.</w:t>
            </w:r>
            <w:r w:rsidRPr="00767C50">
              <w:rPr>
                <w:rFonts w:ascii="Times New Roman" w:hAnsi="Times New Roman" w:cs="Times New Roman"/>
                <w:sz w:val="26"/>
                <w:szCs w:val="26"/>
                <w:lang w:val="en-US"/>
              </w:rPr>
              <w:br/>
            </w:r>
            <w:proofErr w:type="gramStart"/>
            <w:r w:rsidRPr="00767C50">
              <w:rPr>
                <w:rFonts w:ascii="Times New Roman" w:hAnsi="Times New Roman" w:cs="Times New Roman"/>
                <w:b/>
                <w:sz w:val="26"/>
                <w:szCs w:val="26"/>
                <w:lang w:val="en-US"/>
              </w:rPr>
              <w:t>have</w:t>
            </w:r>
            <w:proofErr w:type="gramEnd"/>
            <w:r w:rsidRPr="00767C50">
              <w:rPr>
                <w:rFonts w:ascii="Times New Roman" w:hAnsi="Times New Roman" w:cs="Times New Roman"/>
                <w:b/>
                <w:sz w:val="26"/>
                <w:szCs w:val="26"/>
                <w:lang w:val="en-US"/>
              </w:rPr>
              <w:t xml:space="preserve"> the skill of</w:t>
            </w:r>
            <w:r w:rsidRPr="00767C50">
              <w:rPr>
                <w:rFonts w:ascii="Times New Roman" w:hAnsi="Times New Roman" w:cs="Times New Roman"/>
                <w:sz w:val="26"/>
                <w:szCs w:val="26"/>
                <w:lang w:val="en-US"/>
              </w:rPr>
              <w:t>:</w:t>
            </w:r>
            <w:r w:rsidRPr="00767C50">
              <w:rPr>
                <w:rFonts w:ascii="Times New Roman" w:hAnsi="Times New Roman" w:cs="Times New Roman"/>
                <w:sz w:val="26"/>
                <w:szCs w:val="26"/>
                <w:lang w:val="en-US"/>
              </w:rPr>
              <w:br/>
              <w:t>– knowledge for solving service promotion tasks using Internet advertising tools and the Internet.</w:t>
            </w:r>
          </w:p>
        </w:tc>
      </w:tr>
      <w:tr w:rsidR="00EB161E" w:rsidRPr="00767C50" w:rsidTr="00EB161E">
        <w:trPr>
          <w:trHeight w:val="58"/>
          <w:jc w:val="center"/>
        </w:trPr>
        <w:tc>
          <w:tcPr>
            <w:tcW w:w="3760"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lastRenderedPageBreak/>
              <w:t>Семестр изучения учебной дисциплины /</w:t>
            </w:r>
            <w:r w:rsidRPr="00767C50">
              <w:rPr>
                <w:rFonts w:ascii="Times New Roman" w:hAnsi="Times New Roman" w:cs="Times New Roman"/>
                <w:sz w:val="26"/>
                <w:szCs w:val="26"/>
              </w:rPr>
              <w:br/>
              <w:t>Semester of study</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3 </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r>
      <w:tr w:rsidR="00EB161E" w:rsidRPr="00767C50" w:rsidTr="00EB161E">
        <w:trPr>
          <w:trHeight w:val="610"/>
          <w:jc w:val="center"/>
        </w:trPr>
        <w:tc>
          <w:tcPr>
            <w:tcW w:w="3760"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Пререквизиты /</w:t>
            </w:r>
            <w:r w:rsidRPr="00767C50">
              <w:rPr>
                <w:rFonts w:ascii="Times New Roman" w:hAnsi="Times New Roman" w:cs="Times New Roman"/>
                <w:sz w:val="26"/>
                <w:szCs w:val="26"/>
              </w:rPr>
              <w:br/>
              <w:t>Prerequisites</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базовых знаниях, полученных в рамках дисциплин «Сервис в розничной торговле», «Прикладной маркетинг».</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discipline is based on the basic knowledge acquired within the courses “Retail Service” and “Applied Marketing”.</w:t>
            </w:r>
          </w:p>
        </w:tc>
      </w:tr>
      <w:tr w:rsidR="00EB161E" w:rsidRPr="00767C50" w:rsidTr="00EB161E">
        <w:trPr>
          <w:trHeight w:val="915"/>
          <w:jc w:val="center"/>
        </w:trPr>
        <w:tc>
          <w:tcPr>
            <w:tcW w:w="3760"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Трудоемкость в зачетных единицах (кредитах) /</w:t>
            </w:r>
            <w:r w:rsidRPr="00767C50">
              <w:rPr>
                <w:rFonts w:ascii="Times New Roman" w:hAnsi="Times New Roman" w:cs="Times New Roman"/>
                <w:sz w:val="26"/>
                <w:szCs w:val="26"/>
              </w:rPr>
              <w:br/>
              <w:t>Credit unit</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 е.</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c. u.</w:t>
            </w:r>
          </w:p>
        </w:tc>
      </w:tr>
      <w:tr w:rsidR="00EB161E" w:rsidRPr="00767C50" w:rsidTr="00EB161E">
        <w:trPr>
          <w:trHeight w:val="1844"/>
          <w:jc w:val="center"/>
        </w:trPr>
        <w:tc>
          <w:tcPr>
            <w:tcW w:w="3760"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Количество</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аудиторных</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часов</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и</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часов</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самостоятельной</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работы</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lang w:val="en-US"/>
              </w:rPr>
              <w:br/>
              <w:t>Academic hour of students' class work, hours of self-directed learning</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58 часов.</w:t>
            </w:r>
          </w:p>
        </w:tc>
        <w:tc>
          <w:tcPr>
            <w:tcW w:w="5785"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Classroom lessons – 42 hours</w:t>
            </w:r>
            <w:proofErr w:type="gramStart"/>
            <w:r w:rsidRPr="00767C50">
              <w:rPr>
                <w:rFonts w:ascii="Times New Roman" w:hAnsi="Times New Roman" w:cs="Times New Roman"/>
                <w:sz w:val="26"/>
                <w:szCs w:val="26"/>
                <w:lang w:val="en-US"/>
              </w:rPr>
              <w:t>;</w:t>
            </w:r>
            <w:proofErr w:type="gramEnd"/>
            <w:r w:rsidRPr="00767C50">
              <w:rPr>
                <w:rFonts w:ascii="Times New Roman" w:hAnsi="Times New Roman" w:cs="Times New Roman"/>
                <w:sz w:val="26"/>
                <w:szCs w:val="26"/>
                <w:lang w:val="en-US"/>
              </w:rPr>
              <w:br/>
              <w:t>independent work – 58 hours.</w:t>
            </w:r>
          </w:p>
        </w:tc>
      </w:tr>
      <w:tr w:rsidR="00EB161E" w:rsidRPr="00767C50" w:rsidTr="00EB161E">
        <w:trPr>
          <w:trHeight w:val="483"/>
          <w:jc w:val="center"/>
        </w:trPr>
        <w:tc>
          <w:tcPr>
            <w:tcW w:w="3760" w:type="dxa"/>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Требования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и</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формы</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текущей</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и</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промежуточной</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аттестации</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lang w:val="en-US"/>
              </w:rPr>
              <w:br/>
              <w:t>Requirements and forms of current and interim certification</w:t>
            </w:r>
          </w:p>
        </w:tc>
        <w:tc>
          <w:tcPr>
            <w:tcW w:w="5785" w:type="dxa"/>
            <w:tcBorders>
              <w:top w:val="outset" w:sz="6" w:space="0" w:color="auto"/>
              <w:left w:val="outset" w:sz="6" w:space="0" w:color="auto"/>
              <w:bottom w:val="outset" w:sz="6" w:space="0" w:color="auto"/>
              <w:right w:val="outset" w:sz="6" w:space="0" w:color="auto"/>
            </w:tcBorders>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Текущая аттестация: отчеты по лабораторным занятиям, оценивание на основе деловой игры, электронные варианты отчетов, устная защита лабораторных работ, электронные лабораторные и презентации.</w:t>
            </w:r>
            <w:r w:rsidRPr="00767C50">
              <w:rPr>
                <w:rFonts w:ascii="Times New Roman" w:hAnsi="Times New Roman" w:cs="Times New Roman"/>
                <w:sz w:val="26"/>
                <w:szCs w:val="26"/>
              </w:rPr>
              <w:br/>
            </w:r>
            <w:r w:rsidRPr="00767C50">
              <w:rPr>
                <w:rFonts w:ascii="Times New Roman" w:hAnsi="Times New Roman" w:cs="Times New Roman"/>
                <w:sz w:val="26"/>
                <w:szCs w:val="26"/>
              </w:rPr>
              <w:lastRenderedPageBreak/>
              <w:t>Промежуточная аттестация – зачет.</w:t>
            </w:r>
          </w:p>
        </w:tc>
        <w:tc>
          <w:tcPr>
            <w:tcW w:w="5785" w:type="dxa"/>
            <w:tcBorders>
              <w:top w:val="outset" w:sz="6" w:space="0" w:color="auto"/>
              <w:left w:val="outset" w:sz="6" w:space="0" w:color="auto"/>
              <w:bottom w:val="outset" w:sz="6" w:space="0" w:color="auto"/>
              <w:right w:val="outset" w:sz="6" w:space="0" w:color="auto"/>
            </w:tcBorders>
            <w:shd w:val="clear" w:color="auto" w:fill="auto"/>
            <w:tcMar>
              <w:top w:w="100" w:type="dxa"/>
              <w:left w:w="100" w:type="dxa"/>
              <w:bottom w:w="80" w:type="dxa"/>
              <w:right w:w="100" w:type="dxa"/>
            </w:tcMar>
            <w:vAlign w:val="center"/>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lang w:val="en-US"/>
              </w:rPr>
              <w:lastRenderedPageBreak/>
              <w:t>Current assessment: laboratory reports, assessment based on a business game, electronic report versions, oral defence of laboratory works, electronic laboratory assignments, and presentations.</w:t>
            </w:r>
            <w:r w:rsidRPr="00767C50">
              <w:rPr>
                <w:rFonts w:ascii="Times New Roman" w:hAnsi="Times New Roman" w:cs="Times New Roman"/>
                <w:sz w:val="26"/>
                <w:szCs w:val="26"/>
                <w:lang w:val="en-US"/>
              </w:rPr>
              <w:br/>
            </w:r>
            <w:r w:rsidRPr="00767C50">
              <w:rPr>
                <w:rFonts w:ascii="Times New Roman" w:hAnsi="Times New Roman" w:cs="Times New Roman"/>
                <w:sz w:val="26"/>
                <w:szCs w:val="26"/>
              </w:rPr>
              <w:t>Interim assessment – credit.</w:t>
            </w:r>
          </w:p>
        </w:tc>
      </w:tr>
    </w:tbl>
    <w:p w:rsidR="00EB161E" w:rsidRPr="00767C50" w:rsidRDefault="00EB161E" w:rsidP="00767C50">
      <w:pPr>
        <w:spacing w:after="0" w:line="240" w:lineRule="auto"/>
        <w:rPr>
          <w:rFonts w:ascii="Times New Roman"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767C50" w:rsidRDefault="00EB161E" w:rsidP="00767C50">
      <w:pPr>
        <w:pStyle w:val="HTML"/>
        <w:jc w:val="center"/>
        <w:rPr>
          <w:rFonts w:ascii="Times New Roman" w:eastAsiaTheme="minorHAnsi" w:hAnsi="Times New Roman" w:cs="Times New Roman"/>
          <w:sz w:val="26"/>
          <w:szCs w:val="26"/>
          <w:lang w:eastAsia="en-US"/>
        </w:rPr>
      </w:pPr>
      <w:r w:rsidRPr="00767C50">
        <w:rPr>
          <w:rFonts w:ascii="Times New Roman" w:eastAsiaTheme="minorHAnsi" w:hAnsi="Times New Roman" w:cs="Times New Roman"/>
          <w:sz w:val="26"/>
          <w:szCs w:val="26"/>
          <w:lang w:eastAsia="en-US"/>
        </w:rPr>
        <w:lastRenderedPageBreak/>
        <w:t>Учебная дисциплина «</w:t>
      </w:r>
      <w:r w:rsidRPr="00767C50">
        <w:rPr>
          <w:rFonts w:ascii="Times New Roman" w:eastAsiaTheme="minorHAnsi" w:hAnsi="Times New Roman" w:cs="Times New Roman"/>
          <w:b/>
          <w:bCs/>
          <w:sz w:val="26"/>
          <w:szCs w:val="26"/>
          <w:lang w:eastAsia="en-US"/>
        </w:rPr>
        <w:t>Информационно-коммуникативные технологии в индустрии гостеприимства</w:t>
      </w:r>
      <w:r w:rsidR="00767C50" w:rsidRPr="00767C50">
        <w:rPr>
          <w:rFonts w:ascii="Times New Roman" w:eastAsiaTheme="minorHAnsi" w:hAnsi="Times New Roman" w:cs="Times New Roman"/>
          <w:sz w:val="26"/>
          <w:szCs w:val="26"/>
          <w:lang w:eastAsia="en-US"/>
        </w:rPr>
        <w:t xml:space="preserve">», модуль </w:t>
      </w:r>
      <w:r w:rsidRPr="00767C50">
        <w:rPr>
          <w:rFonts w:ascii="Times New Roman" w:eastAsiaTheme="minorHAnsi" w:hAnsi="Times New Roman" w:cs="Times New Roman"/>
          <w:sz w:val="26"/>
          <w:szCs w:val="26"/>
          <w:lang w:eastAsia="en-US"/>
        </w:rPr>
        <w:t>«</w:t>
      </w:r>
      <w:r w:rsidRPr="00767C50">
        <w:rPr>
          <w:rFonts w:ascii="Times New Roman" w:eastAsiaTheme="minorHAnsi" w:hAnsi="Times New Roman" w:cs="Times New Roman"/>
          <w:b/>
          <w:bCs/>
          <w:sz w:val="26"/>
          <w:szCs w:val="26"/>
          <w:lang w:eastAsia="en-US"/>
        </w:rPr>
        <w:t>Информационные технологии в отрасли</w:t>
      </w:r>
      <w:r w:rsidRPr="00767C50">
        <w:rPr>
          <w:rFonts w:ascii="Times New Roman" w:eastAsiaTheme="minorHAnsi" w:hAnsi="Times New Roman" w:cs="Times New Roman"/>
          <w:sz w:val="26"/>
          <w:szCs w:val="26"/>
          <w:lang w:eastAsia="en-US"/>
        </w:rPr>
        <w:t xml:space="preserve"> » / </w:t>
      </w:r>
    </w:p>
    <w:p w:rsidR="00EB161E" w:rsidRDefault="00EB161E" w:rsidP="00767C50">
      <w:pPr>
        <w:pStyle w:val="HTML"/>
        <w:jc w:val="center"/>
        <w:rPr>
          <w:rFonts w:ascii="Times New Roman" w:hAnsi="Times New Roman" w:cs="Times New Roman"/>
          <w:sz w:val="26"/>
          <w:szCs w:val="26"/>
        </w:rPr>
      </w:pPr>
      <w:r w:rsidRPr="00767C50">
        <w:rPr>
          <w:rFonts w:ascii="Times New Roman" w:eastAsiaTheme="minorHAnsi" w:hAnsi="Times New Roman" w:cs="Times New Roman"/>
          <w:sz w:val="26"/>
          <w:szCs w:val="26"/>
          <w:lang w:val="en-US" w:eastAsia="en-US"/>
        </w:rPr>
        <w:t xml:space="preserve">Academic discipline « </w:t>
      </w:r>
      <w:r w:rsidRPr="00767C50">
        <w:rPr>
          <w:rFonts w:ascii="Times New Roman" w:eastAsiaTheme="minorHAnsi" w:hAnsi="Times New Roman" w:cs="Times New Roman"/>
          <w:b/>
          <w:bCs/>
          <w:sz w:val="26"/>
          <w:szCs w:val="26"/>
          <w:lang w:val="en-US" w:eastAsia="en-US"/>
        </w:rPr>
        <w:t>Information and communication technologies in the hospitality industry</w:t>
      </w:r>
      <w:r w:rsidRPr="00767C50">
        <w:rPr>
          <w:rFonts w:ascii="Times New Roman" w:eastAsiaTheme="minorHAnsi" w:hAnsi="Times New Roman" w:cs="Times New Roman"/>
          <w:sz w:val="26"/>
          <w:szCs w:val="26"/>
          <w:lang w:val="en-US" w:eastAsia="en-US"/>
        </w:rPr>
        <w:t>, module "</w:t>
      </w:r>
      <w:r w:rsidRPr="00767C50">
        <w:rPr>
          <w:rFonts w:ascii="Times New Roman" w:eastAsiaTheme="minorHAnsi" w:hAnsi="Times New Roman" w:cs="Times New Roman"/>
          <w:b/>
          <w:bCs/>
          <w:sz w:val="26"/>
          <w:szCs w:val="26"/>
          <w:lang w:val="en-US" w:eastAsia="en-US"/>
        </w:rPr>
        <w:t>Information technologies in the industry</w:t>
      </w:r>
      <w:r w:rsidRPr="00767C50">
        <w:rPr>
          <w:rFonts w:ascii="Times New Roman" w:eastAsiaTheme="minorHAnsi" w:hAnsi="Times New Roman" w:cs="Times New Roman"/>
          <w:sz w:val="26"/>
          <w:szCs w:val="26"/>
          <w:lang w:val="en-US" w:eastAsia="en-US"/>
        </w:rPr>
        <w:t>"</w:t>
      </w:r>
      <w:r w:rsidRPr="00767C50">
        <w:rPr>
          <w:rFonts w:ascii="Times New Roman" w:hAnsi="Times New Roman" w:cs="Times New Roman"/>
          <w:sz w:val="26"/>
          <w:szCs w:val="26"/>
          <w:lang w:val="en-US"/>
        </w:rPr>
        <w:t>:</w:t>
      </w:r>
    </w:p>
    <w:p w:rsidR="00767C50" w:rsidRPr="00767C50" w:rsidRDefault="00767C50" w:rsidP="00767C50">
      <w:pPr>
        <w:pStyle w:val="HTML"/>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EB161E" w:rsidRPr="00767C50" w:rsidRDefault="00EB161E" w:rsidP="00767C50">
            <w:pPr>
              <w:pStyle w:val="a4"/>
              <w:jc w:val="both"/>
              <w:rPr>
                <w:sz w:val="26"/>
                <w:szCs w:val="26"/>
                <w:lang w:val="ru-RU" w:eastAsia="ru-RU"/>
              </w:rPr>
            </w:pPr>
            <w:r w:rsidRPr="00767C50">
              <w:rPr>
                <w:sz w:val="26"/>
                <w:szCs w:val="26"/>
                <w:lang w:val="ru-RU" w:eastAsia="ru-RU"/>
              </w:rPr>
              <w:t xml:space="preserve">Цель дисциплины – формирование у будущих специалистов теоретических и практических знаний, умений и навыков по использованию </w:t>
            </w:r>
            <w:r w:rsidRPr="00767C50">
              <w:rPr>
                <w:sz w:val="26"/>
                <w:szCs w:val="26"/>
                <w:lang w:eastAsia="ru-RU"/>
              </w:rPr>
              <w:t>современных технологий и информационных ресурсов для улучшения качества обслуживания и эффективности управления в индустрии гостеприимства</w:t>
            </w:r>
            <w:r w:rsidRPr="00767C50">
              <w:rPr>
                <w:sz w:val="26"/>
                <w:szCs w:val="26"/>
                <w:lang w:val="ru-RU" w:eastAsia="ru-RU"/>
              </w:rPr>
              <w:t xml:space="preserve">. </w:t>
            </w:r>
          </w:p>
        </w:tc>
        <w:tc>
          <w:tcPr>
            <w:tcW w:w="5979" w:type="dxa"/>
          </w:tcPr>
          <w:p w:rsidR="00EB161E" w:rsidRPr="00767C50" w:rsidRDefault="00EB161E" w:rsidP="00767C50">
            <w:pPr>
              <w:pStyle w:val="a4"/>
              <w:jc w:val="both"/>
              <w:rPr>
                <w:sz w:val="26"/>
                <w:szCs w:val="26"/>
                <w:lang w:val="en-US" w:eastAsia="ru-RU"/>
              </w:rPr>
            </w:pPr>
            <w:r w:rsidRPr="00767C50">
              <w:rPr>
                <w:sz w:val="26"/>
                <w:szCs w:val="26"/>
                <w:lang w:val="en-US" w:eastAsia="ru-RU"/>
              </w:rPr>
              <w:t>The aim of the course is to develop theoretical and practical knowledge, skills, and abilities in the use of modern technologies and information resources in future specialists to improve the quality of service and management efficiency in the hospitality industry.</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EB161E" w:rsidRPr="00767C50" w:rsidRDefault="00EB161E" w:rsidP="00767C50">
            <w:pPr>
              <w:pStyle w:val="a4"/>
              <w:jc w:val="both"/>
              <w:rPr>
                <w:sz w:val="26"/>
                <w:szCs w:val="26"/>
                <w:lang w:val="ru-RU" w:eastAsia="ru-RU"/>
              </w:rPr>
            </w:pPr>
            <w:r w:rsidRPr="00767C50">
              <w:rPr>
                <w:sz w:val="26"/>
                <w:szCs w:val="26"/>
                <w:lang w:val="ru-RU" w:eastAsia="ru-RU"/>
              </w:rPr>
              <w:t>УК-2</w:t>
            </w:r>
            <w:proofErr w:type="gramStart"/>
            <w:r w:rsidRPr="00767C50">
              <w:rPr>
                <w:sz w:val="26"/>
                <w:szCs w:val="26"/>
                <w:lang w:val="ru-RU" w:eastAsia="ru-RU"/>
              </w:rPr>
              <w:t xml:space="preserve"> Р</w:t>
            </w:r>
            <w:proofErr w:type="gramEnd"/>
            <w:r w:rsidRPr="00767C50">
              <w:rPr>
                <w:sz w:val="26"/>
                <w:szCs w:val="26"/>
                <w:lang w:val="ru-RU" w:eastAsia="ru-RU"/>
              </w:rPr>
              <w:t>ешать стандартные задачи профессиональной деятельности на основе применения информационно-коммуникационных технологий</w:t>
            </w:r>
          </w:p>
        </w:tc>
        <w:tc>
          <w:tcPr>
            <w:tcW w:w="5979" w:type="dxa"/>
          </w:tcPr>
          <w:p w:rsidR="00EB161E" w:rsidRPr="00767C50" w:rsidRDefault="00EB161E" w:rsidP="00767C50">
            <w:pPr>
              <w:pStyle w:val="a4"/>
              <w:jc w:val="both"/>
              <w:rPr>
                <w:sz w:val="26"/>
                <w:szCs w:val="26"/>
                <w:lang w:val="en-US" w:eastAsia="ru-RU"/>
              </w:rPr>
            </w:pPr>
            <w:r w:rsidRPr="00767C50">
              <w:rPr>
                <w:sz w:val="26"/>
                <w:szCs w:val="26"/>
                <w:lang w:val="en-US" w:eastAsia="ru-RU"/>
              </w:rPr>
              <w:t>UK-2 Solve standard professional tasks using information and communication technologies</w:t>
            </w:r>
          </w:p>
          <w:p w:rsidR="00EB161E" w:rsidRPr="00767C50" w:rsidRDefault="00EB161E" w:rsidP="00767C50">
            <w:pPr>
              <w:pStyle w:val="a4"/>
              <w:jc w:val="both"/>
              <w:rPr>
                <w:sz w:val="26"/>
                <w:szCs w:val="26"/>
                <w:lang w:val="en-US" w:eastAsia="ru-RU"/>
              </w:rPr>
            </w:pPr>
          </w:p>
        </w:tc>
      </w:tr>
      <w:tr w:rsidR="00EB161E" w:rsidRPr="00767C50" w:rsidTr="00EB161E">
        <w:trPr>
          <w:trHeight w:val="1233"/>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EB161E" w:rsidRPr="00767C50" w:rsidRDefault="00EB161E" w:rsidP="00767C50">
            <w:pPr>
              <w:pStyle w:val="a4"/>
              <w:jc w:val="both"/>
              <w:rPr>
                <w:sz w:val="26"/>
                <w:szCs w:val="26"/>
                <w:lang w:val="ru-RU" w:eastAsia="ru-RU"/>
              </w:rPr>
            </w:pPr>
            <w:r w:rsidRPr="00767C50">
              <w:rPr>
                <w:b/>
                <w:bCs/>
                <w:sz w:val="26"/>
                <w:szCs w:val="26"/>
                <w:lang w:val="ru-RU" w:eastAsia="ru-RU"/>
              </w:rPr>
              <w:t>знать</w:t>
            </w:r>
            <w:r w:rsidRPr="00767C50">
              <w:rPr>
                <w:sz w:val="26"/>
                <w:szCs w:val="26"/>
                <w:lang w:val="ru-RU" w:eastAsia="ru-RU"/>
              </w:rPr>
              <w:t>:</w:t>
            </w:r>
          </w:p>
          <w:p w:rsidR="00EB161E" w:rsidRPr="00767C50" w:rsidRDefault="00EB161E" w:rsidP="00767C50">
            <w:pPr>
              <w:widowControl w:val="0"/>
              <w:numPr>
                <w:ilvl w:val="0"/>
                <w:numId w:val="8"/>
              </w:numPr>
              <w:shd w:val="clear" w:color="auto" w:fill="FFFFFF"/>
              <w:tabs>
                <w:tab w:val="left" w:pos="70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xml:space="preserve">теоретические и практические основы автоматизированной обработки организационно-экономической информации и документооборота; </w:t>
            </w:r>
          </w:p>
          <w:p w:rsidR="00EB161E" w:rsidRPr="00767C50" w:rsidRDefault="00EB161E" w:rsidP="00767C50">
            <w:pPr>
              <w:widowControl w:val="0"/>
              <w:numPr>
                <w:ilvl w:val="0"/>
                <w:numId w:val="8"/>
              </w:numPr>
              <w:shd w:val="clear" w:color="auto" w:fill="FFFFFF"/>
              <w:tabs>
                <w:tab w:val="left" w:pos="70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основные стадии, связанные с получением, использованием и анализом торгово-экономической информации в индустрии гостеприимства;</w:t>
            </w:r>
          </w:p>
          <w:p w:rsidR="00EB161E" w:rsidRPr="00767C50" w:rsidRDefault="00EB161E" w:rsidP="00767C50">
            <w:pPr>
              <w:widowControl w:val="0"/>
              <w:numPr>
                <w:ilvl w:val="0"/>
                <w:numId w:val="8"/>
              </w:numPr>
              <w:shd w:val="clear" w:color="auto" w:fill="FFFFFF"/>
              <w:tabs>
                <w:tab w:val="left" w:pos="70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эффективные методы внедрения информационных систем в деятельность объектов индустрии гостеприимства;</w:t>
            </w:r>
          </w:p>
          <w:p w:rsidR="00EB161E" w:rsidRPr="00767C50" w:rsidRDefault="00EB161E" w:rsidP="00767C50">
            <w:pPr>
              <w:widowControl w:val="0"/>
              <w:numPr>
                <w:ilvl w:val="0"/>
                <w:numId w:val="8"/>
              </w:numPr>
              <w:shd w:val="clear" w:color="auto" w:fill="FFFFFF"/>
              <w:tabs>
                <w:tab w:val="left" w:pos="70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системы автоматизации рабочих мест в индустрии гостеприимства;</w:t>
            </w:r>
          </w:p>
          <w:p w:rsidR="00EB161E" w:rsidRPr="00767C50" w:rsidRDefault="00EB161E" w:rsidP="00767C50">
            <w:pPr>
              <w:pStyle w:val="a4"/>
              <w:jc w:val="both"/>
              <w:rPr>
                <w:sz w:val="26"/>
                <w:szCs w:val="26"/>
                <w:lang w:val="ru-RU" w:eastAsia="ru-RU"/>
              </w:rPr>
            </w:pPr>
            <w:r w:rsidRPr="00767C50">
              <w:rPr>
                <w:b/>
                <w:bCs/>
                <w:sz w:val="26"/>
                <w:szCs w:val="26"/>
                <w:lang w:val="ru-RU" w:eastAsia="ru-RU"/>
              </w:rPr>
              <w:t>уметь</w:t>
            </w:r>
            <w:r w:rsidRPr="00767C50">
              <w:rPr>
                <w:sz w:val="26"/>
                <w:szCs w:val="26"/>
                <w:lang w:val="ru-RU" w:eastAsia="ru-RU"/>
              </w:rPr>
              <w:t>:</w:t>
            </w:r>
          </w:p>
          <w:p w:rsidR="00EB161E" w:rsidRPr="00767C50" w:rsidRDefault="00EB161E" w:rsidP="00767C50">
            <w:pPr>
              <w:widowControl w:val="0"/>
              <w:numPr>
                <w:ilvl w:val="0"/>
                <w:numId w:val="9"/>
              </w:numPr>
              <w:shd w:val="clear" w:color="auto" w:fill="FFFFFF"/>
              <w:tabs>
                <w:tab w:val="left" w:pos="70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применять специализированные программные продукты с целью оперативного учета и контроля товародвижения на всех стадиях в индустрии гостеприимства;</w:t>
            </w:r>
          </w:p>
          <w:p w:rsidR="00EB161E" w:rsidRPr="00767C50" w:rsidRDefault="00EB161E" w:rsidP="00767C50">
            <w:pPr>
              <w:widowControl w:val="0"/>
              <w:numPr>
                <w:ilvl w:val="0"/>
                <w:numId w:val="9"/>
              </w:numPr>
              <w:shd w:val="clear" w:color="auto" w:fill="FFFFFF"/>
              <w:tabs>
                <w:tab w:val="left" w:pos="709"/>
                <w:tab w:val="left" w:pos="1051"/>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xml:space="preserve">применять специализированные программные </w:t>
            </w:r>
            <w:r w:rsidRPr="00767C50">
              <w:rPr>
                <w:rFonts w:ascii="Times New Roman" w:eastAsia="Times New Roman" w:hAnsi="Times New Roman" w:cs="Times New Roman"/>
                <w:sz w:val="26"/>
                <w:szCs w:val="26"/>
                <w:lang w:eastAsia="ru-RU"/>
              </w:rPr>
              <w:lastRenderedPageBreak/>
              <w:t>продукты для оптимизации деятельности в индустрии гостеприимства;</w:t>
            </w:r>
          </w:p>
          <w:p w:rsidR="00EB161E" w:rsidRPr="00767C50" w:rsidRDefault="00EB161E" w:rsidP="00767C50">
            <w:pPr>
              <w:widowControl w:val="0"/>
              <w:numPr>
                <w:ilvl w:val="0"/>
                <w:numId w:val="9"/>
              </w:numPr>
              <w:shd w:val="clear" w:color="auto" w:fill="FFFFFF"/>
              <w:tabs>
                <w:tab w:val="left" w:pos="709"/>
                <w:tab w:val="left" w:pos="1051"/>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применять современные информационные системы для эффективного управления в индустрии гостеприимства.</w:t>
            </w:r>
          </w:p>
          <w:p w:rsidR="00EB161E" w:rsidRPr="00767C50" w:rsidRDefault="00EB161E" w:rsidP="00767C50">
            <w:pPr>
              <w:spacing w:after="0" w:line="240" w:lineRule="auto"/>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b/>
                <w:bCs/>
                <w:sz w:val="26"/>
                <w:szCs w:val="26"/>
                <w:lang w:eastAsia="ru-RU"/>
              </w:rPr>
              <w:t>владеть</w:t>
            </w:r>
            <w:r w:rsidRPr="00767C50">
              <w:rPr>
                <w:rFonts w:ascii="Times New Roman" w:eastAsia="Times New Roman" w:hAnsi="Times New Roman" w:cs="Times New Roman"/>
                <w:sz w:val="26"/>
                <w:szCs w:val="26"/>
                <w:lang w:eastAsia="ru-RU"/>
              </w:rPr>
              <w:t>:</w:t>
            </w:r>
          </w:p>
          <w:p w:rsidR="00EB161E" w:rsidRPr="00767C50" w:rsidRDefault="00EB161E" w:rsidP="00767C50">
            <w:pPr>
              <w:widowControl w:val="0"/>
              <w:numPr>
                <w:ilvl w:val="0"/>
                <w:numId w:val="9"/>
              </w:numPr>
              <w:shd w:val="clear" w:color="auto" w:fill="FFFFFF"/>
              <w:tabs>
                <w:tab w:val="left" w:pos="709"/>
                <w:tab w:val="left" w:pos="1051"/>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знаниями о направлениях применения информационных технологий в индустрии гостеприимства и;</w:t>
            </w:r>
          </w:p>
          <w:p w:rsidR="00EB161E" w:rsidRPr="00767C50" w:rsidRDefault="00EB161E" w:rsidP="00767C50">
            <w:pPr>
              <w:widowControl w:val="0"/>
              <w:numPr>
                <w:ilvl w:val="0"/>
                <w:numId w:val="9"/>
              </w:numPr>
              <w:shd w:val="clear" w:color="auto" w:fill="FFFFFF"/>
              <w:tabs>
                <w:tab w:val="left" w:pos="709"/>
                <w:tab w:val="left" w:pos="1051"/>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xml:space="preserve">навыками работы с прикладными программными средствами для решения отдельных профессиональных задач; </w:t>
            </w:r>
          </w:p>
          <w:p w:rsidR="00EB161E" w:rsidRPr="00767C50" w:rsidRDefault="00EB161E" w:rsidP="00767C50">
            <w:pPr>
              <w:widowControl w:val="0"/>
              <w:numPr>
                <w:ilvl w:val="0"/>
                <w:numId w:val="9"/>
              </w:numPr>
              <w:shd w:val="clear" w:color="auto" w:fill="FFFFFF"/>
              <w:tabs>
                <w:tab w:val="left" w:pos="709"/>
                <w:tab w:val="left" w:pos="1051"/>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навыками выбора компонентов и создания автоматизированного рабочего места специалиста под конкретные производственные и управленческие решения.</w:t>
            </w:r>
          </w:p>
          <w:p w:rsidR="00EB161E" w:rsidRPr="00767C50" w:rsidRDefault="00EB161E" w:rsidP="00767C50">
            <w:pPr>
              <w:pStyle w:val="a6"/>
              <w:tabs>
                <w:tab w:val="left" w:pos="159"/>
                <w:tab w:val="left" w:pos="301"/>
              </w:tabs>
              <w:spacing w:after="0" w:line="240" w:lineRule="auto"/>
              <w:ind w:left="24"/>
              <w:jc w:val="both"/>
              <w:rPr>
                <w:rFonts w:ascii="Times New Roman" w:eastAsia="Times New Roman" w:hAnsi="Times New Roman" w:cs="Times New Roman"/>
                <w:sz w:val="26"/>
                <w:szCs w:val="26"/>
                <w:lang w:eastAsia="ru-RU"/>
              </w:rPr>
            </w:pPr>
          </w:p>
        </w:tc>
        <w:tc>
          <w:tcPr>
            <w:tcW w:w="5979" w:type="dxa"/>
            <w:shd w:val="clear" w:color="auto" w:fill="auto"/>
          </w:tcPr>
          <w:p w:rsidR="00EB161E" w:rsidRPr="00767C50" w:rsidRDefault="00EB161E" w:rsidP="00767C50">
            <w:pPr>
              <w:pStyle w:val="a6"/>
              <w:tabs>
                <w:tab w:val="left" w:pos="297"/>
              </w:tabs>
              <w:spacing w:after="0" w:line="240" w:lineRule="auto"/>
              <w:ind w:left="17"/>
              <w:jc w:val="both"/>
              <w:rPr>
                <w:rFonts w:ascii="Times New Roman" w:hAnsi="Times New Roman" w:cs="Times New Roman"/>
                <w:b/>
                <w:bCs/>
                <w:sz w:val="26"/>
                <w:szCs w:val="26"/>
                <w:lang w:val="en-US"/>
              </w:rPr>
            </w:pPr>
            <w:r w:rsidRPr="00767C50">
              <w:rPr>
                <w:rFonts w:ascii="Times New Roman" w:hAnsi="Times New Roman" w:cs="Times New Roman"/>
                <w:b/>
                <w:bCs/>
                <w:sz w:val="26"/>
                <w:szCs w:val="26"/>
                <w:lang w:val="en-US"/>
              </w:rPr>
              <w:lastRenderedPageBreak/>
              <w:t>know:</w:t>
            </w:r>
          </w:p>
          <w:p w:rsidR="00EB161E" w:rsidRPr="00767C50" w:rsidRDefault="00EB161E" w:rsidP="00767C50">
            <w:pPr>
              <w:tabs>
                <w:tab w:val="left" w:pos="601"/>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sym w:font="Symbol" w:char="F02D"/>
            </w:r>
            <w:r w:rsidRPr="00767C50">
              <w:rPr>
                <w:rFonts w:ascii="Times New Roman" w:hAnsi="Times New Roman" w:cs="Times New Roman"/>
                <w:sz w:val="26"/>
                <w:szCs w:val="26"/>
                <w:lang w:val="en-US"/>
              </w:rPr>
              <w:t xml:space="preserve"> theoretical and practical foundations of automated processing of organizational and economic information and document flow;</w:t>
            </w:r>
          </w:p>
          <w:p w:rsidR="00EB161E" w:rsidRPr="00767C50" w:rsidRDefault="00EB161E" w:rsidP="00767C50">
            <w:pPr>
              <w:tabs>
                <w:tab w:val="left" w:pos="601"/>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sym w:font="Symbol" w:char="F02D"/>
            </w:r>
            <w:r w:rsidRPr="00767C50">
              <w:rPr>
                <w:rFonts w:ascii="Times New Roman" w:hAnsi="Times New Roman" w:cs="Times New Roman"/>
                <w:sz w:val="26"/>
                <w:szCs w:val="26"/>
                <w:lang w:val="en-US"/>
              </w:rPr>
              <w:t xml:space="preserve"> key stages associated with obtaining, using, and analyzing trade and economic information in the hospitality industry;</w:t>
            </w:r>
          </w:p>
          <w:p w:rsidR="00EB161E" w:rsidRPr="00767C50" w:rsidRDefault="00EB161E" w:rsidP="00767C50">
            <w:pPr>
              <w:tabs>
                <w:tab w:val="left" w:pos="601"/>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sym w:font="Symbol" w:char="F02D"/>
            </w:r>
            <w:r w:rsidRPr="00767C50">
              <w:rPr>
                <w:rFonts w:ascii="Times New Roman" w:hAnsi="Times New Roman" w:cs="Times New Roman"/>
                <w:sz w:val="26"/>
                <w:szCs w:val="26"/>
                <w:lang w:val="en-US"/>
              </w:rPr>
              <w:t xml:space="preserve"> effective methods for implementing information systems in the operations of hospitality facilities;</w:t>
            </w:r>
          </w:p>
          <w:p w:rsidR="00EB161E" w:rsidRPr="00767C50" w:rsidRDefault="00EB161E" w:rsidP="00767C50">
            <w:pPr>
              <w:tabs>
                <w:tab w:val="left" w:pos="601"/>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sym w:font="Symbol" w:char="F02D"/>
            </w:r>
            <w:r w:rsidRPr="00767C50">
              <w:rPr>
                <w:rFonts w:ascii="Times New Roman" w:hAnsi="Times New Roman" w:cs="Times New Roman"/>
                <w:sz w:val="26"/>
                <w:szCs w:val="26"/>
                <w:lang w:val="en-US"/>
              </w:rPr>
              <w:t xml:space="preserve"> workplace automation systems in the hospitality industry</w:t>
            </w:r>
          </w:p>
          <w:p w:rsidR="00EB161E" w:rsidRPr="00767C50" w:rsidRDefault="00EB161E" w:rsidP="00767C50">
            <w:pPr>
              <w:shd w:val="clear" w:color="auto" w:fill="FFFFFF" w:themeFill="background1"/>
              <w:tabs>
                <w:tab w:val="left" w:pos="601"/>
              </w:tabs>
              <w:spacing w:after="0" w:line="240" w:lineRule="auto"/>
              <w:jc w:val="both"/>
              <w:rPr>
                <w:rFonts w:ascii="Times New Roman" w:hAnsi="Times New Roman" w:cs="Times New Roman"/>
                <w:b/>
                <w:bCs/>
                <w:sz w:val="26"/>
                <w:szCs w:val="26"/>
                <w:lang w:val="en-US"/>
              </w:rPr>
            </w:pPr>
            <w:r w:rsidRPr="00767C50">
              <w:rPr>
                <w:rFonts w:ascii="Times New Roman" w:hAnsi="Times New Roman" w:cs="Times New Roman"/>
                <w:b/>
                <w:bCs/>
                <w:sz w:val="26"/>
                <w:szCs w:val="26"/>
                <w:lang w:val="en-US"/>
              </w:rPr>
              <w:t>be able to:</w:t>
            </w:r>
          </w:p>
          <w:p w:rsidR="00EB161E" w:rsidRPr="00767C50" w:rsidRDefault="00EB161E" w:rsidP="00767C50">
            <w:pPr>
              <w:widowControl w:val="0"/>
              <w:shd w:val="clear" w:color="auto" w:fill="FFFFFF"/>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use specialized software products for the operational accounting and control of inventory flow at all stages in the hospitality industry;</w:t>
            </w:r>
          </w:p>
          <w:p w:rsidR="00EB161E" w:rsidRPr="00767C50" w:rsidRDefault="00EB161E" w:rsidP="00767C50">
            <w:pPr>
              <w:widowControl w:val="0"/>
              <w:shd w:val="clear" w:color="auto" w:fill="FFFFFF"/>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eastAsia="ru-RU"/>
              </w:rPr>
              <w:sym w:font="Symbol" w:char="F02D"/>
            </w:r>
            <w:r w:rsidRPr="00767C50">
              <w:rPr>
                <w:rFonts w:ascii="Times New Roman" w:eastAsia="Times New Roman" w:hAnsi="Times New Roman" w:cs="Times New Roman"/>
                <w:sz w:val="26"/>
                <w:szCs w:val="26"/>
                <w:lang w:val="en-US" w:eastAsia="ru-RU"/>
              </w:rPr>
              <w:t xml:space="preserve"> use specialized software products to optimize operations in the hospitality industry;</w:t>
            </w:r>
          </w:p>
          <w:p w:rsidR="00EB161E" w:rsidRPr="00767C50" w:rsidRDefault="00EB161E" w:rsidP="00767C50">
            <w:pPr>
              <w:widowControl w:val="0"/>
              <w:numPr>
                <w:ilvl w:val="0"/>
                <w:numId w:val="9"/>
              </w:numPr>
              <w:shd w:val="clear" w:color="auto" w:fill="FFFFFF"/>
              <w:tabs>
                <w:tab w:val="left" w:pos="709"/>
                <w:tab w:val="left" w:pos="1051"/>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use</w:t>
            </w:r>
            <w:proofErr w:type="gramEnd"/>
            <w:r w:rsidRPr="00767C50">
              <w:rPr>
                <w:rFonts w:ascii="Times New Roman" w:eastAsia="Times New Roman" w:hAnsi="Times New Roman" w:cs="Times New Roman"/>
                <w:sz w:val="26"/>
                <w:szCs w:val="26"/>
                <w:lang w:val="en-US" w:eastAsia="ru-RU"/>
              </w:rPr>
              <w:t xml:space="preserve"> modern information systems for effective </w:t>
            </w:r>
            <w:r w:rsidRPr="00767C50">
              <w:rPr>
                <w:rFonts w:ascii="Times New Roman" w:eastAsia="Times New Roman" w:hAnsi="Times New Roman" w:cs="Times New Roman"/>
                <w:sz w:val="26"/>
                <w:szCs w:val="26"/>
                <w:lang w:val="en-US" w:eastAsia="ru-RU"/>
              </w:rPr>
              <w:lastRenderedPageBreak/>
              <w:t>management in the hospitality industry.</w:t>
            </w:r>
          </w:p>
          <w:p w:rsidR="00EB161E" w:rsidRPr="00767C50" w:rsidRDefault="00EB161E" w:rsidP="00767C50">
            <w:pPr>
              <w:widowControl w:val="0"/>
              <w:shd w:val="clear" w:color="auto" w:fill="FFFFFF"/>
              <w:tabs>
                <w:tab w:val="left" w:pos="709"/>
                <w:tab w:val="left" w:pos="1051"/>
              </w:tabs>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767C50">
              <w:rPr>
                <w:rFonts w:ascii="Times New Roman" w:eastAsia="Times New Roman" w:hAnsi="Times New Roman" w:cs="Times New Roman"/>
                <w:b/>
                <w:bCs/>
                <w:sz w:val="26"/>
                <w:szCs w:val="26"/>
                <w:lang w:eastAsia="ru-RU"/>
              </w:rPr>
              <w:t>have the skill of:</w:t>
            </w:r>
          </w:p>
          <w:p w:rsidR="00EB161E" w:rsidRPr="00767C50" w:rsidRDefault="00EB161E" w:rsidP="00767C50">
            <w:pPr>
              <w:widowControl w:val="0"/>
              <w:numPr>
                <w:ilvl w:val="0"/>
                <w:numId w:val="9"/>
              </w:numPr>
              <w:shd w:val="clear" w:color="auto" w:fill="FFFFFF"/>
              <w:tabs>
                <w:tab w:val="left" w:pos="709"/>
                <w:tab w:val="left" w:pos="1051"/>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knowledge of the application of information technology in the hospitality industry;</w:t>
            </w:r>
          </w:p>
          <w:p w:rsidR="00EB161E" w:rsidRPr="00767C50" w:rsidRDefault="00EB161E" w:rsidP="00767C50">
            <w:pPr>
              <w:widowControl w:val="0"/>
              <w:numPr>
                <w:ilvl w:val="0"/>
                <w:numId w:val="9"/>
              </w:numPr>
              <w:shd w:val="clear" w:color="auto" w:fill="FFFFFF"/>
              <w:tabs>
                <w:tab w:val="left" w:pos="709"/>
                <w:tab w:val="left" w:pos="1051"/>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-skills in working with application software to solve specific professional problems;</w:t>
            </w:r>
          </w:p>
          <w:p w:rsidR="00EB161E" w:rsidRPr="00767C50" w:rsidRDefault="00EB161E" w:rsidP="00767C50">
            <w:pPr>
              <w:widowControl w:val="0"/>
              <w:shd w:val="clear" w:color="auto" w:fill="FFFFFF"/>
              <w:tabs>
                <w:tab w:val="left" w:pos="709"/>
              </w:tabs>
              <w:autoSpaceDE w:val="0"/>
              <w:autoSpaceDN w:val="0"/>
              <w:adjustRightInd w:val="0"/>
              <w:spacing w:after="0" w:line="240" w:lineRule="auto"/>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w:t>
            </w:r>
            <w:proofErr w:type="gramStart"/>
            <w:r w:rsidRPr="00767C50">
              <w:rPr>
                <w:rFonts w:ascii="Times New Roman" w:eastAsia="Times New Roman" w:hAnsi="Times New Roman" w:cs="Times New Roman"/>
                <w:sz w:val="26"/>
                <w:szCs w:val="26"/>
                <w:lang w:val="en-US" w:eastAsia="ru-RU"/>
              </w:rPr>
              <w:t>skills</w:t>
            </w:r>
            <w:proofErr w:type="gramEnd"/>
            <w:r w:rsidRPr="00767C50">
              <w:rPr>
                <w:rFonts w:ascii="Times New Roman" w:eastAsia="Times New Roman" w:hAnsi="Times New Roman" w:cs="Times New Roman"/>
                <w:sz w:val="26"/>
                <w:szCs w:val="26"/>
                <w:lang w:val="en-US" w:eastAsia="ru-RU"/>
              </w:rPr>
              <w:t xml:space="preserve"> in selecting components and creating an automated, specialized workstation to make specific production and management decisions.</w:t>
            </w:r>
          </w:p>
          <w:p w:rsidR="00EB161E" w:rsidRPr="00767C50" w:rsidRDefault="00EB161E" w:rsidP="00767C50">
            <w:pPr>
              <w:pStyle w:val="a6"/>
              <w:tabs>
                <w:tab w:val="left" w:pos="297"/>
              </w:tabs>
              <w:spacing w:after="0" w:line="240" w:lineRule="auto"/>
              <w:ind w:left="17"/>
              <w:jc w:val="both"/>
              <w:rPr>
                <w:rFonts w:ascii="Times New Roman" w:hAnsi="Times New Roman" w:cs="Times New Roman"/>
                <w:sz w:val="26"/>
                <w:szCs w:val="26"/>
                <w:highlight w:val="yellow"/>
                <w:lang w:val="en-US"/>
              </w:rPr>
            </w:pPr>
          </w:p>
        </w:tc>
      </w:tr>
      <w:tr w:rsidR="00EB161E" w:rsidRPr="00767C50" w:rsidTr="00EB161E">
        <w:trPr>
          <w:trHeight w:val="58"/>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2</w:t>
            </w:r>
          </w:p>
        </w:tc>
        <w:tc>
          <w:tcPr>
            <w:tcW w:w="5979"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2</w:t>
            </w:r>
          </w:p>
        </w:tc>
      </w:tr>
      <w:tr w:rsidR="00EB161E" w:rsidRPr="00767C50" w:rsidTr="00EB161E">
        <w:trPr>
          <w:trHeight w:val="610"/>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учебной дисциплине </w:t>
            </w:r>
            <w:r w:rsidRPr="00767C50">
              <w:rPr>
                <w:rStyle w:val="FontStyle30"/>
              </w:rPr>
              <w:t>«Информационные технологии»</w:t>
            </w:r>
          </w:p>
        </w:tc>
        <w:tc>
          <w:tcPr>
            <w:tcW w:w="5979" w:type="dxa"/>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This academic discipline is based on the academic disciplines " Information Technology" </w:t>
            </w:r>
          </w:p>
        </w:tc>
      </w:tr>
      <w:tr w:rsidR="00EB161E" w:rsidRPr="00767C50" w:rsidTr="00EB161E">
        <w:trPr>
          <w:trHeight w:val="915"/>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EB161E" w:rsidRPr="00767C50" w:rsidTr="00EB161E">
        <w:trPr>
          <w:trHeight w:val="1844"/>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58 часа.</w:t>
            </w:r>
          </w:p>
        </w:tc>
        <w:tc>
          <w:tcPr>
            <w:tcW w:w="5979" w:type="dxa"/>
            <w:shd w:val="clear" w:color="auto" w:fill="auto"/>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42 hours; </w:t>
            </w:r>
          </w:p>
          <w:p w:rsidR="00EB161E" w:rsidRPr="00767C50" w:rsidRDefault="00EB161E" w:rsidP="00767C50">
            <w:pPr>
              <w:spacing w:after="0" w:line="240" w:lineRule="auto"/>
              <w:jc w:val="both"/>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58 hours.</w:t>
            </w:r>
          </w:p>
        </w:tc>
      </w:tr>
      <w:tr w:rsidR="00EB161E" w:rsidRPr="00767C50" w:rsidTr="00EB161E">
        <w:trPr>
          <w:trHeight w:val="483"/>
        </w:trPr>
        <w:tc>
          <w:tcPr>
            <w:tcW w:w="3256" w:type="dxa"/>
            <w:vAlign w:val="center"/>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lastRenderedPageBreak/>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lastRenderedPageBreak/>
              <w:t>Формы текущей аттестации – тест-контроль по темам курса, защита лабораторных работ.</w:t>
            </w:r>
          </w:p>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lastRenderedPageBreak/>
              <w:t>Форма промежуточной аттестации – зачет.</w:t>
            </w:r>
          </w:p>
          <w:p w:rsidR="00EB161E" w:rsidRPr="00767C50" w:rsidRDefault="00EB161E" w:rsidP="00767C50">
            <w:pPr>
              <w:spacing w:after="0" w:line="240" w:lineRule="auto"/>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EB161E" w:rsidRPr="00767C50" w:rsidRDefault="00EB161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The current assessment format includes test-control on course topics and defense of laboratory work.</w:t>
            </w: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Form of interim assessment – credit.</w:t>
            </w:r>
          </w:p>
          <w:p w:rsidR="00EB161E" w:rsidRPr="00767C50" w:rsidRDefault="00EB161E" w:rsidP="00767C50">
            <w:pPr>
              <w:spacing w:after="0" w:line="240" w:lineRule="auto"/>
              <w:rPr>
                <w:rFonts w:ascii="Times New Roman" w:hAnsi="Times New Roman" w:cs="Times New Roman"/>
                <w:sz w:val="26"/>
                <w:szCs w:val="26"/>
                <w:lang w:val="en-US"/>
              </w:rPr>
            </w:pPr>
          </w:p>
        </w:tc>
      </w:tr>
    </w:tbl>
    <w:p w:rsidR="00EB161E" w:rsidRPr="00767C50" w:rsidRDefault="00EB161E" w:rsidP="00767C50">
      <w:pPr>
        <w:spacing w:after="0" w:line="240" w:lineRule="auto"/>
        <w:rPr>
          <w:rFonts w:ascii="Times New Roman" w:hAnsi="Times New Roman" w:cs="Times New Roman"/>
          <w:sz w:val="26"/>
          <w:szCs w:val="26"/>
          <w:lang w:val="en-US"/>
        </w:rPr>
      </w:pPr>
    </w:p>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EB161E" w:rsidRPr="00767C50" w:rsidRDefault="00EB161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 xml:space="preserve">«Историческое и культурное наследие </w:t>
      </w:r>
      <w:proofErr w:type="gramStart"/>
      <w:r w:rsidRPr="00767C50">
        <w:rPr>
          <w:rFonts w:ascii="Times New Roman" w:hAnsi="Times New Roman" w:cs="Times New Roman"/>
          <w:b/>
          <w:sz w:val="26"/>
          <w:szCs w:val="26"/>
        </w:rPr>
        <w:t>г</w:t>
      </w:r>
      <w:proofErr w:type="gramEnd"/>
      <w:r w:rsidRPr="00767C50">
        <w:rPr>
          <w:rFonts w:ascii="Times New Roman" w:hAnsi="Times New Roman" w:cs="Times New Roman"/>
          <w:b/>
          <w:sz w:val="26"/>
          <w:szCs w:val="26"/>
        </w:rPr>
        <w:t>. Могилева»</w:t>
      </w:r>
      <w:r w:rsidRPr="00767C50">
        <w:rPr>
          <w:rFonts w:ascii="Times New Roman" w:hAnsi="Times New Roman" w:cs="Times New Roman"/>
          <w:sz w:val="26"/>
          <w:szCs w:val="26"/>
        </w:rPr>
        <w:t xml:space="preserve"> / </w:t>
      </w:r>
    </w:p>
    <w:p w:rsidR="00EB161E" w:rsidRPr="00767C50" w:rsidRDefault="00EB161E"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«Historical a</w:t>
      </w:r>
      <w:r w:rsidR="00767C50">
        <w:rPr>
          <w:rFonts w:ascii="Times New Roman" w:hAnsi="Times New Roman" w:cs="Times New Roman"/>
          <w:b/>
          <w:sz w:val="26"/>
          <w:szCs w:val="26"/>
          <w:lang w:val="en-US"/>
        </w:rPr>
        <w:t>nd cultural heritage of Mogilev</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EB161E" w:rsidRPr="00767C50" w:rsidTr="00EB16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EB161E" w:rsidRPr="00767C50" w:rsidRDefault="00EB161E" w:rsidP="00767C50">
            <w:pPr>
              <w:pStyle w:val="21"/>
              <w:ind w:firstLine="720"/>
              <w:rPr>
                <w:color w:val="FF0000"/>
                <w:sz w:val="26"/>
                <w:szCs w:val="26"/>
                <w:lang w:eastAsia="en-US"/>
              </w:rPr>
            </w:pPr>
            <w:r w:rsidRPr="00767C50">
              <w:rPr>
                <w:sz w:val="26"/>
                <w:szCs w:val="26"/>
                <w:lang w:eastAsia="en-US"/>
              </w:rPr>
              <w:t xml:space="preserve">Формирование </w:t>
            </w:r>
            <w:r w:rsidRPr="00767C50">
              <w:rPr>
                <w:sz w:val="26"/>
                <w:szCs w:val="26"/>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767C50">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EB161E" w:rsidRPr="00767C50" w:rsidTr="00EB16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EB161E" w:rsidRPr="00767C50" w:rsidRDefault="00EB161E" w:rsidP="00767C50">
            <w:pPr>
              <w:spacing w:after="0" w:line="240" w:lineRule="auto"/>
              <w:jc w:val="both"/>
              <w:rPr>
                <w:rFonts w:ascii="Times New Roman" w:hAnsi="Times New Roman" w:cs="Times New Roman"/>
                <w:color w:val="FF0000"/>
                <w:sz w:val="26"/>
                <w:szCs w:val="26"/>
              </w:rPr>
            </w:pPr>
            <w:r w:rsidRPr="00767C50">
              <w:rPr>
                <w:rFonts w:ascii="Times New Roman" w:hAnsi="Times New Roman" w:cs="Times New Roman"/>
                <w:b/>
                <w:color w:val="000000" w:themeColor="text1"/>
                <w:sz w:val="26"/>
                <w:szCs w:val="26"/>
              </w:rPr>
              <w:t>УК-14.</w:t>
            </w:r>
            <w:r w:rsidRPr="00767C50">
              <w:rPr>
                <w:rFonts w:ascii="Times New Roman" w:hAnsi="Times New Roman" w:cs="Times New Roman"/>
                <w:b/>
                <w:color w:val="FF0000"/>
                <w:sz w:val="26"/>
                <w:szCs w:val="26"/>
              </w:rPr>
              <w:t xml:space="preserve"> </w:t>
            </w:r>
            <w:r w:rsidRPr="00767C50">
              <w:rPr>
                <w:rFonts w:ascii="Times New Roman" w:hAnsi="Times New Roman" w:cs="Times New Roman"/>
                <w:color w:val="000000"/>
                <w:sz w:val="26"/>
                <w:szCs w:val="26"/>
              </w:rPr>
              <w:t xml:space="preserve">Быть способным  анализировать социально-экономическое, общественно-политическое и культурное развитие </w:t>
            </w:r>
            <w:proofErr w:type="gramStart"/>
            <w:r w:rsidRPr="00767C50">
              <w:rPr>
                <w:rFonts w:ascii="Times New Roman" w:hAnsi="Times New Roman" w:cs="Times New Roman"/>
                <w:color w:val="000000"/>
                <w:sz w:val="26"/>
                <w:szCs w:val="26"/>
              </w:rPr>
              <w:t>г</w:t>
            </w:r>
            <w:proofErr w:type="gramEnd"/>
            <w:r w:rsidRPr="00767C50">
              <w:rPr>
                <w:rFonts w:ascii="Times New Roman" w:hAnsi="Times New Roman" w:cs="Times New Roman"/>
                <w:color w:val="000000"/>
                <w:sz w:val="26"/>
                <w:szCs w:val="26"/>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Be able to analyze the socio-economic, socio-political and cultural development of the city of Mogilev in different historical periods.</w:t>
            </w:r>
          </w:p>
        </w:tc>
      </w:tr>
      <w:tr w:rsidR="00EB161E" w:rsidRPr="00767C50" w:rsidTr="00EB161E">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EB161E" w:rsidRPr="00767C50" w:rsidRDefault="00EB161E" w:rsidP="00767C50">
            <w:pPr>
              <w:spacing w:after="0" w:line="240" w:lineRule="auto"/>
              <w:ind w:firstLine="5"/>
              <w:jc w:val="both"/>
              <w:rPr>
                <w:rFonts w:ascii="Times New Roman" w:eastAsia="Calibri" w:hAnsi="Times New Roman" w:cs="Times New Roman"/>
                <w:b/>
                <w:sz w:val="26"/>
                <w:szCs w:val="26"/>
              </w:rPr>
            </w:pPr>
            <w:r w:rsidRPr="00767C50">
              <w:rPr>
                <w:rFonts w:ascii="Times New Roman" w:hAnsi="Times New Roman" w:cs="Times New Roman"/>
                <w:b/>
                <w:sz w:val="26"/>
                <w:szCs w:val="26"/>
                <w:lang w:val="en-US"/>
              </w:rPr>
              <w:t xml:space="preserve"> </w:t>
            </w:r>
            <w:r w:rsidRPr="00767C50">
              <w:rPr>
                <w:rFonts w:ascii="Times New Roman" w:eastAsia="Calibri" w:hAnsi="Times New Roman" w:cs="Times New Roman"/>
                <w:b/>
                <w:sz w:val="26"/>
                <w:szCs w:val="26"/>
              </w:rPr>
              <w:t xml:space="preserve">знать: </w:t>
            </w:r>
          </w:p>
          <w:p w:rsidR="00EB161E" w:rsidRPr="00767C50" w:rsidRDefault="00EB161E" w:rsidP="00767C50">
            <w:pPr>
              <w:numPr>
                <w:ilvl w:val="0"/>
                <w:numId w:val="10"/>
              </w:numPr>
              <w:spacing w:after="0" w:line="240" w:lineRule="auto"/>
              <w:ind w:left="284" w:hanging="284"/>
              <w:jc w:val="both"/>
              <w:rPr>
                <w:rFonts w:ascii="Times New Roman" w:hAnsi="Times New Roman" w:cs="Times New Roman"/>
                <w:sz w:val="26"/>
                <w:szCs w:val="26"/>
              </w:rPr>
            </w:pPr>
            <w:r w:rsidRPr="00767C50">
              <w:rPr>
                <w:rFonts w:ascii="Times New Roman" w:hAnsi="Times New Roman" w:cs="Times New Roman"/>
                <w:sz w:val="26"/>
                <w:szCs w:val="26"/>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767C50">
              <w:rPr>
                <w:rFonts w:ascii="Times New Roman" w:hAnsi="Times New Roman" w:cs="Times New Roman"/>
                <w:sz w:val="26"/>
                <w:szCs w:val="26"/>
              </w:rPr>
              <w:t>г</w:t>
            </w:r>
            <w:proofErr w:type="gramEnd"/>
            <w:r w:rsidRPr="00767C50">
              <w:rPr>
                <w:rFonts w:ascii="Times New Roman" w:hAnsi="Times New Roman" w:cs="Times New Roman"/>
                <w:sz w:val="26"/>
                <w:szCs w:val="26"/>
              </w:rPr>
              <w:t>. Могилева;</w:t>
            </w:r>
          </w:p>
          <w:p w:rsidR="00EB161E" w:rsidRPr="00767C50" w:rsidRDefault="00EB161E" w:rsidP="00767C50">
            <w:pPr>
              <w:numPr>
                <w:ilvl w:val="0"/>
                <w:numId w:val="10"/>
              </w:numPr>
              <w:spacing w:after="0" w:line="240" w:lineRule="auto"/>
              <w:ind w:left="284" w:hanging="284"/>
              <w:jc w:val="both"/>
              <w:rPr>
                <w:rFonts w:ascii="Times New Roman" w:hAnsi="Times New Roman" w:cs="Times New Roman"/>
                <w:sz w:val="26"/>
                <w:szCs w:val="26"/>
              </w:rPr>
            </w:pPr>
            <w:r w:rsidRPr="00767C50">
              <w:rPr>
                <w:rFonts w:ascii="Times New Roman" w:hAnsi="Times New Roman" w:cs="Times New Roman"/>
                <w:sz w:val="26"/>
                <w:szCs w:val="26"/>
              </w:rPr>
              <w:t>деятельность выдающихся личностей, жизнь и деятельность которых связаны с историей и культурой города;</w:t>
            </w:r>
          </w:p>
          <w:p w:rsidR="00EB161E" w:rsidRPr="00767C50" w:rsidRDefault="00EB161E" w:rsidP="00767C50">
            <w:pPr>
              <w:numPr>
                <w:ilvl w:val="0"/>
                <w:numId w:val="10"/>
              </w:numPr>
              <w:spacing w:after="0" w:line="240" w:lineRule="auto"/>
              <w:ind w:left="284" w:hanging="284"/>
              <w:jc w:val="both"/>
              <w:rPr>
                <w:rFonts w:ascii="Times New Roman" w:hAnsi="Times New Roman" w:cs="Times New Roman"/>
                <w:sz w:val="26"/>
                <w:szCs w:val="26"/>
              </w:rPr>
            </w:pPr>
            <w:r w:rsidRPr="00767C50">
              <w:rPr>
                <w:rFonts w:ascii="Times New Roman" w:hAnsi="Times New Roman" w:cs="Times New Roman"/>
                <w:sz w:val="26"/>
                <w:szCs w:val="26"/>
              </w:rPr>
              <w:t>основные памятники истории, материальной и духовной культуры Могилева;</w:t>
            </w:r>
          </w:p>
          <w:p w:rsidR="00EB161E" w:rsidRPr="00767C50" w:rsidRDefault="00EB161E" w:rsidP="00767C50">
            <w:pPr>
              <w:numPr>
                <w:ilvl w:val="0"/>
                <w:numId w:val="10"/>
              </w:numPr>
              <w:spacing w:after="0" w:line="240" w:lineRule="auto"/>
              <w:ind w:left="284" w:hanging="284"/>
              <w:jc w:val="both"/>
              <w:rPr>
                <w:rFonts w:ascii="Times New Roman" w:hAnsi="Times New Roman" w:cs="Times New Roman"/>
                <w:sz w:val="26"/>
                <w:szCs w:val="26"/>
              </w:rPr>
            </w:pPr>
            <w:r w:rsidRPr="00767C50">
              <w:rPr>
                <w:rFonts w:ascii="Times New Roman" w:hAnsi="Times New Roman" w:cs="Times New Roman"/>
                <w:sz w:val="26"/>
                <w:szCs w:val="26"/>
              </w:rPr>
              <w:t xml:space="preserve">прикладные аспекты использования историко-культурного </w:t>
            </w:r>
            <w:r w:rsidR="00767C50">
              <w:rPr>
                <w:rFonts w:ascii="Times New Roman" w:hAnsi="Times New Roman" w:cs="Times New Roman"/>
                <w:sz w:val="26"/>
                <w:szCs w:val="26"/>
              </w:rPr>
              <w:t>наследия могилевчан</w:t>
            </w:r>
            <w:r w:rsidRPr="00767C50">
              <w:rPr>
                <w:rFonts w:ascii="Times New Roman" w:hAnsi="Times New Roman" w:cs="Times New Roman"/>
                <w:sz w:val="26"/>
                <w:szCs w:val="26"/>
              </w:rPr>
              <w:t>;</w:t>
            </w:r>
          </w:p>
          <w:p w:rsidR="00EB161E" w:rsidRPr="00767C50" w:rsidRDefault="00EB161E" w:rsidP="00767C50">
            <w:pPr>
              <w:spacing w:after="0" w:line="240" w:lineRule="auto"/>
              <w:ind w:firstLine="5"/>
              <w:jc w:val="both"/>
              <w:rPr>
                <w:rFonts w:ascii="Times New Roman" w:eastAsia="Calibri" w:hAnsi="Times New Roman" w:cs="Times New Roman"/>
                <w:b/>
                <w:sz w:val="26"/>
                <w:szCs w:val="26"/>
              </w:rPr>
            </w:pPr>
            <w:r w:rsidRPr="00767C50">
              <w:rPr>
                <w:rFonts w:ascii="Times New Roman" w:eastAsia="Calibri" w:hAnsi="Times New Roman" w:cs="Times New Roman"/>
                <w:b/>
                <w:sz w:val="26"/>
                <w:szCs w:val="26"/>
              </w:rPr>
              <w:t>уметь:</w:t>
            </w:r>
          </w:p>
          <w:p w:rsidR="00EB161E" w:rsidRPr="00767C50" w:rsidRDefault="00EB161E" w:rsidP="00767C50">
            <w:pPr>
              <w:numPr>
                <w:ilvl w:val="0"/>
                <w:numId w:val="11"/>
              </w:numPr>
              <w:spacing w:after="0" w:line="240" w:lineRule="auto"/>
              <w:ind w:left="284" w:hanging="284"/>
              <w:jc w:val="both"/>
              <w:rPr>
                <w:rFonts w:ascii="Times New Roman" w:hAnsi="Times New Roman" w:cs="Times New Roman"/>
                <w:sz w:val="26"/>
                <w:szCs w:val="26"/>
              </w:rPr>
            </w:pPr>
            <w:r w:rsidRPr="00767C50">
              <w:rPr>
                <w:rFonts w:ascii="Times New Roman" w:hAnsi="Times New Roman" w:cs="Times New Roman"/>
                <w:sz w:val="26"/>
                <w:szCs w:val="26"/>
              </w:rPr>
              <w:t xml:space="preserve">характеризовать социально-экономическую и культурную историю </w:t>
            </w:r>
            <w:proofErr w:type="gramStart"/>
            <w:r w:rsidRPr="00767C50">
              <w:rPr>
                <w:rFonts w:ascii="Times New Roman" w:hAnsi="Times New Roman" w:cs="Times New Roman"/>
                <w:sz w:val="26"/>
                <w:szCs w:val="26"/>
              </w:rPr>
              <w:t>г</w:t>
            </w:r>
            <w:proofErr w:type="gramEnd"/>
            <w:r w:rsidRPr="00767C50">
              <w:rPr>
                <w:rFonts w:ascii="Times New Roman" w:hAnsi="Times New Roman" w:cs="Times New Roman"/>
                <w:sz w:val="26"/>
                <w:szCs w:val="26"/>
              </w:rPr>
              <w:t xml:space="preserve">. Могилева; уровень </w:t>
            </w:r>
            <w:r w:rsidRPr="00767C50">
              <w:rPr>
                <w:rFonts w:ascii="Times New Roman" w:hAnsi="Times New Roman" w:cs="Times New Roman"/>
                <w:sz w:val="26"/>
                <w:szCs w:val="26"/>
              </w:rPr>
              <w:lastRenderedPageBreak/>
              <w:t>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EB161E" w:rsidRPr="00767C50" w:rsidRDefault="00EB161E" w:rsidP="00767C50">
            <w:pPr>
              <w:numPr>
                <w:ilvl w:val="0"/>
                <w:numId w:val="11"/>
              </w:numPr>
              <w:spacing w:after="0" w:line="240" w:lineRule="auto"/>
              <w:ind w:left="284" w:hanging="284"/>
              <w:jc w:val="both"/>
              <w:rPr>
                <w:rFonts w:ascii="Times New Roman" w:hAnsi="Times New Roman" w:cs="Times New Roman"/>
                <w:sz w:val="26"/>
                <w:szCs w:val="26"/>
              </w:rPr>
            </w:pPr>
            <w:r w:rsidRPr="00767C50">
              <w:rPr>
                <w:rFonts w:ascii="Times New Roman" w:hAnsi="Times New Roman" w:cs="Times New Roman"/>
                <w:sz w:val="26"/>
                <w:szCs w:val="26"/>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767C50">
              <w:rPr>
                <w:rFonts w:ascii="Times New Roman" w:hAnsi="Times New Roman" w:cs="Times New Roman"/>
                <w:sz w:val="26"/>
                <w:szCs w:val="26"/>
              </w:rPr>
              <w:t>г</w:t>
            </w:r>
            <w:proofErr w:type="gramEnd"/>
            <w:r w:rsidRPr="00767C50">
              <w:rPr>
                <w:rFonts w:ascii="Times New Roman" w:hAnsi="Times New Roman" w:cs="Times New Roman"/>
                <w:sz w:val="26"/>
                <w:szCs w:val="26"/>
              </w:rPr>
              <w:t>. Могилева;</w:t>
            </w:r>
          </w:p>
          <w:p w:rsidR="00EB161E" w:rsidRPr="00767C50" w:rsidRDefault="00EB161E" w:rsidP="00767C50">
            <w:pPr>
              <w:spacing w:after="0" w:line="240" w:lineRule="auto"/>
              <w:ind w:firstLine="5"/>
              <w:jc w:val="both"/>
              <w:rPr>
                <w:rFonts w:ascii="Times New Roman" w:eastAsia="Calibri" w:hAnsi="Times New Roman" w:cs="Times New Roman"/>
                <w:b/>
                <w:sz w:val="26"/>
                <w:szCs w:val="26"/>
              </w:rPr>
            </w:pPr>
            <w:r w:rsidRPr="00767C50">
              <w:rPr>
                <w:rFonts w:ascii="Times New Roman" w:eastAsia="Calibri" w:hAnsi="Times New Roman" w:cs="Times New Roman"/>
                <w:b/>
                <w:sz w:val="26"/>
                <w:szCs w:val="26"/>
              </w:rPr>
              <w:t>владеть:</w:t>
            </w:r>
          </w:p>
          <w:p w:rsidR="00EB161E" w:rsidRPr="00767C50" w:rsidRDefault="00EB161E" w:rsidP="00767C50">
            <w:pPr>
              <w:numPr>
                <w:ilvl w:val="0"/>
                <w:numId w:val="12"/>
              </w:numPr>
              <w:spacing w:after="0" w:line="240" w:lineRule="auto"/>
              <w:ind w:left="284" w:hanging="284"/>
              <w:jc w:val="both"/>
              <w:rPr>
                <w:rFonts w:ascii="Times New Roman" w:hAnsi="Times New Roman" w:cs="Times New Roman"/>
                <w:sz w:val="26"/>
                <w:szCs w:val="26"/>
              </w:rPr>
            </w:pPr>
            <w:r w:rsidRPr="00767C50">
              <w:rPr>
                <w:rFonts w:ascii="Times New Roman" w:eastAsia="Calibri" w:hAnsi="Times New Roman" w:cs="Times New Roman"/>
                <w:sz w:val="26"/>
                <w:szCs w:val="26"/>
              </w:rPr>
              <w:t xml:space="preserve"> </w:t>
            </w:r>
            <w:r w:rsidRPr="00767C50">
              <w:rPr>
                <w:rFonts w:ascii="Times New Roman" w:hAnsi="Times New Roman" w:cs="Times New Roman"/>
                <w:sz w:val="26"/>
                <w:szCs w:val="26"/>
              </w:rPr>
              <w:t>навыками отождествления общеисторических процессов и явлений с событиями региональной городской жизни;</w:t>
            </w:r>
          </w:p>
          <w:p w:rsidR="00EB161E" w:rsidRPr="00767C50" w:rsidRDefault="00EB161E" w:rsidP="00767C50">
            <w:pPr>
              <w:numPr>
                <w:ilvl w:val="0"/>
                <w:numId w:val="12"/>
              </w:numPr>
              <w:spacing w:after="0" w:line="240" w:lineRule="auto"/>
              <w:ind w:left="284" w:hanging="284"/>
              <w:jc w:val="both"/>
              <w:rPr>
                <w:rFonts w:ascii="Times New Roman" w:hAnsi="Times New Roman" w:cs="Times New Roman"/>
                <w:sz w:val="26"/>
                <w:szCs w:val="26"/>
              </w:rPr>
            </w:pPr>
            <w:r w:rsidRPr="00767C50">
              <w:rPr>
                <w:rFonts w:ascii="Times New Roman" w:hAnsi="Times New Roman" w:cs="Times New Roman"/>
                <w:sz w:val="26"/>
                <w:szCs w:val="26"/>
              </w:rPr>
              <w:t>методами самостоятельной работы;</w:t>
            </w:r>
          </w:p>
          <w:p w:rsidR="00EB161E" w:rsidRPr="00767C50" w:rsidRDefault="00EB161E" w:rsidP="00767C50">
            <w:pPr>
              <w:numPr>
                <w:ilvl w:val="0"/>
                <w:numId w:val="12"/>
              </w:numPr>
              <w:spacing w:after="0" w:line="240" w:lineRule="auto"/>
              <w:ind w:left="284" w:hanging="284"/>
              <w:jc w:val="both"/>
              <w:rPr>
                <w:rFonts w:ascii="Times New Roman" w:hAnsi="Times New Roman" w:cs="Times New Roman"/>
                <w:snapToGrid w:val="0"/>
                <w:sz w:val="26"/>
                <w:szCs w:val="26"/>
              </w:rPr>
            </w:pPr>
            <w:r w:rsidRPr="00767C50">
              <w:rPr>
                <w:rFonts w:ascii="Times New Roman" w:hAnsi="Times New Roman" w:cs="Times New Roman"/>
                <w:sz w:val="26"/>
                <w:szCs w:val="26"/>
              </w:rPr>
              <w:t xml:space="preserve">навыками использования историко-культурного </w:t>
            </w:r>
            <w:r w:rsidR="00767C50">
              <w:rPr>
                <w:rFonts w:ascii="Times New Roman" w:hAnsi="Times New Roman" w:cs="Times New Roman"/>
                <w:sz w:val="26"/>
                <w:szCs w:val="26"/>
              </w:rPr>
              <w:t>наследия могилевчан</w:t>
            </w:r>
            <w:r w:rsidRPr="00767C50">
              <w:rPr>
                <w:rFonts w:ascii="Times New Roman" w:hAnsi="Times New Roman" w:cs="Times New Roman"/>
                <w:sz w:val="26"/>
                <w:szCs w:val="26"/>
              </w:rPr>
              <w:t xml:space="preserve">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lastRenderedPageBreak/>
              <w:t>Knowledge of</w:t>
            </w:r>
            <w:r w:rsidRPr="00767C50">
              <w:rPr>
                <w:rFonts w:ascii="Times New Roman" w:hAnsi="Times New Roman" w:cs="Times New Roman"/>
                <w:color w:val="000000" w:themeColor="text1"/>
                <w:sz w:val="26"/>
                <w:szCs w:val="26"/>
                <w:lang w:val="en-US"/>
              </w:rPr>
              <w:t>:</w:t>
            </w:r>
          </w:p>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historical information about the main and most important events, phenomena, dates, names, and patterns in the history and culture of Mogilev;</w:t>
            </w:r>
          </w:p>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the activities of prominent figures whose lives and work are connected with the history and culture of the city;</w:t>
            </w:r>
          </w:p>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the main historical, material, and spiritual monuments of Mogilev;</w:t>
            </w:r>
          </w:p>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applied aspects of using the historical and cultural heritage of Mogilev residents;</w:t>
            </w:r>
          </w:p>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t>Ability to</w:t>
            </w:r>
            <w:r w:rsidRPr="00767C50">
              <w:rPr>
                <w:rFonts w:ascii="Times New Roman" w:hAnsi="Times New Roman" w:cs="Times New Roman"/>
                <w:color w:val="000000" w:themeColor="text1"/>
                <w:sz w:val="26"/>
                <w:szCs w:val="26"/>
                <w:lang w:val="en-US"/>
              </w:rPr>
              <w:t>:</w:t>
            </w:r>
          </w:p>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xml:space="preserve">- characterize the socio-economic and cultural history of Mogilev; the level of development of education and the arts; the role of the city in the life of the region and </w:t>
            </w:r>
            <w:r w:rsidRPr="00767C50">
              <w:rPr>
                <w:rFonts w:ascii="Times New Roman" w:hAnsi="Times New Roman" w:cs="Times New Roman"/>
                <w:color w:val="000000" w:themeColor="text1"/>
                <w:sz w:val="26"/>
                <w:szCs w:val="26"/>
                <w:lang w:val="en-US"/>
              </w:rPr>
              <w:lastRenderedPageBreak/>
              <w:t>the country; the behavior of residents of different nationalities and religions in the context of the diversity of their interests, pluralism of thought, and patriotism;</w:t>
            </w:r>
          </w:p>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t>possess</w:t>
            </w:r>
            <w:r w:rsidRPr="00767C50">
              <w:rPr>
                <w:rFonts w:ascii="Times New Roman" w:hAnsi="Times New Roman" w:cs="Times New Roman"/>
                <w:color w:val="000000" w:themeColor="text1"/>
                <w:sz w:val="26"/>
                <w:szCs w:val="26"/>
                <w:lang w:val="en-US"/>
              </w:rPr>
              <w:t>:</w:t>
            </w:r>
          </w:p>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skills in identifying general historical processes and phenomena with regional urban events;</w:t>
            </w:r>
          </w:p>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independent work methods;</w:t>
            </w:r>
          </w:p>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xml:space="preserve">- </w:t>
            </w:r>
            <w:proofErr w:type="gramStart"/>
            <w:r w:rsidRPr="00767C50">
              <w:rPr>
                <w:rFonts w:ascii="Times New Roman" w:hAnsi="Times New Roman" w:cs="Times New Roman"/>
                <w:color w:val="000000" w:themeColor="text1"/>
                <w:sz w:val="26"/>
                <w:szCs w:val="26"/>
                <w:lang w:val="en-US"/>
              </w:rPr>
              <w:t>skills</w:t>
            </w:r>
            <w:proofErr w:type="gramEnd"/>
            <w:r w:rsidRPr="00767C50">
              <w:rPr>
                <w:rFonts w:ascii="Times New Roman" w:hAnsi="Times New Roman" w:cs="Times New Roman"/>
                <w:color w:val="000000" w:themeColor="text1"/>
                <w:sz w:val="26"/>
                <w:szCs w:val="26"/>
                <w:lang w:val="en-US"/>
              </w:rPr>
              <w:t xml:space="preserve"> in utilizing the historical and cultural heritage of Mogilev residents in modern industrial and economic activities.</w:t>
            </w:r>
          </w:p>
          <w:p w:rsidR="00EB161E" w:rsidRPr="00767C50" w:rsidRDefault="00EB161E" w:rsidP="00767C50">
            <w:pPr>
              <w:spacing w:after="0" w:line="240" w:lineRule="auto"/>
              <w:jc w:val="both"/>
              <w:rPr>
                <w:rFonts w:ascii="Times New Roman" w:hAnsi="Times New Roman" w:cs="Times New Roman"/>
                <w:color w:val="FF0000"/>
                <w:sz w:val="26"/>
                <w:szCs w:val="26"/>
                <w:lang w:val="en-US"/>
              </w:rPr>
            </w:pPr>
          </w:p>
        </w:tc>
      </w:tr>
      <w:tr w:rsidR="00EB161E" w:rsidRPr="00767C50" w:rsidTr="00EB16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r>
      <w:tr w:rsidR="00EB161E" w:rsidRPr="00767C50" w:rsidTr="00EB161E">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EB161E" w:rsidRPr="00767C50" w:rsidRDefault="00EB161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EB161E" w:rsidRPr="00767C50" w:rsidRDefault="00EB161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academic discipline is related to the disciplines “History of Belarusian statehood” and “The Great Patriotic War of the Soviet people”.</w:t>
            </w:r>
          </w:p>
        </w:tc>
      </w:tr>
      <w:tr w:rsidR="00EB161E" w:rsidRPr="00767C50" w:rsidTr="00EB161E">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EB161E" w:rsidRPr="00767C50" w:rsidRDefault="00EB161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2</w:t>
            </w:r>
            <w:r w:rsidRPr="00767C50">
              <w:rPr>
                <w:rFonts w:ascii="Times New Roman" w:hAnsi="Times New Roman" w:cs="Times New Roman"/>
                <w:sz w:val="26"/>
                <w:szCs w:val="26"/>
                <w:lang w:val="en-US"/>
              </w:rPr>
              <w:t xml:space="preserve"> c. u.</w:t>
            </w:r>
          </w:p>
        </w:tc>
      </w:tr>
      <w:tr w:rsidR="00EB161E" w:rsidRPr="00767C50" w:rsidTr="00EB161E">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 72, из них:</w:t>
            </w:r>
          </w:p>
          <w:p w:rsidR="00EB161E" w:rsidRPr="00767C50" w:rsidRDefault="00EB161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32 </w:t>
            </w: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72, including:352 classroom hours</w:t>
            </w:r>
          </w:p>
        </w:tc>
      </w:tr>
      <w:tr w:rsidR="00EB161E" w:rsidRPr="00767C50" w:rsidTr="00EB161E">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EB161E" w:rsidRPr="00767C50" w:rsidRDefault="00EB161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EB161E" w:rsidRPr="00767C50" w:rsidRDefault="00EB161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дифференцированный зачет.</w:t>
            </w:r>
          </w:p>
          <w:p w:rsidR="00EB161E" w:rsidRPr="00767C50" w:rsidRDefault="00EB161E" w:rsidP="00767C50">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EB161E" w:rsidRPr="00767C50" w:rsidRDefault="00EB161E" w:rsidP="00767C50">
            <w:pPr>
              <w:spacing w:after="0" w:line="240" w:lineRule="auto"/>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differentiated credit.</w:t>
            </w:r>
          </w:p>
          <w:p w:rsidR="00EB161E" w:rsidRPr="00767C50" w:rsidRDefault="00EB161E" w:rsidP="00767C50">
            <w:pPr>
              <w:spacing w:after="0" w:line="240" w:lineRule="auto"/>
              <w:rPr>
                <w:rFonts w:ascii="Times New Roman" w:hAnsi="Times New Roman" w:cs="Times New Roman"/>
                <w:sz w:val="26"/>
                <w:szCs w:val="26"/>
                <w:lang w:val="en-US"/>
              </w:rPr>
            </w:pPr>
          </w:p>
        </w:tc>
      </w:tr>
    </w:tbl>
    <w:p w:rsidR="00EB161E" w:rsidRPr="00767C50" w:rsidRDefault="00EB161E"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F50426" w:rsidRPr="00767C50"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«История белорусской государственности»</w:t>
      </w:r>
      <w:r w:rsidRPr="00767C50">
        <w:rPr>
          <w:rFonts w:ascii="Times New Roman" w:hAnsi="Times New Roman" w:cs="Times New Roman"/>
          <w:sz w:val="26"/>
          <w:szCs w:val="26"/>
        </w:rPr>
        <w:t xml:space="preserve"> / </w:t>
      </w:r>
    </w:p>
    <w:p w:rsidR="00F50426"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00767C50">
        <w:rPr>
          <w:rFonts w:ascii="Times New Roman" w:hAnsi="Times New Roman" w:cs="Times New Roman"/>
          <w:b/>
          <w:sz w:val="26"/>
          <w:szCs w:val="26"/>
          <w:lang w:val="en-US"/>
        </w:rPr>
        <w:t>History of Belarusian statehood</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F50426" w:rsidRPr="00767C50" w:rsidRDefault="00F50426" w:rsidP="00767C50">
            <w:pPr>
              <w:pStyle w:val="21"/>
              <w:ind w:firstLine="720"/>
              <w:rPr>
                <w:color w:val="FF0000"/>
                <w:sz w:val="26"/>
                <w:szCs w:val="26"/>
              </w:rPr>
            </w:pPr>
            <w:r w:rsidRPr="00767C50">
              <w:rPr>
                <w:sz w:val="26"/>
                <w:szCs w:val="26"/>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F50426" w:rsidRPr="00767C50" w:rsidRDefault="00F50426" w:rsidP="00767C50">
            <w:pPr>
              <w:spacing w:after="0" w:line="240" w:lineRule="auto"/>
              <w:jc w:val="both"/>
              <w:rPr>
                <w:rFonts w:ascii="Times New Roman" w:hAnsi="Times New Roman" w:cs="Times New Roman"/>
                <w:color w:val="FF0000"/>
                <w:sz w:val="26"/>
                <w:szCs w:val="26"/>
              </w:rPr>
            </w:pPr>
            <w:r w:rsidRPr="00767C50">
              <w:rPr>
                <w:rFonts w:ascii="Times New Roman" w:hAnsi="Times New Roman" w:cs="Times New Roman"/>
                <w:b/>
                <w:color w:val="000000" w:themeColor="text1"/>
                <w:sz w:val="26"/>
                <w:szCs w:val="26"/>
              </w:rPr>
              <w:t>УК-1.</w:t>
            </w:r>
            <w:r w:rsidRPr="00767C50">
              <w:rPr>
                <w:rFonts w:ascii="Times New Roman" w:hAnsi="Times New Roman" w:cs="Times New Roman"/>
                <w:b/>
                <w:color w:val="FF0000"/>
                <w:sz w:val="26"/>
                <w:szCs w:val="26"/>
              </w:rPr>
              <w:t xml:space="preserve"> </w:t>
            </w:r>
            <w:proofErr w:type="gramStart"/>
            <w:r w:rsidRPr="00767C50">
              <w:rPr>
                <w:rFonts w:ascii="Times New Roman" w:hAnsi="Times New Roman" w:cs="Times New Roman"/>
                <w:sz w:val="26"/>
                <w:szCs w:val="26"/>
              </w:rPr>
              <w:t>Обладать способностью анализировать</w:t>
            </w:r>
            <w:proofErr w:type="gramEnd"/>
            <w:r w:rsidRPr="00767C50">
              <w:rPr>
                <w:rFonts w:ascii="Times New Roman" w:hAnsi="Times New Roman" w:cs="Times New Roman"/>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767C50">
              <w:rPr>
                <w:rFonts w:ascii="Times New Roman" w:eastAsia="Calibri" w:hAnsi="Times New Roman" w:cs="Times New Roman"/>
                <w:bCs/>
                <w:color w:val="000000"/>
                <w:sz w:val="26"/>
                <w:szCs w:val="26"/>
              </w:rPr>
              <w:t>.</w:t>
            </w:r>
          </w:p>
        </w:tc>
        <w:tc>
          <w:tcPr>
            <w:tcW w:w="5979" w:type="dxa"/>
          </w:tcPr>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F50426" w:rsidRPr="00767C50" w:rsidTr="00F50426">
        <w:trPr>
          <w:trHeight w:val="1233"/>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F50426" w:rsidRPr="00767C50" w:rsidRDefault="00F50426" w:rsidP="00767C50">
            <w:pPr>
              <w:spacing w:after="0" w:line="240" w:lineRule="auto"/>
              <w:ind w:firstLine="5"/>
              <w:jc w:val="both"/>
              <w:rPr>
                <w:rFonts w:ascii="Times New Roman" w:eastAsia="Calibri" w:hAnsi="Times New Roman" w:cs="Times New Roman"/>
                <w:b/>
                <w:sz w:val="26"/>
                <w:szCs w:val="26"/>
              </w:rPr>
            </w:pPr>
            <w:r w:rsidRPr="00767C50">
              <w:rPr>
                <w:rFonts w:ascii="Times New Roman" w:hAnsi="Times New Roman" w:cs="Times New Roman"/>
                <w:b/>
                <w:sz w:val="26"/>
                <w:szCs w:val="26"/>
                <w:lang w:val="en-US"/>
              </w:rPr>
              <w:t xml:space="preserve"> </w:t>
            </w:r>
            <w:r w:rsidRPr="00767C50">
              <w:rPr>
                <w:rFonts w:ascii="Times New Roman" w:eastAsia="Calibri" w:hAnsi="Times New Roman" w:cs="Times New Roman"/>
                <w:b/>
                <w:sz w:val="26"/>
                <w:szCs w:val="26"/>
              </w:rPr>
              <w:t xml:space="preserve">знать: </w:t>
            </w:r>
          </w:p>
          <w:p w:rsidR="00F50426" w:rsidRPr="00767C50" w:rsidRDefault="00F50426" w:rsidP="00767C50">
            <w:pPr>
              <w:spacing w:after="0" w:line="240" w:lineRule="auto"/>
              <w:ind w:left="180"/>
              <w:jc w:val="both"/>
              <w:rPr>
                <w:rFonts w:ascii="Times New Roman" w:hAnsi="Times New Roman" w:cs="Times New Roman"/>
                <w:sz w:val="26"/>
                <w:szCs w:val="26"/>
              </w:rPr>
            </w:pPr>
            <w:r w:rsidRPr="00767C50">
              <w:rPr>
                <w:rFonts w:ascii="Times New Roman" w:hAnsi="Times New Roman" w:cs="Times New Roman"/>
                <w:sz w:val="26"/>
                <w:szCs w:val="26"/>
              </w:rPr>
              <w:t xml:space="preserve">– методологические основы и периодизацию истории белорусской государственности; </w:t>
            </w:r>
          </w:p>
          <w:p w:rsidR="00F50426" w:rsidRPr="00767C50" w:rsidRDefault="00F50426" w:rsidP="00767C50">
            <w:pPr>
              <w:spacing w:after="0" w:line="240" w:lineRule="auto"/>
              <w:ind w:left="180"/>
              <w:jc w:val="both"/>
              <w:rPr>
                <w:rFonts w:ascii="Times New Roman" w:hAnsi="Times New Roman" w:cs="Times New Roman"/>
                <w:sz w:val="26"/>
                <w:szCs w:val="26"/>
              </w:rPr>
            </w:pPr>
            <w:r w:rsidRPr="00767C50">
              <w:rPr>
                <w:rFonts w:ascii="Times New Roman" w:hAnsi="Times New Roman" w:cs="Times New Roman"/>
                <w:sz w:val="26"/>
                <w:szCs w:val="26"/>
              </w:rPr>
              <w:t>– ключевые категории, связанные с историей и государственным строительством Республики Беларусь;</w:t>
            </w:r>
          </w:p>
          <w:p w:rsidR="00F50426" w:rsidRPr="00767C50" w:rsidRDefault="00F50426" w:rsidP="00767C50">
            <w:pPr>
              <w:spacing w:after="0" w:line="240" w:lineRule="auto"/>
              <w:ind w:left="180"/>
              <w:jc w:val="both"/>
              <w:rPr>
                <w:rFonts w:ascii="Times New Roman" w:hAnsi="Times New Roman" w:cs="Times New Roman"/>
                <w:sz w:val="26"/>
                <w:szCs w:val="26"/>
              </w:rPr>
            </w:pPr>
            <w:r w:rsidRPr="00767C50">
              <w:rPr>
                <w:rFonts w:ascii="Times New Roman" w:hAnsi="Times New Roman" w:cs="Times New Roman"/>
                <w:sz w:val="26"/>
                <w:szCs w:val="26"/>
              </w:rPr>
              <w:t xml:space="preserve">– характеристики конституционного строя Республики Беларусь; </w:t>
            </w:r>
          </w:p>
          <w:p w:rsidR="00F50426" w:rsidRPr="00767C50" w:rsidRDefault="00F50426" w:rsidP="00767C50">
            <w:pPr>
              <w:spacing w:after="0" w:line="240" w:lineRule="auto"/>
              <w:ind w:left="180"/>
              <w:jc w:val="both"/>
              <w:rPr>
                <w:rFonts w:ascii="Times New Roman" w:hAnsi="Times New Roman" w:cs="Times New Roman"/>
                <w:sz w:val="26"/>
                <w:szCs w:val="26"/>
              </w:rPr>
            </w:pPr>
            <w:r w:rsidRPr="00767C50">
              <w:rPr>
                <w:rFonts w:ascii="Times New Roman" w:hAnsi="Times New Roman" w:cs="Times New Roman"/>
                <w:sz w:val="26"/>
                <w:szCs w:val="26"/>
              </w:rPr>
              <w:t>– этапы формирования белорусской нации;</w:t>
            </w:r>
          </w:p>
          <w:p w:rsidR="00F50426" w:rsidRPr="00767C50" w:rsidRDefault="00F50426" w:rsidP="00767C50">
            <w:pPr>
              <w:spacing w:after="0" w:line="240" w:lineRule="auto"/>
              <w:ind w:left="180"/>
              <w:jc w:val="both"/>
              <w:rPr>
                <w:rFonts w:ascii="Times New Roman" w:hAnsi="Times New Roman" w:cs="Times New Roman"/>
                <w:sz w:val="26"/>
                <w:szCs w:val="26"/>
              </w:rPr>
            </w:pPr>
            <w:r w:rsidRPr="00767C50">
              <w:rPr>
                <w:rFonts w:ascii="Times New Roman" w:hAnsi="Times New Roman" w:cs="Times New Roman"/>
                <w:sz w:val="26"/>
                <w:szCs w:val="26"/>
              </w:rPr>
              <w:t xml:space="preserve">– историко-ретроспективные и современные </w:t>
            </w:r>
            <w:r w:rsidRPr="00767C50">
              <w:rPr>
                <w:rFonts w:ascii="Times New Roman" w:hAnsi="Times New Roman" w:cs="Times New Roman"/>
                <w:sz w:val="26"/>
                <w:szCs w:val="26"/>
              </w:rPr>
              <w:lastRenderedPageBreak/>
              <w:t>характеристики культурно-цивилизационного развития Беларуси;</w:t>
            </w:r>
          </w:p>
          <w:p w:rsidR="00F50426" w:rsidRPr="00767C50" w:rsidRDefault="00F50426" w:rsidP="00767C50">
            <w:pPr>
              <w:spacing w:after="0" w:line="240" w:lineRule="auto"/>
              <w:ind w:firstLine="5"/>
              <w:jc w:val="both"/>
              <w:rPr>
                <w:rFonts w:ascii="Times New Roman" w:eastAsia="Calibri" w:hAnsi="Times New Roman" w:cs="Times New Roman"/>
                <w:b/>
                <w:sz w:val="26"/>
                <w:szCs w:val="26"/>
              </w:rPr>
            </w:pPr>
            <w:r w:rsidRPr="00767C50">
              <w:rPr>
                <w:rFonts w:ascii="Times New Roman" w:eastAsia="Calibri" w:hAnsi="Times New Roman" w:cs="Times New Roman"/>
                <w:b/>
                <w:sz w:val="26"/>
                <w:szCs w:val="26"/>
              </w:rPr>
              <w:t>уметь:</w:t>
            </w:r>
          </w:p>
          <w:p w:rsidR="00F50426" w:rsidRPr="00767C50" w:rsidRDefault="00F50426" w:rsidP="00767C50">
            <w:pPr>
              <w:spacing w:after="0" w:line="240" w:lineRule="auto"/>
              <w:ind w:left="180"/>
              <w:jc w:val="both"/>
              <w:rPr>
                <w:rFonts w:ascii="Times New Roman" w:hAnsi="Times New Roman" w:cs="Times New Roman"/>
                <w:sz w:val="26"/>
                <w:szCs w:val="26"/>
              </w:rPr>
            </w:pPr>
            <w:r w:rsidRPr="00767C50">
              <w:rPr>
                <w:rFonts w:ascii="Times New Roman" w:hAnsi="Times New Roman" w:cs="Times New Roman"/>
                <w:sz w:val="26"/>
                <w:szCs w:val="26"/>
              </w:rPr>
              <w:t xml:space="preserve">– </w:t>
            </w:r>
            <w:r w:rsidRPr="00767C50">
              <w:rPr>
                <w:rFonts w:ascii="Times New Roman" w:eastAsia="Calibri" w:hAnsi="Times New Roman" w:cs="Times New Roman"/>
                <w:sz w:val="26"/>
                <w:szCs w:val="26"/>
              </w:rPr>
              <w:t xml:space="preserve"> </w:t>
            </w:r>
            <w:r w:rsidRPr="00767C50">
              <w:rPr>
                <w:rFonts w:ascii="Times New Roman" w:hAnsi="Times New Roman" w:cs="Times New Roman"/>
                <w:sz w:val="26"/>
                <w:szCs w:val="26"/>
              </w:rPr>
              <w:t xml:space="preserve">формулировать и аргументировать основные идеи и ценности белорусской модели развития; </w:t>
            </w:r>
          </w:p>
          <w:p w:rsidR="00F50426" w:rsidRPr="00767C50" w:rsidRDefault="00F50426" w:rsidP="00767C50">
            <w:pPr>
              <w:spacing w:after="0" w:line="240" w:lineRule="auto"/>
              <w:ind w:left="180"/>
              <w:jc w:val="both"/>
              <w:rPr>
                <w:rFonts w:ascii="Times New Roman" w:hAnsi="Times New Roman" w:cs="Times New Roman"/>
                <w:sz w:val="26"/>
                <w:szCs w:val="26"/>
              </w:rPr>
            </w:pPr>
            <w:r w:rsidRPr="00767C50">
              <w:rPr>
                <w:rFonts w:ascii="Times New Roman" w:hAnsi="Times New Roman" w:cs="Times New Roman"/>
                <w:sz w:val="26"/>
                <w:szCs w:val="26"/>
              </w:rPr>
              <w:t>– применять полученные знания в практической учебной и профессиональной сферах;</w:t>
            </w:r>
          </w:p>
          <w:p w:rsidR="00F50426" w:rsidRPr="00767C50" w:rsidRDefault="00F50426" w:rsidP="00767C50">
            <w:pPr>
              <w:spacing w:after="0" w:line="240" w:lineRule="auto"/>
              <w:ind w:left="180"/>
              <w:jc w:val="both"/>
              <w:rPr>
                <w:rFonts w:ascii="Times New Roman" w:hAnsi="Times New Roman" w:cs="Times New Roman"/>
                <w:sz w:val="26"/>
                <w:szCs w:val="26"/>
              </w:rPr>
            </w:pPr>
            <w:r w:rsidRPr="00767C50">
              <w:rPr>
                <w:rFonts w:ascii="Times New Roman" w:hAnsi="Times New Roman" w:cs="Times New Roman"/>
                <w:sz w:val="26"/>
                <w:szCs w:val="26"/>
              </w:rPr>
              <w:t>– характеризовать атрибутивные черты белорусской нации;</w:t>
            </w:r>
          </w:p>
          <w:p w:rsidR="00F50426" w:rsidRPr="00767C50" w:rsidRDefault="00F50426" w:rsidP="00767C50">
            <w:pPr>
              <w:spacing w:after="0" w:line="240" w:lineRule="auto"/>
              <w:ind w:left="180"/>
              <w:jc w:val="both"/>
              <w:rPr>
                <w:rFonts w:ascii="Times New Roman" w:eastAsia="Calibri" w:hAnsi="Times New Roman" w:cs="Times New Roman"/>
                <w:sz w:val="26"/>
                <w:szCs w:val="26"/>
              </w:rPr>
            </w:pPr>
            <w:r w:rsidRPr="00767C50">
              <w:rPr>
                <w:rFonts w:ascii="Times New Roman" w:hAnsi="Times New Roman" w:cs="Times New Roman"/>
                <w:sz w:val="26"/>
                <w:szCs w:val="26"/>
              </w:rPr>
              <w:t>– анализировать основные факты и события в истории белорусской государственности, давать им оценку</w:t>
            </w:r>
            <w:r w:rsidRPr="00767C50">
              <w:rPr>
                <w:rFonts w:ascii="Times New Roman" w:eastAsia="Calibri" w:hAnsi="Times New Roman" w:cs="Times New Roman"/>
                <w:sz w:val="26"/>
                <w:szCs w:val="26"/>
              </w:rPr>
              <w:t>;</w:t>
            </w:r>
          </w:p>
          <w:p w:rsidR="00F50426" w:rsidRPr="00767C50" w:rsidRDefault="00F50426" w:rsidP="00767C50">
            <w:pPr>
              <w:spacing w:after="0" w:line="240" w:lineRule="auto"/>
              <w:ind w:firstLine="5"/>
              <w:jc w:val="both"/>
              <w:rPr>
                <w:rFonts w:ascii="Times New Roman" w:eastAsia="Calibri" w:hAnsi="Times New Roman" w:cs="Times New Roman"/>
                <w:b/>
                <w:sz w:val="26"/>
                <w:szCs w:val="26"/>
              </w:rPr>
            </w:pPr>
            <w:r w:rsidRPr="00767C50">
              <w:rPr>
                <w:rFonts w:ascii="Times New Roman" w:eastAsia="Calibri" w:hAnsi="Times New Roman" w:cs="Times New Roman"/>
                <w:b/>
                <w:sz w:val="26"/>
                <w:szCs w:val="26"/>
              </w:rPr>
              <w:t>владеть:</w:t>
            </w:r>
          </w:p>
          <w:p w:rsidR="00F50426" w:rsidRPr="00767C50" w:rsidRDefault="00F50426" w:rsidP="00767C50">
            <w:pPr>
              <w:spacing w:after="0" w:line="240" w:lineRule="auto"/>
              <w:ind w:left="426" w:hanging="246"/>
              <w:jc w:val="both"/>
              <w:rPr>
                <w:rFonts w:ascii="Times New Roman" w:hAnsi="Times New Roman" w:cs="Times New Roman"/>
                <w:sz w:val="26"/>
                <w:szCs w:val="26"/>
              </w:rPr>
            </w:pPr>
            <w:r w:rsidRPr="00767C50">
              <w:rPr>
                <w:rFonts w:ascii="Times New Roman" w:eastAsia="Calibri" w:hAnsi="Times New Roman" w:cs="Times New Roman"/>
                <w:sz w:val="26"/>
                <w:szCs w:val="26"/>
              </w:rPr>
              <w:t xml:space="preserve"> </w:t>
            </w:r>
            <w:r w:rsidRPr="00767C50">
              <w:rPr>
                <w:rFonts w:ascii="Times New Roman" w:hAnsi="Times New Roman" w:cs="Times New Roman"/>
                <w:sz w:val="26"/>
                <w:szCs w:val="26"/>
              </w:rPr>
              <w:t>– базовыми научно-теоретическими знаниями для решения теоретических и практических задач;</w:t>
            </w:r>
          </w:p>
          <w:p w:rsidR="00F50426" w:rsidRPr="00767C50" w:rsidRDefault="00F50426" w:rsidP="00767C50">
            <w:pPr>
              <w:spacing w:after="0" w:line="240" w:lineRule="auto"/>
              <w:ind w:left="426" w:hanging="246"/>
              <w:jc w:val="both"/>
              <w:rPr>
                <w:rFonts w:ascii="Times New Roman" w:hAnsi="Times New Roman" w:cs="Times New Roman"/>
                <w:sz w:val="26"/>
                <w:szCs w:val="26"/>
              </w:rPr>
            </w:pPr>
            <w:r w:rsidRPr="00767C50">
              <w:rPr>
                <w:rFonts w:ascii="Times New Roman" w:hAnsi="Times New Roman" w:cs="Times New Roman"/>
                <w:sz w:val="26"/>
                <w:szCs w:val="26"/>
              </w:rPr>
              <w:t>– системным и сравнительным анализом;</w:t>
            </w:r>
          </w:p>
          <w:p w:rsidR="00F50426" w:rsidRPr="00767C50" w:rsidRDefault="00F50426" w:rsidP="00767C50">
            <w:pPr>
              <w:spacing w:after="0" w:line="240" w:lineRule="auto"/>
              <w:ind w:left="426" w:hanging="246"/>
              <w:jc w:val="both"/>
              <w:rPr>
                <w:rFonts w:ascii="Times New Roman" w:hAnsi="Times New Roman" w:cs="Times New Roman"/>
                <w:sz w:val="26"/>
                <w:szCs w:val="26"/>
              </w:rPr>
            </w:pPr>
            <w:r w:rsidRPr="00767C50">
              <w:rPr>
                <w:rFonts w:ascii="Times New Roman" w:hAnsi="Times New Roman" w:cs="Times New Roman"/>
                <w:sz w:val="26"/>
                <w:szCs w:val="26"/>
              </w:rPr>
              <w:t>– исследовательскими навыками;</w:t>
            </w:r>
          </w:p>
          <w:p w:rsidR="00F50426" w:rsidRPr="00767C50" w:rsidRDefault="00F50426" w:rsidP="00767C50">
            <w:pPr>
              <w:spacing w:after="0" w:line="240" w:lineRule="auto"/>
              <w:ind w:left="426" w:hanging="246"/>
              <w:jc w:val="both"/>
              <w:rPr>
                <w:rFonts w:ascii="Times New Roman" w:hAnsi="Times New Roman" w:cs="Times New Roman"/>
                <w:snapToGrid w:val="0"/>
                <w:sz w:val="26"/>
                <w:szCs w:val="26"/>
              </w:rPr>
            </w:pPr>
            <w:r w:rsidRPr="00767C50">
              <w:rPr>
                <w:rFonts w:ascii="Times New Roman" w:hAnsi="Times New Roman" w:cs="Times New Roman"/>
                <w:sz w:val="26"/>
                <w:szCs w:val="26"/>
              </w:rPr>
              <w:t>– междисциплинарным подходом при решении проблем.</w:t>
            </w:r>
          </w:p>
        </w:tc>
        <w:tc>
          <w:tcPr>
            <w:tcW w:w="5979" w:type="dxa"/>
          </w:tcPr>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lastRenderedPageBreak/>
              <w:t>Knowledge of</w:t>
            </w:r>
            <w:r w:rsidRPr="00767C50">
              <w:rPr>
                <w:rFonts w:ascii="Times New Roman" w:hAnsi="Times New Roman" w:cs="Times New Roman"/>
                <w:color w:val="000000" w:themeColor="text1"/>
                <w:sz w:val="26"/>
                <w:szCs w:val="26"/>
                <w:lang w:val="en-US"/>
              </w:rPr>
              <w:t>:</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Methodological foundations and periodization of the history of Belarusian statehood;</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Key categories related to the history and state building of the Republic of Belarus;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Characteristics of the constitutional system of the Republic of Belarus;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Stages of the formation of the Belarusian nation;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xml:space="preserve">- Historical, retrospective, and contemporary characteristics of the cultural and civilizational </w:t>
            </w:r>
            <w:r w:rsidRPr="00767C50">
              <w:rPr>
                <w:rFonts w:ascii="Times New Roman" w:hAnsi="Times New Roman" w:cs="Times New Roman"/>
                <w:color w:val="000000" w:themeColor="text1"/>
                <w:sz w:val="26"/>
                <w:szCs w:val="26"/>
                <w:lang w:val="en-US"/>
              </w:rPr>
              <w:lastRenderedPageBreak/>
              <w:t>development of Belarus;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t>Ability to</w:t>
            </w:r>
            <w:r w:rsidRPr="00767C50">
              <w:rPr>
                <w:rFonts w:ascii="Times New Roman" w:hAnsi="Times New Roman" w:cs="Times New Roman"/>
                <w:color w:val="000000" w:themeColor="text1"/>
                <w:sz w:val="26"/>
                <w:szCs w:val="26"/>
                <w:lang w:val="en-US"/>
              </w:rPr>
              <w:t>:</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Formulate and argue the main ideas and values ​​of the Belarusian development model;</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Apply acquired knowledge in practical academic and professional settings;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Characterize the attributive traits of the Belarusian nation;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Analyze and evaluate key facts and events in the history of Belarusian statehood;</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t>Possess</w:t>
            </w:r>
            <w:r w:rsidRPr="00767C50">
              <w:rPr>
                <w:rFonts w:ascii="Times New Roman" w:hAnsi="Times New Roman" w:cs="Times New Roman"/>
                <w:color w:val="000000" w:themeColor="text1"/>
                <w:sz w:val="26"/>
                <w:szCs w:val="26"/>
                <w:lang w:val="en-US"/>
              </w:rPr>
              <w:t>:</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Basic scientific and theoretical knowledge for solving theoretical and practical problems;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Systems and comparative analysis;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Research skills;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An interdisciplinary approach to problem solving.</w:t>
            </w:r>
          </w:p>
          <w:p w:rsidR="00F50426" w:rsidRPr="00767C50" w:rsidRDefault="00F50426" w:rsidP="00767C50">
            <w:pPr>
              <w:spacing w:after="0" w:line="240" w:lineRule="auto"/>
              <w:jc w:val="both"/>
              <w:rPr>
                <w:rFonts w:ascii="Times New Roman" w:hAnsi="Times New Roman" w:cs="Times New Roman"/>
                <w:color w:val="FF0000"/>
                <w:sz w:val="26"/>
                <w:szCs w:val="26"/>
                <w:lang w:val="en-US"/>
              </w:rPr>
            </w:pP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w:t>
            </w:r>
          </w:p>
        </w:tc>
        <w:tc>
          <w:tcPr>
            <w:tcW w:w="5979"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w:t>
            </w:r>
          </w:p>
        </w:tc>
      </w:tr>
      <w:tr w:rsidR="00F50426" w:rsidRPr="00767C50" w:rsidTr="00F50426">
        <w:trPr>
          <w:trHeight w:val="610"/>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979" w:type="dxa"/>
          </w:tcPr>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academic discipline is related to a complex of social and humanitarian disciplines</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 е.</w:t>
            </w:r>
          </w:p>
        </w:tc>
        <w:tc>
          <w:tcPr>
            <w:tcW w:w="5979" w:type="dxa"/>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F50426" w:rsidRPr="00767C50" w:rsidTr="00F50426">
        <w:trPr>
          <w:trHeight w:val="1844"/>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 108, из них:</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52 </w:t>
            </w: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часа</w:t>
            </w:r>
          </w:p>
        </w:tc>
        <w:tc>
          <w:tcPr>
            <w:tcW w:w="5979" w:type="dxa"/>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108, including:</w:t>
            </w: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52 classroom hours</w:t>
            </w:r>
          </w:p>
        </w:tc>
      </w:tr>
      <w:tr w:rsidR="00F50426" w:rsidRPr="00767C50" w:rsidTr="00F50426">
        <w:trPr>
          <w:trHeight w:val="1526"/>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Pr>
          <w:p w:rsidR="00F50426" w:rsidRPr="00767C50" w:rsidRDefault="00F50426"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F50426" w:rsidRPr="00767C50" w:rsidRDefault="00F50426" w:rsidP="00767C50">
            <w:pPr>
              <w:spacing w:after="0" w:line="240" w:lineRule="auto"/>
              <w:rPr>
                <w:rFonts w:ascii="Times New Roman" w:hAnsi="Times New Roman" w:cs="Times New Roman"/>
                <w:sz w:val="26"/>
                <w:szCs w:val="26"/>
              </w:rPr>
            </w:pPr>
          </w:p>
        </w:tc>
        <w:tc>
          <w:tcPr>
            <w:tcW w:w="5979" w:type="dxa"/>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exam.</w:t>
            </w:r>
          </w:p>
          <w:p w:rsidR="00F50426" w:rsidRPr="00767C50" w:rsidRDefault="00F50426" w:rsidP="00767C50">
            <w:pPr>
              <w:spacing w:after="0" w:line="240" w:lineRule="auto"/>
              <w:rPr>
                <w:rFonts w:ascii="Times New Roman" w:hAnsi="Times New Roman" w:cs="Times New Roman"/>
                <w:sz w:val="26"/>
                <w:szCs w:val="26"/>
                <w:lang w:val="en-US"/>
              </w:rPr>
            </w:pPr>
          </w:p>
        </w:tc>
      </w:tr>
    </w:tbl>
    <w:p w:rsidR="00F50426" w:rsidRPr="00767C50" w:rsidRDefault="00F50426"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767C50" w:rsidRDefault="00F50426"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Кейтеринг</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и</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организация</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событийных</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мероприятий</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Ресторанный</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сервис</w:t>
      </w:r>
      <w:r w:rsidRPr="00767C50">
        <w:rPr>
          <w:rFonts w:ascii="Times New Roman" w:hAnsi="Times New Roman" w:cs="Times New Roman"/>
          <w:sz w:val="26"/>
          <w:szCs w:val="26"/>
          <w:lang w:val="en-US"/>
        </w:rPr>
        <w:t xml:space="preserve">» / </w:t>
      </w:r>
    </w:p>
    <w:p w:rsidR="00F50426" w:rsidRPr="00767C50" w:rsidRDefault="00F50426" w:rsidP="00767C50">
      <w:pPr>
        <w:pStyle w:val="HTML"/>
        <w:shd w:val="clear" w:color="auto" w:fill="FFFFFF" w:themeFill="background1"/>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Academic discipline "</w:t>
      </w:r>
      <w:r w:rsidRPr="00767C50">
        <w:rPr>
          <w:rFonts w:ascii="Times New Roman" w:hAnsi="Times New Roman" w:cs="Times New Roman"/>
          <w:b/>
          <w:bCs/>
          <w:sz w:val="26"/>
          <w:szCs w:val="26"/>
          <w:lang w:val="en-US"/>
        </w:rPr>
        <w:t>Catering and event planning</w:t>
      </w:r>
      <w:r w:rsidRPr="00767C50">
        <w:rPr>
          <w:rFonts w:ascii="Times New Roman" w:hAnsi="Times New Roman" w:cs="Times New Roman"/>
          <w:sz w:val="26"/>
          <w:szCs w:val="26"/>
          <w:lang w:val="en-US"/>
        </w:rPr>
        <w:t>," module "</w:t>
      </w:r>
      <w:r w:rsidRPr="00767C50">
        <w:rPr>
          <w:rFonts w:ascii="Times New Roman" w:hAnsi="Times New Roman" w:cs="Times New Roman"/>
          <w:b/>
          <w:bCs/>
          <w:sz w:val="26"/>
          <w:szCs w:val="26"/>
          <w:lang w:val="en-US"/>
        </w:rPr>
        <w:t>Restaurant Service</w:t>
      </w:r>
      <w:r w:rsidRPr="00767C50">
        <w:rPr>
          <w:rFonts w:ascii="Times New Roman" w:hAnsi="Times New Roman" w:cs="Times New Roman"/>
          <w:sz w:val="26"/>
          <w:szCs w:val="26"/>
          <w:lang w:val="en-US"/>
        </w:rPr>
        <w:t>":</w:t>
      </w:r>
    </w:p>
    <w:p w:rsidR="00F50426" w:rsidRPr="00767C50" w:rsidRDefault="00F50426" w:rsidP="00767C50">
      <w:pPr>
        <w:pStyle w:val="HTML"/>
        <w:shd w:val="clear" w:color="auto" w:fill="FFFFFF" w:themeFill="background1"/>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F50426" w:rsidRPr="00767C50" w:rsidRDefault="00F50426" w:rsidP="00767C50">
            <w:pPr>
              <w:shd w:val="clear" w:color="auto" w:fill="FFFFFF"/>
              <w:spacing w:after="0" w:line="240" w:lineRule="auto"/>
              <w:ind w:left="19" w:right="34" w:firstLine="720"/>
              <w:jc w:val="both"/>
              <w:rPr>
                <w:rFonts w:ascii="Times New Roman" w:hAnsi="Times New Roman" w:cs="Times New Roman"/>
                <w:color w:val="000000"/>
                <w:spacing w:val="8"/>
                <w:sz w:val="26"/>
                <w:szCs w:val="26"/>
              </w:rPr>
            </w:pPr>
            <w:r w:rsidRPr="00767C50">
              <w:rPr>
                <w:rFonts w:ascii="Times New Roman" w:hAnsi="Times New Roman" w:cs="Times New Roman"/>
                <w:color w:val="000000"/>
                <w:spacing w:val="8"/>
                <w:sz w:val="26"/>
                <w:szCs w:val="26"/>
              </w:rPr>
              <w:t>Цель дисциплины - дать будущим специалистам знания и навыки по применению новых технологий в сфере организации услуг, связанных с индустрией питания.</w:t>
            </w:r>
          </w:p>
        </w:tc>
        <w:tc>
          <w:tcPr>
            <w:tcW w:w="5979" w:type="dxa"/>
          </w:tcPr>
          <w:p w:rsidR="00F50426" w:rsidRPr="00767C50" w:rsidRDefault="00F50426" w:rsidP="00767C50">
            <w:pPr>
              <w:pStyle w:val="a4"/>
              <w:jc w:val="both"/>
              <w:rPr>
                <w:sz w:val="26"/>
                <w:szCs w:val="26"/>
                <w:lang w:val="en-US" w:eastAsia="ru-RU"/>
              </w:rPr>
            </w:pPr>
            <w:r w:rsidRPr="00767C50">
              <w:rPr>
                <w:sz w:val="26"/>
                <w:szCs w:val="26"/>
                <w:lang w:val="en-US" w:eastAsia="ru-RU"/>
              </w:rPr>
              <w:t>The aim of the course is to provide future specialists with knowledge and skills in the application of new technologies in the field of organizing services related to the food industry.</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F50426" w:rsidRPr="00767C50" w:rsidRDefault="00F50426" w:rsidP="00767C50">
            <w:pPr>
              <w:pStyle w:val="a4"/>
              <w:jc w:val="both"/>
              <w:rPr>
                <w:sz w:val="26"/>
                <w:szCs w:val="26"/>
                <w:lang w:val="ru-RU" w:eastAsia="ru-RU"/>
              </w:rPr>
            </w:pPr>
            <w:r w:rsidRPr="00767C50">
              <w:rPr>
                <w:sz w:val="26"/>
                <w:szCs w:val="26"/>
                <w:lang w:val="ru-RU" w:eastAsia="ru-RU"/>
              </w:rPr>
              <w:t>СК-28</w:t>
            </w:r>
            <w:proofErr w:type="gramStart"/>
            <w:r w:rsidRPr="00767C50">
              <w:rPr>
                <w:sz w:val="26"/>
                <w:szCs w:val="26"/>
                <w:lang w:val="ru-RU" w:eastAsia="ru-RU"/>
              </w:rPr>
              <w:t xml:space="preserve"> </w:t>
            </w:r>
            <w:r w:rsidRPr="00767C50">
              <w:rPr>
                <w:sz w:val="26"/>
                <w:szCs w:val="26"/>
                <w:lang w:val="ru-RU"/>
              </w:rPr>
              <w:t>О</w:t>
            </w:r>
            <w:proofErr w:type="gramEnd"/>
            <w:r w:rsidRPr="00767C50">
              <w:rPr>
                <w:sz w:val="26"/>
                <w:szCs w:val="26"/>
                <w:lang w:val="ru-RU"/>
              </w:rPr>
              <w:t>рганизовывать кейтеринговые услуги для различных контингентов потребителей</w:t>
            </w:r>
          </w:p>
        </w:tc>
        <w:tc>
          <w:tcPr>
            <w:tcW w:w="5979" w:type="dxa"/>
          </w:tcPr>
          <w:p w:rsidR="00F50426" w:rsidRPr="00767C50" w:rsidRDefault="00F50426" w:rsidP="00767C50">
            <w:pPr>
              <w:pStyle w:val="a4"/>
              <w:jc w:val="both"/>
              <w:rPr>
                <w:sz w:val="26"/>
                <w:szCs w:val="26"/>
                <w:lang w:val="en-US" w:eastAsia="ru-RU"/>
              </w:rPr>
            </w:pPr>
            <w:r w:rsidRPr="00767C50">
              <w:rPr>
                <w:sz w:val="26"/>
                <w:szCs w:val="26"/>
                <w:lang w:val="en-US" w:eastAsia="ru-RU"/>
              </w:rPr>
              <w:t>SK-28 Organize catering services for various consumer groups</w:t>
            </w:r>
          </w:p>
        </w:tc>
      </w:tr>
      <w:tr w:rsidR="00F50426" w:rsidRPr="00767C50" w:rsidTr="00F50426">
        <w:trPr>
          <w:trHeight w:val="1233"/>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F50426" w:rsidRPr="00767C50" w:rsidRDefault="00F50426" w:rsidP="00767C50">
            <w:pPr>
              <w:shd w:val="clear" w:color="auto" w:fill="FFFFFF"/>
              <w:spacing w:after="0" w:line="240" w:lineRule="auto"/>
              <w:ind w:left="749"/>
              <w:rPr>
                <w:rFonts w:ascii="Times New Roman" w:hAnsi="Times New Roman" w:cs="Times New Roman"/>
                <w:color w:val="000000"/>
                <w:sz w:val="26"/>
                <w:szCs w:val="26"/>
              </w:rPr>
            </w:pPr>
            <w:r w:rsidRPr="00767C50">
              <w:rPr>
                <w:rFonts w:ascii="Times New Roman" w:hAnsi="Times New Roman" w:cs="Times New Roman"/>
                <w:b/>
                <w:bCs/>
                <w:color w:val="000000"/>
                <w:spacing w:val="-1"/>
                <w:sz w:val="26"/>
                <w:szCs w:val="26"/>
              </w:rPr>
              <w:t>знать:</w:t>
            </w:r>
          </w:p>
          <w:p w:rsidR="00F50426" w:rsidRPr="00767C50" w:rsidRDefault="00F50426" w:rsidP="00767C50">
            <w:pPr>
              <w:widowControl w:val="0"/>
              <w:numPr>
                <w:ilvl w:val="0"/>
                <w:numId w:val="13"/>
              </w:numPr>
              <w:shd w:val="clear" w:color="auto" w:fill="FFFFFF"/>
              <w:tabs>
                <w:tab w:val="left" w:pos="709"/>
                <w:tab w:val="left" w:pos="1142"/>
              </w:tabs>
              <w:autoSpaceDE w:val="0"/>
              <w:autoSpaceDN w:val="0"/>
              <w:adjustRightInd w:val="0"/>
              <w:spacing w:after="0" w:line="240" w:lineRule="auto"/>
              <w:ind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2"/>
                <w:sz w:val="26"/>
                <w:szCs w:val="26"/>
              </w:rPr>
              <w:t xml:space="preserve">современное состояние, </w:t>
            </w:r>
            <w:r w:rsidRPr="00767C50">
              <w:rPr>
                <w:rFonts w:ascii="Times New Roman" w:hAnsi="Times New Roman" w:cs="Times New Roman"/>
                <w:color w:val="000000"/>
                <w:spacing w:val="1"/>
                <w:sz w:val="26"/>
                <w:szCs w:val="26"/>
              </w:rPr>
              <w:t xml:space="preserve">содержание и функции </w:t>
            </w:r>
            <w:r w:rsidRPr="00767C50">
              <w:rPr>
                <w:rFonts w:ascii="Times New Roman" w:hAnsi="Times New Roman" w:cs="Times New Roman"/>
                <w:color w:val="000000"/>
                <w:spacing w:val="2"/>
                <w:sz w:val="26"/>
                <w:szCs w:val="26"/>
              </w:rPr>
              <w:t>сферы кейтеринга;</w:t>
            </w:r>
          </w:p>
          <w:p w:rsidR="00F50426" w:rsidRPr="00767C50" w:rsidRDefault="00F50426" w:rsidP="00767C50">
            <w:pPr>
              <w:widowControl w:val="0"/>
              <w:numPr>
                <w:ilvl w:val="0"/>
                <w:numId w:val="13"/>
              </w:numPr>
              <w:shd w:val="clear" w:color="auto" w:fill="FFFFFF"/>
              <w:tabs>
                <w:tab w:val="left" w:pos="709"/>
                <w:tab w:val="left" w:pos="1142"/>
              </w:tabs>
              <w:autoSpaceDE w:val="0"/>
              <w:autoSpaceDN w:val="0"/>
              <w:adjustRightInd w:val="0"/>
              <w:spacing w:after="0" w:line="240" w:lineRule="auto"/>
              <w:ind w:firstLine="426"/>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основные виды кейтеринга, организационные формы кейтеринговых компаний;</w:t>
            </w:r>
          </w:p>
          <w:p w:rsidR="00F50426" w:rsidRPr="00767C50" w:rsidRDefault="00F50426" w:rsidP="00767C50">
            <w:pPr>
              <w:widowControl w:val="0"/>
              <w:numPr>
                <w:ilvl w:val="0"/>
                <w:numId w:val="14"/>
              </w:numPr>
              <w:shd w:val="clear" w:color="auto" w:fill="FFFFFF"/>
              <w:tabs>
                <w:tab w:val="left" w:pos="709"/>
                <w:tab w:val="left" w:pos="1138"/>
              </w:tabs>
              <w:autoSpaceDE w:val="0"/>
              <w:autoSpaceDN w:val="0"/>
              <w:adjustRightInd w:val="0"/>
              <w:spacing w:after="0" w:line="240" w:lineRule="auto"/>
              <w:ind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3"/>
                <w:sz w:val="26"/>
                <w:szCs w:val="26"/>
              </w:rPr>
              <w:t>требования нормативных документов, регламентирующих правила оказания услуг питания кейтеринговыми компаниями</w:t>
            </w:r>
            <w:r w:rsidRPr="00767C50">
              <w:rPr>
                <w:rFonts w:ascii="Times New Roman" w:hAnsi="Times New Roman" w:cs="Times New Roman"/>
                <w:color w:val="000000"/>
                <w:spacing w:val="1"/>
                <w:sz w:val="26"/>
                <w:szCs w:val="26"/>
              </w:rPr>
              <w:t>;</w:t>
            </w:r>
          </w:p>
          <w:p w:rsidR="00F50426" w:rsidRPr="00767C50" w:rsidRDefault="00F50426" w:rsidP="00767C50">
            <w:pPr>
              <w:widowControl w:val="0"/>
              <w:numPr>
                <w:ilvl w:val="0"/>
                <w:numId w:val="14"/>
              </w:numPr>
              <w:shd w:val="clear" w:color="auto" w:fill="FFFFFF"/>
              <w:tabs>
                <w:tab w:val="left" w:pos="709"/>
                <w:tab w:val="left" w:pos="1138"/>
              </w:tabs>
              <w:autoSpaceDE w:val="0"/>
              <w:autoSpaceDN w:val="0"/>
              <w:adjustRightInd w:val="0"/>
              <w:spacing w:after="0" w:line="240" w:lineRule="auto"/>
              <w:ind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1"/>
                <w:sz w:val="26"/>
                <w:szCs w:val="26"/>
              </w:rPr>
              <w:t>процесс и формы оказания кейтеринговых услуг;</w:t>
            </w:r>
          </w:p>
          <w:p w:rsidR="00F50426" w:rsidRPr="00767C50" w:rsidRDefault="00F50426" w:rsidP="00767C50">
            <w:pPr>
              <w:widowControl w:val="0"/>
              <w:numPr>
                <w:ilvl w:val="0"/>
                <w:numId w:val="14"/>
              </w:numPr>
              <w:shd w:val="clear" w:color="auto" w:fill="FFFFFF"/>
              <w:tabs>
                <w:tab w:val="left" w:pos="709"/>
                <w:tab w:val="left" w:pos="1138"/>
              </w:tabs>
              <w:autoSpaceDE w:val="0"/>
              <w:autoSpaceDN w:val="0"/>
              <w:adjustRightInd w:val="0"/>
              <w:spacing w:after="0" w:line="240" w:lineRule="auto"/>
              <w:ind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1"/>
                <w:sz w:val="26"/>
                <w:szCs w:val="26"/>
              </w:rPr>
              <w:t>возможности кейтеринга при организации культурно-досуговых мероприятий и процесса обслуживания гостей;</w:t>
            </w:r>
          </w:p>
          <w:p w:rsidR="00F50426" w:rsidRPr="00767C50" w:rsidRDefault="00F50426" w:rsidP="00767C50">
            <w:pPr>
              <w:widowControl w:val="0"/>
              <w:numPr>
                <w:ilvl w:val="0"/>
                <w:numId w:val="14"/>
              </w:numPr>
              <w:shd w:val="clear" w:color="auto" w:fill="FFFFFF"/>
              <w:tabs>
                <w:tab w:val="left" w:pos="709"/>
                <w:tab w:val="left" w:pos="1138"/>
              </w:tabs>
              <w:autoSpaceDE w:val="0"/>
              <w:autoSpaceDN w:val="0"/>
              <w:adjustRightInd w:val="0"/>
              <w:spacing w:after="0" w:line="240" w:lineRule="auto"/>
              <w:ind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1"/>
                <w:sz w:val="26"/>
                <w:szCs w:val="26"/>
              </w:rPr>
              <w:t>основы управления кейтеринговой компанией, количественными и качественными методами оценки эффективности деятельности кейтеринговой организации.</w:t>
            </w:r>
          </w:p>
          <w:p w:rsidR="00F50426" w:rsidRPr="00767C50" w:rsidRDefault="00F50426" w:rsidP="00767C50">
            <w:pPr>
              <w:widowControl w:val="0"/>
              <w:shd w:val="clear" w:color="auto" w:fill="FFFFFF"/>
              <w:tabs>
                <w:tab w:val="left" w:pos="0"/>
                <w:tab w:val="left" w:pos="709"/>
              </w:tabs>
              <w:autoSpaceDE w:val="0"/>
              <w:autoSpaceDN w:val="0"/>
              <w:adjustRightInd w:val="0"/>
              <w:spacing w:after="0" w:line="240" w:lineRule="auto"/>
              <w:ind w:left="426" w:right="4320"/>
              <w:rPr>
                <w:rFonts w:ascii="Times New Roman" w:hAnsi="Times New Roman" w:cs="Times New Roman"/>
                <w:color w:val="000000"/>
                <w:sz w:val="26"/>
                <w:szCs w:val="26"/>
              </w:rPr>
            </w:pPr>
            <w:r w:rsidRPr="00767C50">
              <w:rPr>
                <w:rFonts w:ascii="Times New Roman" w:hAnsi="Times New Roman" w:cs="Times New Roman"/>
                <w:b/>
                <w:bCs/>
                <w:color w:val="000000"/>
                <w:spacing w:val="-1"/>
                <w:sz w:val="26"/>
                <w:szCs w:val="26"/>
              </w:rPr>
              <w:t>уметь:</w:t>
            </w:r>
          </w:p>
          <w:p w:rsidR="00F50426" w:rsidRPr="00767C50" w:rsidRDefault="00F50426" w:rsidP="00767C50">
            <w:pPr>
              <w:widowControl w:val="0"/>
              <w:numPr>
                <w:ilvl w:val="0"/>
                <w:numId w:val="15"/>
              </w:numPr>
              <w:shd w:val="clear" w:color="auto" w:fill="FFFFFF"/>
              <w:tabs>
                <w:tab w:val="left" w:pos="851"/>
              </w:tabs>
              <w:autoSpaceDE w:val="0"/>
              <w:autoSpaceDN w:val="0"/>
              <w:adjustRightInd w:val="0"/>
              <w:spacing w:after="0" w:line="240" w:lineRule="auto"/>
              <w:ind w:left="701" w:hanging="275"/>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применять теоретические знания на практике;</w:t>
            </w:r>
          </w:p>
          <w:p w:rsidR="00F50426" w:rsidRPr="00767C50" w:rsidRDefault="00F50426" w:rsidP="00767C50">
            <w:pPr>
              <w:widowControl w:val="0"/>
              <w:numPr>
                <w:ilvl w:val="0"/>
                <w:numId w:val="15"/>
              </w:numPr>
              <w:shd w:val="clear" w:color="auto" w:fill="FFFFFF"/>
              <w:tabs>
                <w:tab w:val="left" w:pos="851"/>
              </w:tabs>
              <w:autoSpaceDE w:val="0"/>
              <w:autoSpaceDN w:val="0"/>
              <w:adjustRightInd w:val="0"/>
              <w:spacing w:after="0" w:line="240" w:lineRule="auto"/>
              <w:ind w:left="701" w:hanging="275"/>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разрабатывать структуру кейтеринговой компании (предполагающей разные виды снабженческой деятельности);</w:t>
            </w:r>
          </w:p>
          <w:p w:rsidR="00F50426" w:rsidRPr="00767C50" w:rsidRDefault="00F50426" w:rsidP="00767C50">
            <w:pPr>
              <w:widowControl w:val="0"/>
              <w:numPr>
                <w:ilvl w:val="0"/>
                <w:numId w:val="15"/>
              </w:numPr>
              <w:shd w:val="clear" w:color="auto" w:fill="FFFFFF"/>
              <w:tabs>
                <w:tab w:val="left" w:pos="851"/>
              </w:tabs>
              <w:autoSpaceDE w:val="0"/>
              <w:autoSpaceDN w:val="0"/>
              <w:adjustRightInd w:val="0"/>
              <w:spacing w:after="0" w:line="240" w:lineRule="auto"/>
              <w:ind w:left="701" w:hanging="275"/>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lastRenderedPageBreak/>
              <w:t>разрабатывать пакет предложений кейтеринговой компании;</w:t>
            </w:r>
          </w:p>
          <w:p w:rsidR="00F50426" w:rsidRPr="00767C50" w:rsidRDefault="00F50426" w:rsidP="00767C50">
            <w:pPr>
              <w:widowControl w:val="0"/>
              <w:numPr>
                <w:ilvl w:val="0"/>
                <w:numId w:val="15"/>
              </w:numPr>
              <w:shd w:val="clear" w:color="auto" w:fill="FFFFFF"/>
              <w:tabs>
                <w:tab w:val="left" w:pos="851"/>
              </w:tabs>
              <w:autoSpaceDE w:val="0"/>
              <w:autoSpaceDN w:val="0"/>
              <w:adjustRightInd w:val="0"/>
              <w:spacing w:after="0" w:line="240" w:lineRule="auto"/>
              <w:ind w:left="701" w:hanging="275"/>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осуществлять подбор персонала кейтеринговой компании;</w:t>
            </w:r>
          </w:p>
          <w:p w:rsidR="00F50426" w:rsidRPr="00767C50" w:rsidRDefault="00F50426" w:rsidP="00767C50">
            <w:pPr>
              <w:widowControl w:val="0"/>
              <w:numPr>
                <w:ilvl w:val="0"/>
                <w:numId w:val="15"/>
              </w:numPr>
              <w:shd w:val="clear" w:color="auto" w:fill="FFFFFF"/>
              <w:tabs>
                <w:tab w:val="left" w:pos="851"/>
              </w:tabs>
              <w:autoSpaceDE w:val="0"/>
              <w:autoSpaceDN w:val="0"/>
              <w:adjustRightInd w:val="0"/>
              <w:spacing w:after="0" w:line="240" w:lineRule="auto"/>
              <w:ind w:left="701" w:hanging="275"/>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собирать, обрабатывать и анализировать информацию, связанную с ведением бизнеса в сфере оказания кейтеринговых услуг;</w:t>
            </w:r>
          </w:p>
          <w:p w:rsidR="00F50426" w:rsidRPr="00767C50" w:rsidRDefault="00F50426" w:rsidP="00767C50">
            <w:pPr>
              <w:widowControl w:val="0"/>
              <w:numPr>
                <w:ilvl w:val="0"/>
                <w:numId w:val="15"/>
              </w:numPr>
              <w:shd w:val="clear" w:color="auto" w:fill="FFFFFF"/>
              <w:tabs>
                <w:tab w:val="left" w:pos="851"/>
              </w:tabs>
              <w:autoSpaceDE w:val="0"/>
              <w:autoSpaceDN w:val="0"/>
              <w:adjustRightInd w:val="0"/>
              <w:spacing w:after="0" w:line="240" w:lineRule="auto"/>
              <w:ind w:left="701" w:hanging="275"/>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использовать преимущества кейтеринга при оказании услуг питания в нестандартных условиях;</w:t>
            </w:r>
          </w:p>
          <w:p w:rsidR="00F50426" w:rsidRPr="00767C50" w:rsidRDefault="00F50426" w:rsidP="00767C50">
            <w:pPr>
              <w:widowControl w:val="0"/>
              <w:numPr>
                <w:ilvl w:val="0"/>
                <w:numId w:val="1"/>
              </w:numPr>
              <w:shd w:val="clear" w:color="auto" w:fill="FFFFFF"/>
              <w:tabs>
                <w:tab w:val="left" w:pos="851"/>
              </w:tabs>
              <w:autoSpaceDE w:val="0"/>
              <w:autoSpaceDN w:val="0"/>
              <w:adjustRightInd w:val="0"/>
              <w:spacing w:after="0" w:line="240" w:lineRule="auto"/>
              <w:ind w:right="-283"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1"/>
                <w:sz w:val="26"/>
                <w:szCs w:val="26"/>
              </w:rPr>
              <w:t xml:space="preserve">планировать обслуживание банкетов различных видов; </w:t>
            </w:r>
            <w:r w:rsidRPr="00767C50">
              <w:rPr>
                <w:rFonts w:ascii="Times New Roman" w:hAnsi="Times New Roman" w:cs="Times New Roman"/>
                <w:color w:val="000000"/>
                <w:spacing w:val="2"/>
                <w:sz w:val="26"/>
                <w:szCs w:val="26"/>
              </w:rPr>
              <w:t xml:space="preserve">разрабатывать требования к сервировке в соответствии с тематической </w:t>
            </w:r>
            <w:r w:rsidRPr="00767C50">
              <w:rPr>
                <w:rFonts w:ascii="Times New Roman" w:hAnsi="Times New Roman" w:cs="Times New Roman"/>
                <w:color w:val="000000"/>
                <w:spacing w:val="1"/>
                <w:sz w:val="26"/>
                <w:szCs w:val="26"/>
              </w:rPr>
              <w:t>направленностью и характером обслуживания банкетов;</w:t>
            </w:r>
          </w:p>
          <w:p w:rsidR="00F50426" w:rsidRPr="00767C50" w:rsidRDefault="00F50426" w:rsidP="00767C50">
            <w:pPr>
              <w:widowControl w:val="0"/>
              <w:numPr>
                <w:ilvl w:val="0"/>
                <w:numId w:val="1"/>
              </w:numPr>
              <w:shd w:val="clear" w:color="auto" w:fill="FFFFFF"/>
              <w:tabs>
                <w:tab w:val="left" w:pos="851"/>
              </w:tabs>
              <w:autoSpaceDE w:val="0"/>
              <w:autoSpaceDN w:val="0"/>
              <w:adjustRightInd w:val="0"/>
              <w:spacing w:after="0" w:line="240" w:lineRule="auto"/>
              <w:ind w:right="-283"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1"/>
                <w:sz w:val="26"/>
                <w:szCs w:val="26"/>
              </w:rPr>
              <w:t>осуществлять финансово-экономический учет эффективности работы кейтеринговой компании.</w:t>
            </w:r>
          </w:p>
          <w:p w:rsidR="00F50426" w:rsidRPr="00767C50" w:rsidRDefault="00F50426"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p>
        </w:tc>
        <w:tc>
          <w:tcPr>
            <w:tcW w:w="5979" w:type="dxa"/>
            <w:shd w:val="clear" w:color="auto" w:fill="auto"/>
          </w:tcPr>
          <w:p w:rsidR="00F50426" w:rsidRPr="00767C50" w:rsidRDefault="00F50426" w:rsidP="00767C50">
            <w:pPr>
              <w:pStyle w:val="a4"/>
              <w:jc w:val="both"/>
              <w:rPr>
                <w:b/>
                <w:bCs/>
                <w:sz w:val="26"/>
                <w:szCs w:val="26"/>
                <w:lang w:val="en-US" w:eastAsia="ru-RU"/>
              </w:rPr>
            </w:pPr>
            <w:r w:rsidRPr="00767C50">
              <w:rPr>
                <w:b/>
                <w:bCs/>
                <w:sz w:val="26"/>
                <w:szCs w:val="26"/>
                <w:lang w:val="en-US" w:eastAsia="ru-RU"/>
              </w:rPr>
              <w:lastRenderedPageBreak/>
              <w:t>Know:</w:t>
            </w:r>
          </w:p>
          <w:p w:rsidR="00F50426" w:rsidRPr="00767C50" w:rsidRDefault="00F50426"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the</w:t>
            </w:r>
            <w:proofErr w:type="gramEnd"/>
            <w:r w:rsidRPr="00767C50">
              <w:rPr>
                <w:sz w:val="26"/>
                <w:szCs w:val="26"/>
                <w:lang w:val="en-US" w:eastAsia="ru-RU"/>
              </w:rPr>
              <w:t xml:space="preserve"> current status, content, and functions of the catering industry;</w:t>
            </w:r>
          </w:p>
          <w:p w:rsidR="00F50426" w:rsidRPr="00767C50" w:rsidRDefault="00F50426"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the</w:t>
            </w:r>
            <w:proofErr w:type="gramEnd"/>
            <w:r w:rsidRPr="00767C50">
              <w:rPr>
                <w:sz w:val="26"/>
                <w:szCs w:val="26"/>
                <w:lang w:val="en-US" w:eastAsia="ru-RU"/>
              </w:rPr>
              <w:t xml:space="preserve"> main types of catering and organizational forms of catering companies;</w:t>
            </w:r>
          </w:p>
          <w:p w:rsidR="00F50426" w:rsidRPr="00767C50" w:rsidRDefault="00F50426"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the</w:t>
            </w:r>
            <w:proofErr w:type="gramEnd"/>
            <w:r w:rsidRPr="00767C50">
              <w:rPr>
                <w:sz w:val="26"/>
                <w:szCs w:val="26"/>
                <w:lang w:val="en-US" w:eastAsia="ru-RU"/>
              </w:rPr>
              <w:t xml:space="preserve"> requirements of regulatory documents governing the provision of food services by catering companies;</w:t>
            </w:r>
          </w:p>
          <w:p w:rsidR="00F50426" w:rsidRPr="00767C50" w:rsidRDefault="00F50426"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the</w:t>
            </w:r>
            <w:proofErr w:type="gramEnd"/>
            <w:r w:rsidRPr="00767C50">
              <w:rPr>
                <w:sz w:val="26"/>
                <w:szCs w:val="26"/>
                <w:lang w:val="en-US" w:eastAsia="ru-RU"/>
              </w:rPr>
              <w:t xml:space="preserve"> process and forms of catering services;</w:t>
            </w:r>
          </w:p>
          <w:p w:rsidR="00F50426" w:rsidRPr="00767C50" w:rsidRDefault="00F50426"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catering</w:t>
            </w:r>
            <w:proofErr w:type="gramEnd"/>
            <w:r w:rsidRPr="00767C50">
              <w:rPr>
                <w:sz w:val="26"/>
                <w:szCs w:val="26"/>
                <w:lang w:val="en-US" w:eastAsia="ru-RU"/>
              </w:rPr>
              <w:t xml:space="preserve"> opportunities in organizing cultural and leisure events and serving guests;</w:t>
            </w:r>
          </w:p>
          <w:p w:rsidR="00F50426" w:rsidRPr="00767C50" w:rsidRDefault="00F50426"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the</w:t>
            </w:r>
            <w:proofErr w:type="gramEnd"/>
            <w:r w:rsidRPr="00767C50">
              <w:rPr>
                <w:sz w:val="26"/>
                <w:szCs w:val="26"/>
                <w:lang w:val="en-US" w:eastAsia="ru-RU"/>
              </w:rPr>
              <w:t xml:space="preserve"> basics of catering company management, quantitative and qualitative methods for evaluating the effectiveness of a catering organization.</w:t>
            </w:r>
          </w:p>
          <w:p w:rsidR="00F50426" w:rsidRPr="00767C50" w:rsidRDefault="00F50426" w:rsidP="00767C50">
            <w:pPr>
              <w:pStyle w:val="a4"/>
              <w:jc w:val="both"/>
              <w:rPr>
                <w:sz w:val="26"/>
                <w:szCs w:val="26"/>
                <w:lang w:val="en-US" w:eastAsia="ru-RU"/>
              </w:rPr>
            </w:pPr>
            <w:r w:rsidRPr="00767C50">
              <w:rPr>
                <w:b/>
                <w:bCs/>
                <w:sz w:val="26"/>
                <w:szCs w:val="26"/>
                <w:lang w:val="en-US" w:eastAsia="ru-RU"/>
              </w:rPr>
              <w:t>Be able to</w:t>
            </w:r>
            <w:r w:rsidRPr="00767C50">
              <w:rPr>
                <w:sz w:val="26"/>
                <w:szCs w:val="26"/>
                <w:lang w:val="en-US" w:eastAsia="ru-RU"/>
              </w:rPr>
              <w:t>:</w:t>
            </w:r>
          </w:p>
          <w:p w:rsidR="00F50426" w:rsidRPr="00767C50" w:rsidRDefault="00F50426" w:rsidP="00767C50">
            <w:pPr>
              <w:pStyle w:val="a4"/>
              <w:jc w:val="both"/>
              <w:rPr>
                <w:sz w:val="26"/>
                <w:szCs w:val="26"/>
                <w:lang w:val="en-US" w:eastAsia="ru-RU"/>
              </w:rPr>
            </w:pPr>
            <w:r w:rsidRPr="00767C50">
              <w:rPr>
                <w:sz w:val="26"/>
                <w:szCs w:val="26"/>
                <w:lang w:val="en-US" w:eastAsia="ru-RU"/>
              </w:rPr>
              <w:t>- apply theoretical knowledge in practice;</w:t>
            </w:r>
          </w:p>
          <w:p w:rsidR="00F50426" w:rsidRPr="00767C50" w:rsidRDefault="00F50426" w:rsidP="00767C50">
            <w:pPr>
              <w:pStyle w:val="a4"/>
              <w:jc w:val="both"/>
              <w:rPr>
                <w:sz w:val="26"/>
                <w:szCs w:val="26"/>
                <w:lang w:val="en-US" w:eastAsia="ru-RU"/>
              </w:rPr>
            </w:pPr>
            <w:r w:rsidRPr="00767C50">
              <w:rPr>
                <w:sz w:val="26"/>
                <w:szCs w:val="26"/>
                <w:lang w:val="en-US" w:eastAsia="ru-RU"/>
              </w:rPr>
              <w:t>- develop a catering company structure (involving various types of procurement activities);</w:t>
            </w:r>
          </w:p>
          <w:p w:rsidR="00F50426" w:rsidRPr="00767C50" w:rsidRDefault="00F50426" w:rsidP="00767C50">
            <w:pPr>
              <w:pStyle w:val="a4"/>
              <w:jc w:val="both"/>
              <w:rPr>
                <w:sz w:val="26"/>
                <w:szCs w:val="26"/>
                <w:lang w:val="en-US" w:eastAsia="ru-RU"/>
              </w:rPr>
            </w:pPr>
            <w:r w:rsidRPr="00767C50">
              <w:rPr>
                <w:sz w:val="26"/>
                <w:szCs w:val="26"/>
                <w:lang w:val="en-US" w:eastAsia="ru-RU"/>
              </w:rPr>
              <w:t>- develop a catering company proposal package;</w:t>
            </w:r>
          </w:p>
          <w:p w:rsidR="00F50426" w:rsidRPr="00767C50" w:rsidRDefault="00F50426"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recruit</w:t>
            </w:r>
            <w:proofErr w:type="gramEnd"/>
            <w:r w:rsidRPr="00767C50">
              <w:rPr>
                <w:sz w:val="26"/>
                <w:szCs w:val="26"/>
                <w:lang w:val="en-US" w:eastAsia="ru-RU"/>
              </w:rPr>
              <w:t xml:space="preserve"> personnel for a catering company;</w:t>
            </w:r>
          </w:p>
          <w:p w:rsidR="00F50426" w:rsidRPr="00767C50" w:rsidRDefault="00F50426"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collect</w:t>
            </w:r>
            <w:proofErr w:type="gramEnd"/>
            <w:r w:rsidRPr="00767C50">
              <w:rPr>
                <w:sz w:val="26"/>
                <w:szCs w:val="26"/>
                <w:lang w:val="en-US" w:eastAsia="ru-RU"/>
              </w:rPr>
              <w:t>, process, and analyze information related to running a catering business;</w:t>
            </w:r>
          </w:p>
          <w:p w:rsidR="00F50426" w:rsidRPr="00767C50" w:rsidRDefault="00F50426" w:rsidP="00767C50">
            <w:pPr>
              <w:pStyle w:val="a4"/>
              <w:jc w:val="both"/>
              <w:rPr>
                <w:sz w:val="26"/>
                <w:szCs w:val="26"/>
                <w:lang w:val="en-US" w:eastAsia="ru-RU"/>
              </w:rPr>
            </w:pPr>
            <w:r w:rsidRPr="00767C50">
              <w:rPr>
                <w:sz w:val="26"/>
                <w:szCs w:val="26"/>
                <w:lang w:val="en-US" w:eastAsia="ru-RU"/>
              </w:rPr>
              <w:t>- utilize the advantages of catering when providing food services in non-standard conditions;</w:t>
            </w:r>
          </w:p>
          <w:p w:rsidR="00F50426" w:rsidRPr="00767C50" w:rsidRDefault="00F50426" w:rsidP="00767C50">
            <w:pPr>
              <w:pStyle w:val="a4"/>
              <w:jc w:val="both"/>
              <w:rPr>
                <w:sz w:val="26"/>
                <w:szCs w:val="26"/>
                <w:lang w:val="en-US" w:eastAsia="ru-RU"/>
              </w:rPr>
            </w:pPr>
            <w:r w:rsidRPr="00767C50">
              <w:rPr>
                <w:sz w:val="26"/>
                <w:szCs w:val="26"/>
                <w:lang w:val="en-US" w:eastAsia="ru-RU"/>
              </w:rPr>
              <w:lastRenderedPageBreak/>
              <w:t>- Plan banquet service for various types; develop table setting requirements in accordance with the theme and nature of the banquet service;</w:t>
            </w:r>
          </w:p>
          <w:p w:rsidR="00F50426" w:rsidRPr="00767C50" w:rsidRDefault="00F50426" w:rsidP="00767C50">
            <w:pPr>
              <w:pStyle w:val="a4"/>
              <w:tabs>
                <w:tab w:val="left" w:pos="459"/>
              </w:tabs>
              <w:jc w:val="both"/>
              <w:rPr>
                <w:sz w:val="26"/>
                <w:szCs w:val="26"/>
                <w:lang w:val="en-US" w:eastAsia="ru-RU"/>
              </w:rPr>
            </w:pPr>
            <w:r w:rsidRPr="00767C50">
              <w:rPr>
                <w:sz w:val="26"/>
                <w:szCs w:val="26"/>
                <w:lang w:val="en-US" w:eastAsia="ru-RU"/>
              </w:rPr>
              <w:t>- Perform financial and economic accounting of the catering company's performance.</w:t>
            </w:r>
          </w:p>
        </w:tc>
      </w:tr>
      <w:tr w:rsidR="00F50426" w:rsidRPr="00767C50" w:rsidTr="00F50426">
        <w:trPr>
          <w:trHeight w:val="58"/>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c>
          <w:tcPr>
            <w:tcW w:w="5979"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r>
      <w:tr w:rsidR="00F50426" w:rsidRPr="00767C50" w:rsidTr="00F50426">
        <w:trPr>
          <w:trHeight w:val="610"/>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Style w:val="FontStyle30"/>
              </w:rPr>
              <w:t>«Оборудование и техническое оснащение предприятий ресторанно-гостиничного бизнеса», «Технология продукции общественного питания», «Национальные традиции питания и гостеприимства», «</w:t>
            </w:r>
            <w:r w:rsidRPr="00767C50">
              <w:rPr>
                <w:rFonts w:ascii="Times New Roman" w:hAnsi="Times New Roman" w:cs="Times New Roman"/>
                <w:sz w:val="26"/>
                <w:szCs w:val="26"/>
              </w:rPr>
              <w:t>Сервисная деятельность</w:t>
            </w:r>
            <w:r w:rsidRPr="00767C50">
              <w:rPr>
                <w:rStyle w:val="FontStyle30"/>
              </w:rPr>
              <w:t>», «Сервис-дизайн в креативной экономике», «Санитарная и гигиеническая безопасность на предприятиях питания гостиничного комплекса»</w:t>
            </w:r>
          </w:p>
        </w:tc>
        <w:tc>
          <w:tcPr>
            <w:tcW w:w="5979" w:type="dxa"/>
          </w:tcPr>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This academic discipline is based on the academic disciplines "Equipment and technical equipment for restaurant and hotel businesses", "Technology of public catering products", "National traditions of catering and hospitality", "Service activities", "Service design in the creative economy", "Sanitary and hygienic safety at catering establishments of the hotel complex".</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3</w:t>
            </w:r>
            <w:r w:rsidRPr="00767C50">
              <w:rPr>
                <w:rFonts w:ascii="Times New Roman" w:hAnsi="Times New Roman" w:cs="Times New Roman"/>
                <w:sz w:val="26"/>
                <w:szCs w:val="26"/>
                <w:lang w:val="en-US"/>
              </w:rPr>
              <w:t xml:space="preserve"> c. u.</w:t>
            </w:r>
          </w:p>
        </w:tc>
      </w:tr>
      <w:tr w:rsidR="00F50426" w:rsidRPr="00767C50" w:rsidTr="00F50426">
        <w:trPr>
          <w:trHeight w:val="1844"/>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56 часа;</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64 часа.</w:t>
            </w:r>
          </w:p>
        </w:tc>
        <w:tc>
          <w:tcPr>
            <w:tcW w:w="5979" w:type="dxa"/>
            <w:shd w:val="clear" w:color="auto" w:fill="auto"/>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56 hours; </w:t>
            </w:r>
          </w:p>
          <w:p w:rsidR="00F50426" w:rsidRPr="00767C50" w:rsidRDefault="00F50426"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64 hours.</w:t>
            </w:r>
          </w:p>
        </w:tc>
      </w:tr>
      <w:tr w:rsidR="00F50426" w:rsidRPr="00767C50" w:rsidTr="00F50426">
        <w:trPr>
          <w:trHeight w:val="483"/>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50426" w:rsidRPr="00767C50" w:rsidRDefault="00F50426" w:rsidP="00767C50">
            <w:pPr>
              <w:widowControl w:val="0"/>
              <w:autoSpaceDE w:val="0"/>
              <w:autoSpaceDN w:val="0"/>
              <w:adjustRightInd w:val="0"/>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 – аналитический отчет по групповым студенческим проектам с их устной защитой, презентации.</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зачет.</w:t>
            </w:r>
          </w:p>
          <w:p w:rsidR="00F50426" w:rsidRPr="00767C50" w:rsidRDefault="00F50426" w:rsidP="00767C50">
            <w:pPr>
              <w:spacing w:after="0" w:line="240" w:lineRule="auto"/>
              <w:jc w:val="both"/>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Current assessment forms include analytical reports on student group projects, including oral defenses and presentations.</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Interim assessment forms include credits.</w:t>
            </w:r>
          </w:p>
        </w:tc>
      </w:tr>
    </w:tbl>
    <w:p w:rsidR="00F50426" w:rsidRPr="00767C50" w:rsidRDefault="00F50426"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F50426"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«Коррупция и ее общественная опасность»</w:t>
      </w:r>
      <w:r w:rsidRPr="00767C50">
        <w:rPr>
          <w:rFonts w:ascii="Times New Roman" w:hAnsi="Times New Roman" w:cs="Times New Roman"/>
          <w:sz w:val="26"/>
          <w:szCs w:val="26"/>
        </w:rPr>
        <w:t xml:space="preserve"> </w:t>
      </w:r>
      <w:r w:rsidR="00767C50">
        <w:rPr>
          <w:rFonts w:ascii="Times New Roman" w:hAnsi="Times New Roman" w:cs="Times New Roman"/>
          <w:sz w:val="26"/>
          <w:szCs w:val="26"/>
        </w:rPr>
        <w:t xml:space="preserve">/ </w:t>
      </w: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«Corruption and its social danger»</w:t>
      </w:r>
      <w:r w:rsidRPr="00767C50">
        <w:rPr>
          <w:rFonts w:ascii="Times New Roman" w:hAnsi="Times New Roman" w:cs="Times New Roman"/>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652"/>
        <w:gridCol w:w="5699"/>
        <w:gridCol w:w="5979"/>
      </w:tblGrid>
      <w:tr w:rsidR="00F50426" w:rsidRPr="00767C50" w:rsidTr="00767C50">
        <w:trPr>
          <w:trHeight w:val="915"/>
        </w:trPr>
        <w:tc>
          <w:tcPr>
            <w:tcW w:w="3652" w:type="dxa"/>
            <w:vAlign w:val="center"/>
          </w:tcPr>
          <w:p w:rsidR="00F50426" w:rsidRPr="00767C50" w:rsidRDefault="00F50426" w:rsidP="00767C50">
            <w:pPr>
              <w:spacing w:after="0" w:line="240" w:lineRule="auto"/>
              <w:rPr>
                <w:rFonts w:ascii="Times New Roman" w:hAnsi="Times New Roman" w:cs="Times New Roman"/>
                <w:b/>
                <w:color w:val="000000" w:themeColor="text1"/>
                <w:sz w:val="26"/>
                <w:szCs w:val="26"/>
              </w:rPr>
            </w:pPr>
            <w:r w:rsidRPr="00767C50">
              <w:rPr>
                <w:rFonts w:ascii="Times New Roman" w:hAnsi="Times New Roman" w:cs="Times New Roman"/>
                <w:b/>
                <w:color w:val="000000" w:themeColor="text1"/>
                <w:sz w:val="26"/>
                <w:szCs w:val="26"/>
              </w:rPr>
              <w:t>Краткое содержание учебной дисциплины/ Brief summary</w:t>
            </w:r>
          </w:p>
        </w:tc>
        <w:tc>
          <w:tcPr>
            <w:tcW w:w="5699" w:type="dxa"/>
          </w:tcPr>
          <w:p w:rsidR="00F50426" w:rsidRPr="00767C50" w:rsidRDefault="00F50426" w:rsidP="00767C50">
            <w:pPr>
              <w:spacing w:after="0" w:line="240" w:lineRule="auto"/>
              <w:jc w:val="both"/>
              <w:rPr>
                <w:rFonts w:ascii="Times New Roman" w:hAnsi="Times New Roman" w:cs="Times New Roman"/>
                <w:color w:val="000000" w:themeColor="text1"/>
                <w:sz w:val="26"/>
                <w:szCs w:val="26"/>
              </w:rPr>
            </w:pPr>
            <w:r w:rsidRPr="00767C50">
              <w:rPr>
                <w:rFonts w:ascii="Times New Roman" w:eastAsia="Calibri" w:hAnsi="Times New Roman" w:cs="Times New Roman"/>
                <w:color w:val="000000" w:themeColor="text1"/>
                <w:sz w:val="26"/>
                <w:szCs w:val="26"/>
              </w:rPr>
              <w:t xml:space="preserve">Формирование </w:t>
            </w:r>
            <w:r w:rsidRPr="00767C50">
              <w:rPr>
                <w:rFonts w:ascii="Times New Roman" w:eastAsia="Calibri" w:hAnsi="Times New Roman" w:cs="Times New Roman"/>
                <w:bCs/>
                <w:color w:val="000000" w:themeColor="text1"/>
                <w:sz w:val="26"/>
                <w:szCs w:val="26"/>
              </w:rPr>
              <w:t>антикоррупционной системы ценностей у будущих специалистов в сфере государственного и хозяйственного управления</w:t>
            </w:r>
          </w:p>
        </w:tc>
        <w:tc>
          <w:tcPr>
            <w:tcW w:w="5979" w:type="dxa"/>
          </w:tcPr>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Formation of an anti-corruption value system among future specialists in the field of public and economic management</w:t>
            </w:r>
          </w:p>
        </w:tc>
      </w:tr>
      <w:tr w:rsidR="00F50426" w:rsidRPr="00767C50" w:rsidTr="00767C50">
        <w:trPr>
          <w:trHeight w:val="915"/>
        </w:trPr>
        <w:tc>
          <w:tcPr>
            <w:tcW w:w="3652" w:type="dxa"/>
            <w:vAlign w:val="center"/>
          </w:tcPr>
          <w:p w:rsidR="00F50426" w:rsidRPr="00767C50" w:rsidRDefault="00F50426" w:rsidP="00767C50">
            <w:pPr>
              <w:spacing w:after="0" w:line="240" w:lineRule="auto"/>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rPr>
              <w:t>Формируемые</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компетенции</w:t>
            </w:r>
            <w:r w:rsidRPr="00767C50">
              <w:rPr>
                <w:rFonts w:ascii="Times New Roman" w:hAnsi="Times New Roman" w:cs="Times New Roman"/>
                <w:b/>
                <w:color w:val="000000" w:themeColor="text1"/>
                <w:sz w:val="26"/>
                <w:szCs w:val="26"/>
                <w:lang w:val="en-US"/>
              </w:rPr>
              <w:t xml:space="preserve"> / The formed competences</w:t>
            </w:r>
          </w:p>
        </w:tc>
        <w:tc>
          <w:tcPr>
            <w:tcW w:w="5699" w:type="dxa"/>
          </w:tcPr>
          <w:p w:rsidR="00F50426" w:rsidRPr="00767C50" w:rsidRDefault="00F50426" w:rsidP="00767C50">
            <w:pPr>
              <w:spacing w:after="0" w:line="240" w:lineRule="auto"/>
              <w:jc w:val="both"/>
              <w:rPr>
                <w:rFonts w:ascii="Times New Roman" w:hAnsi="Times New Roman" w:cs="Times New Roman"/>
                <w:color w:val="000000" w:themeColor="text1"/>
                <w:sz w:val="26"/>
                <w:szCs w:val="26"/>
              </w:rPr>
            </w:pPr>
            <w:r w:rsidRPr="00767C50">
              <w:rPr>
                <w:rFonts w:ascii="Times New Roman" w:hAnsi="Times New Roman" w:cs="Times New Roman"/>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F50426" w:rsidRPr="00767C50" w:rsidRDefault="00F50426" w:rsidP="00767C50">
            <w:pPr>
              <w:spacing w:after="0" w:line="240" w:lineRule="auto"/>
              <w:jc w:val="both"/>
              <w:rPr>
                <w:rFonts w:ascii="Times New Roman" w:hAnsi="Times New Roman" w:cs="Times New Roman"/>
                <w:color w:val="000000" w:themeColor="text1"/>
                <w:sz w:val="26"/>
                <w:szCs w:val="26"/>
              </w:rPr>
            </w:pPr>
            <w:r w:rsidRPr="00767C50">
              <w:rPr>
                <w:rFonts w:ascii="Times New Roman" w:hAnsi="Times New Roman" w:cs="Times New Roman"/>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SC-34 – Apply knowledge of key anti-corruption legislation to develop and implement measures to prevent it</w:t>
            </w:r>
          </w:p>
        </w:tc>
      </w:tr>
      <w:tr w:rsidR="00F50426" w:rsidRPr="00767C50" w:rsidTr="00767C50">
        <w:trPr>
          <w:trHeight w:val="1233"/>
        </w:trPr>
        <w:tc>
          <w:tcPr>
            <w:tcW w:w="3652" w:type="dxa"/>
            <w:vAlign w:val="center"/>
          </w:tcPr>
          <w:p w:rsidR="00F50426" w:rsidRPr="00767C50" w:rsidRDefault="00F50426" w:rsidP="00767C50">
            <w:pPr>
              <w:spacing w:after="0" w:line="240" w:lineRule="auto"/>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rPr>
              <w:t>Результаты</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обучения</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знать</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уметь</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иметь</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навык</w:t>
            </w:r>
            <w:r w:rsidRPr="00767C50">
              <w:rPr>
                <w:rFonts w:ascii="Times New Roman" w:hAnsi="Times New Roman" w:cs="Times New Roman"/>
                <w:b/>
                <w:color w:val="000000" w:themeColor="text1"/>
                <w:sz w:val="26"/>
                <w:szCs w:val="26"/>
                <w:lang w:val="en-US"/>
              </w:rPr>
              <w:t>) / Learning outcomes (know, be able to, have the skills)</w:t>
            </w:r>
          </w:p>
        </w:tc>
        <w:tc>
          <w:tcPr>
            <w:tcW w:w="5699" w:type="dxa"/>
          </w:tcPr>
          <w:p w:rsidR="00F50426" w:rsidRPr="00767C50" w:rsidRDefault="00F50426" w:rsidP="00767C50">
            <w:pPr>
              <w:spacing w:after="0" w:line="240" w:lineRule="auto"/>
              <w:jc w:val="both"/>
              <w:rPr>
                <w:rFonts w:ascii="Times New Roman" w:eastAsia="Times New Roman" w:hAnsi="Times New Roman" w:cs="Times New Roman"/>
                <w:b/>
                <w:bCs/>
                <w:color w:val="000000"/>
                <w:sz w:val="26"/>
                <w:szCs w:val="26"/>
                <w:lang w:eastAsia="ru-RU"/>
              </w:rPr>
            </w:pPr>
            <w:r w:rsidRPr="00767C50">
              <w:rPr>
                <w:rFonts w:ascii="Times New Roman" w:eastAsia="Times New Roman" w:hAnsi="Times New Roman" w:cs="Times New Roman"/>
                <w:b/>
                <w:bCs/>
                <w:color w:val="000000"/>
                <w:sz w:val="26"/>
                <w:szCs w:val="26"/>
                <w:lang w:eastAsia="ru-RU"/>
              </w:rPr>
              <w:t>знать:</w:t>
            </w:r>
          </w:p>
          <w:p w:rsidR="00F50426" w:rsidRPr="00767C50" w:rsidRDefault="00F50426"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hAnsi="Times New Roman" w:cs="Times New Roman"/>
                <w:color w:val="000000" w:themeColor="text1"/>
                <w:sz w:val="26"/>
                <w:szCs w:val="26"/>
              </w:rPr>
              <w:t>-</w:t>
            </w:r>
            <w:r w:rsidRPr="00767C50">
              <w:rPr>
                <w:rFonts w:ascii="Times New Roman" w:eastAsia="Times New Roman" w:hAnsi="Times New Roman" w:cs="Times New Roman"/>
                <w:color w:val="000000"/>
                <w:sz w:val="26"/>
                <w:szCs w:val="26"/>
                <w:lang w:eastAsia="ru-RU"/>
              </w:rPr>
              <w:t xml:space="preserve"> различные научные подходы к определению коррупции;</w:t>
            </w:r>
          </w:p>
          <w:p w:rsidR="00F50426" w:rsidRPr="00767C50" w:rsidRDefault="00F50426"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hAnsi="Times New Roman" w:cs="Times New Roman"/>
                <w:color w:val="000000" w:themeColor="text1"/>
                <w:sz w:val="26"/>
                <w:szCs w:val="26"/>
              </w:rPr>
              <w:t>-</w:t>
            </w:r>
            <w:r w:rsidRPr="00767C50">
              <w:rPr>
                <w:rFonts w:ascii="Times New Roman" w:eastAsia="Times New Roman" w:hAnsi="Times New Roman" w:cs="Times New Roman"/>
                <w:color w:val="000000"/>
                <w:sz w:val="26"/>
                <w:szCs w:val="26"/>
                <w:lang w:eastAsia="ru-RU"/>
              </w:rPr>
              <w:t xml:space="preserve">  основные понятия, используемые законодательством в сфере борьбы с коррупцией;</w:t>
            </w:r>
          </w:p>
          <w:p w:rsidR="00F50426" w:rsidRPr="00767C50" w:rsidRDefault="00F50426"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hAnsi="Times New Roman" w:cs="Times New Roman"/>
                <w:color w:val="000000" w:themeColor="text1"/>
                <w:sz w:val="26"/>
                <w:szCs w:val="26"/>
              </w:rPr>
              <w:t xml:space="preserve">- </w:t>
            </w:r>
            <w:r w:rsidRPr="00767C50">
              <w:rPr>
                <w:rFonts w:ascii="Times New Roman" w:eastAsia="Times New Roman" w:hAnsi="Times New Roman" w:cs="Times New Roman"/>
                <w:color w:val="000000"/>
                <w:sz w:val="26"/>
                <w:szCs w:val="26"/>
                <w:lang w:eastAsia="ru-RU"/>
              </w:rPr>
              <w:t>виды и формы коррупции;</w:t>
            </w:r>
          </w:p>
          <w:p w:rsidR="00F50426" w:rsidRPr="00767C50" w:rsidRDefault="00F50426" w:rsidP="00767C50">
            <w:pPr>
              <w:tabs>
                <w:tab w:val="left" w:pos="288"/>
              </w:tabs>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hAnsi="Times New Roman" w:cs="Times New Roman"/>
                <w:color w:val="000000" w:themeColor="text1"/>
                <w:sz w:val="26"/>
                <w:szCs w:val="26"/>
              </w:rPr>
              <w:t>- с</w:t>
            </w:r>
            <w:r w:rsidRPr="00767C50">
              <w:rPr>
                <w:rFonts w:ascii="Times New Roman" w:eastAsia="Times New Roman" w:hAnsi="Times New Roman" w:cs="Times New Roman"/>
                <w:color w:val="000000"/>
                <w:sz w:val="26"/>
                <w:szCs w:val="26"/>
                <w:lang w:eastAsia="ru-RU"/>
              </w:rPr>
              <w:t>одержание действующих национальных и международных нормативно-правовых документов в сфере противодействия коррупции;</w:t>
            </w:r>
          </w:p>
          <w:p w:rsidR="00F50426" w:rsidRPr="00767C50" w:rsidRDefault="00F50426"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hAnsi="Times New Roman" w:cs="Times New Roman"/>
                <w:color w:val="000000" w:themeColor="text1"/>
                <w:sz w:val="26"/>
                <w:szCs w:val="26"/>
              </w:rPr>
              <w:t xml:space="preserve">- </w:t>
            </w:r>
            <w:r w:rsidRPr="00767C50">
              <w:rPr>
                <w:rFonts w:ascii="Times New Roman" w:eastAsia="Times New Roman" w:hAnsi="Times New Roman" w:cs="Times New Roman"/>
                <w:color w:val="000000"/>
                <w:sz w:val="26"/>
                <w:szCs w:val="26"/>
                <w:lang w:eastAsia="ru-RU"/>
              </w:rPr>
              <w:t>причины и условия распространения коррупции;</w:t>
            </w:r>
          </w:p>
          <w:p w:rsidR="00F50426" w:rsidRPr="00767C50" w:rsidRDefault="00F50426"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hAnsi="Times New Roman" w:cs="Times New Roman"/>
                <w:color w:val="000000" w:themeColor="text1"/>
                <w:sz w:val="26"/>
                <w:szCs w:val="26"/>
              </w:rPr>
              <w:t>-</w:t>
            </w:r>
            <w:r w:rsidRPr="00767C50">
              <w:rPr>
                <w:rFonts w:ascii="Times New Roman" w:eastAsia="Times New Roman" w:hAnsi="Times New Roman" w:cs="Times New Roman"/>
                <w:color w:val="000000"/>
                <w:sz w:val="26"/>
                <w:szCs w:val="26"/>
                <w:lang w:eastAsia="ru-RU"/>
              </w:rPr>
              <w:t xml:space="preserve">  правила организации противодействия коррупции;</w:t>
            </w:r>
          </w:p>
          <w:p w:rsidR="00F50426" w:rsidRPr="00767C50" w:rsidRDefault="00F50426"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hAnsi="Times New Roman" w:cs="Times New Roman"/>
                <w:color w:val="000000" w:themeColor="text1"/>
                <w:sz w:val="26"/>
                <w:szCs w:val="26"/>
              </w:rPr>
              <w:t>-</w:t>
            </w:r>
            <w:r w:rsidRPr="00767C50">
              <w:rPr>
                <w:rFonts w:ascii="Times New Roman" w:eastAsia="Times New Roman" w:hAnsi="Times New Roman" w:cs="Times New Roman"/>
                <w:color w:val="000000"/>
                <w:sz w:val="26"/>
                <w:szCs w:val="26"/>
                <w:lang w:eastAsia="ru-RU"/>
              </w:rPr>
              <w:t xml:space="preserve"> основные меры юридической ответственности за коррупционные правонарушения</w:t>
            </w:r>
          </w:p>
          <w:p w:rsidR="00F50426" w:rsidRPr="00767C50" w:rsidRDefault="00F50426" w:rsidP="00767C50">
            <w:pPr>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b/>
                <w:bCs/>
                <w:color w:val="000000"/>
                <w:sz w:val="26"/>
                <w:szCs w:val="26"/>
                <w:lang w:eastAsia="ru-RU"/>
              </w:rPr>
              <w:t>уметь</w:t>
            </w:r>
            <w:r w:rsidRPr="00767C50">
              <w:rPr>
                <w:rFonts w:ascii="Times New Roman" w:eastAsia="Times New Roman" w:hAnsi="Times New Roman" w:cs="Times New Roman"/>
                <w:color w:val="000000"/>
                <w:sz w:val="26"/>
                <w:szCs w:val="26"/>
                <w:lang w:eastAsia="ru-RU"/>
              </w:rPr>
              <w:t xml:space="preserve">: </w:t>
            </w:r>
          </w:p>
          <w:p w:rsidR="00F50426" w:rsidRPr="00767C50" w:rsidRDefault="00F50426" w:rsidP="00767C50">
            <w:pPr>
              <w:pStyle w:val="a6"/>
              <w:numPr>
                <w:ilvl w:val="0"/>
                <w:numId w:val="16"/>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 xml:space="preserve">определять значение и место различных </w:t>
            </w:r>
            <w:r w:rsidRPr="00767C50">
              <w:rPr>
                <w:rFonts w:ascii="Times New Roman" w:eastAsia="Times New Roman" w:hAnsi="Times New Roman" w:cs="Times New Roman"/>
                <w:color w:val="000000"/>
                <w:sz w:val="26"/>
                <w:szCs w:val="26"/>
                <w:lang w:eastAsia="ru-RU"/>
              </w:rPr>
              <w:lastRenderedPageBreak/>
              <w:t>государственных органов как субъектов противодействия коррупции;</w:t>
            </w:r>
          </w:p>
          <w:p w:rsidR="00F50426" w:rsidRPr="00767C50" w:rsidRDefault="00F50426" w:rsidP="00767C50">
            <w:pPr>
              <w:pStyle w:val="a6"/>
              <w:numPr>
                <w:ilvl w:val="0"/>
                <w:numId w:val="16"/>
              </w:numPr>
              <w:spacing w:after="0" w:line="240" w:lineRule="auto"/>
              <w:ind w:left="0"/>
              <w:jc w:val="both"/>
              <w:rPr>
                <w:rFonts w:ascii="Times New Roman" w:eastAsia="Times New Roman" w:hAnsi="Times New Roman" w:cs="Times New Roman"/>
                <w:color w:val="000000"/>
                <w:sz w:val="26"/>
                <w:szCs w:val="26"/>
                <w:lang w:eastAsia="ru-RU"/>
              </w:rPr>
            </w:pPr>
            <w:r w:rsidRPr="00767C50">
              <w:rPr>
                <w:rFonts w:ascii="Times New Roman" w:hAnsi="Times New Roman" w:cs="Times New Roman"/>
                <w:color w:val="000000" w:themeColor="text1"/>
                <w:sz w:val="26"/>
                <w:szCs w:val="26"/>
              </w:rPr>
              <w:t xml:space="preserve">- </w:t>
            </w:r>
            <w:r w:rsidRPr="00767C50">
              <w:rPr>
                <w:rFonts w:ascii="Times New Roman" w:eastAsia="Times New Roman" w:hAnsi="Times New Roman" w:cs="Times New Roman"/>
                <w:color w:val="000000"/>
                <w:sz w:val="26"/>
                <w:szCs w:val="26"/>
                <w:lang w:eastAsia="ru-RU"/>
              </w:rPr>
              <w:t xml:space="preserve">ориентироваться в действующем национальном и международном антикоррупционном законодательстве; </w:t>
            </w:r>
          </w:p>
          <w:p w:rsidR="00F50426" w:rsidRPr="00767C50" w:rsidRDefault="00F50426" w:rsidP="00767C50">
            <w:pPr>
              <w:pStyle w:val="a6"/>
              <w:numPr>
                <w:ilvl w:val="0"/>
                <w:numId w:val="16"/>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применять теоретические знания в процессе противодействия коррупционным соблазнам и рискам;</w:t>
            </w:r>
          </w:p>
          <w:p w:rsidR="00F50426" w:rsidRPr="00767C50" w:rsidRDefault="00F50426" w:rsidP="00767C50">
            <w:pPr>
              <w:pStyle w:val="a6"/>
              <w:numPr>
                <w:ilvl w:val="0"/>
                <w:numId w:val="16"/>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 xml:space="preserve">давать правильную оценку происходящим общественно-политическим и социально-экономическим процессам в Республике Беларусь;  </w:t>
            </w:r>
          </w:p>
          <w:p w:rsidR="00F50426" w:rsidRPr="00767C50" w:rsidRDefault="00F50426" w:rsidP="00767C50">
            <w:pPr>
              <w:pStyle w:val="a6"/>
              <w:numPr>
                <w:ilvl w:val="0"/>
                <w:numId w:val="16"/>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 xml:space="preserve">корректно оценивать эффективность антикоррупционной политики в Республике Беларусь и за ее пределами; </w:t>
            </w:r>
          </w:p>
          <w:p w:rsidR="00F50426" w:rsidRPr="00767C50" w:rsidRDefault="00F50426" w:rsidP="00767C50">
            <w:pPr>
              <w:pStyle w:val="a6"/>
              <w:numPr>
                <w:ilvl w:val="0"/>
                <w:numId w:val="16"/>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767C50">
              <w:rPr>
                <w:rFonts w:ascii="Times New Roman" w:eastAsia="Times New Roman" w:hAnsi="Times New Roman" w:cs="Times New Roman"/>
                <w:color w:val="000000"/>
                <w:sz w:val="26"/>
                <w:szCs w:val="26"/>
                <w:lang w:eastAsia="ru-RU"/>
              </w:rPr>
              <w:t xml:space="preserve">оказывать влияние на повышение правового сознания и правовой культуры среди своего социального окружения; </w:t>
            </w:r>
          </w:p>
          <w:p w:rsidR="00F50426" w:rsidRPr="00767C50" w:rsidRDefault="00F50426" w:rsidP="00767C50">
            <w:pPr>
              <w:tabs>
                <w:tab w:val="left" w:pos="288"/>
              </w:tabs>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hAnsi="Times New Roman" w:cs="Times New Roman"/>
                <w:color w:val="000000" w:themeColor="text1"/>
                <w:sz w:val="26"/>
                <w:szCs w:val="26"/>
              </w:rPr>
              <w:t>-</w:t>
            </w:r>
            <w:r w:rsidRPr="00767C50">
              <w:rPr>
                <w:rFonts w:ascii="Times New Roman" w:eastAsia="Times New Roman" w:hAnsi="Times New Roman" w:cs="Times New Roman"/>
                <w:color w:val="000000"/>
                <w:sz w:val="26"/>
                <w:szCs w:val="26"/>
                <w:lang w:eastAsia="ru-RU"/>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F50426" w:rsidRPr="00767C50" w:rsidRDefault="00F50426" w:rsidP="00767C50">
            <w:pPr>
              <w:tabs>
                <w:tab w:val="left" w:pos="288"/>
              </w:tabs>
              <w:spacing w:after="0" w:line="240" w:lineRule="auto"/>
              <w:jc w:val="both"/>
              <w:rPr>
                <w:rFonts w:ascii="Times New Roman" w:eastAsia="Times New Roman" w:hAnsi="Times New Roman" w:cs="Times New Roman"/>
                <w:color w:val="000000"/>
                <w:sz w:val="26"/>
                <w:szCs w:val="26"/>
                <w:lang w:eastAsia="ru-RU"/>
              </w:rPr>
            </w:pPr>
            <w:r w:rsidRPr="00767C50">
              <w:rPr>
                <w:rFonts w:ascii="Times New Roman" w:hAnsi="Times New Roman" w:cs="Times New Roman"/>
                <w:color w:val="000000" w:themeColor="text1"/>
                <w:sz w:val="26"/>
                <w:szCs w:val="26"/>
              </w:rPr>
              <w:t>-</w:t>
            </w:r>
            <w:r w:rsidRPr="00767C50">
              <w:rPr>
                <w:rFonts w:ascii="Times New Roman" w:eastAsia="Times New Roman" w:hAnsi="Times New Roman" w:cs="Times New Roman"/>
                <w:color w:val="000000"/>
                <w:sz w:val="26"/>
                <w:szCs w:val="26"/>
                <w:lang w:eastAsia="ru-RU"/>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F50426" w:rsidRPr="00767C50" w:rsidRDefault="00F50426" w:rsidP="00767C50">
            <w:pPr>
              <w:spacing w:after="0" w:line="240" w:lineRule="auto"/>
              <w:jc w:val="both"/>
              <w:rPr>
                <w:rFonts w:ascii="Times New Roman" w:eastAsia="Times New Roman" w:hAnsi="Times New Roman" w:cs="Times New Roman"/>
                <w:b/>
                <w:bCs/>
                <w:color w:val="000000"/>
                <w:sz w:val="26"/>
                <w:szCs w:val="26"/>
                <w:lang w:eastAsia="ru-RU"/>
              </w:rPr>
            </w:pPr>
            <w:r w:rsidRPr="00767C50">
              <w:rPr>
                <w:rFonts w:ascii="Times New Roman" w:eastAsia="Times New Roman" w:hAnsi="Times New Roman" w:cs="Times New Roman"/>
                <w:b/>
                <w:bCs/>
                <w:color w:val="000000"/>
                <w:sz w:val="26"/>
                <w:szCs w:val="26"/>
                <w:lang w:eastAsia="ru-RU"/>
              </w:rPr>
              <w:t>владеть навыком:</w:t>
            </w:r>
          </w:p>
          <w:p w:rsidR="00F50426" w:rsidRPr="00767C50" w:rsidRDefault="00F50426" w:rsidP="00767C50">
            <w:pPr>
              <w:pStyle w:val="a6"/>
              <w:numPr>
                <w:ilvl w:val="0"/>
                <w:numId w:val="16"/>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767C50">
              <w:rPr>
                <w:rFonts w:ascii="Times New Roman" w:eastAsia="Times New Roman" w:hAnsi="Times New Roman" w:cs="Times New Roman"/>
                <w:bCs/>
                <w:color w:val="000000"/>
                <w:sz w:val="26"/>
                <w:szCs w:val="26"/>
                <w:lang w:eastAsia="ru-RU"/>
              </w:rPr>
              <w:t>применения законодательства в сфере противодействия коррупции;</w:t>
            </w:r>
          </w:p>
          <w:p w:rsidR="00F50426" w:rsidRPr="00767C50" w:rsidRDefault="00F50426" w:rsidP="00767C50">
            <w:pPr>
              <w:pStyle w:val="a6"/>
              <w:numPr>
                <w:ilvl w:val="0"/>
                <w:numId w:val="16"/>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767C50">
              <w:rPr>
                <w:rFonts w:ascii="Times New Roman" w:eastAsia="Times New Roman" w:hAnsi="Times New Roman" w:cs="Times New Roman"/>
                <w:bCs/>
                <w:color w:val="000000"/>
                <w:sz w:val="26"/>
                <w:szCs w:val="26"/>
                <w:lang w:eastAsia="ru-RU"/>
              </w:rPr>
              <w:t xml:space="preserve">осуществления аналитической деятельности, генерирования и использования в практической деятельности идей, выработанных практикой </w:t>
            </w:r>
            <w:r w:rsidRPr="00767C50">
              <w:rPr>
                <w:rFonts w:ascii="Times New Roman" w:eastAsia="Times New Roman" w:hAnsi="Times New Roman" w:cs="Times New Roman"/>
                <w:bCs/>
                <w:color w:val="000000"/>
                <w:sz w:val="26"/>
                <w:szCs w:val="26"/>
                <w:lang w:eastAsia="ru-RU"/>
              </w:rPr>
              <w:lastRenderedPageBreak/>
              <w:t>противодействия в Республике Беларусь и зарубежных государствах;</w:t>
            </w:r>
          </w:p>
          <w:p w:rsidR="00F50426" w:rsidRPr="00767C50" w:rsidRDefault="00F50426" w:rsidP="00767C50">
            <w:pPr>
              <w:spacing w:after="0" w:line="240" w:lineRule="auto"/>
              <w:jc w:val="both"/>
              <w:rPr>
                <w:rFonts w:ascii="Times New Roman" w:eastAsia="Times New Roman" w:hAnsi="Times New Roman" w:cs="Times New Roman"/>
                <w:bCs/>
                <w:color w:val="000000"/>
                <w:sz w:val="26"/>
                <w:szCs w:val="26"/>
                <w:lang w:eastAsia="ru-RU"/>
              </w:rPr>
            </w:pPr>
            <w:r w:rsidRPr="00767C50">
              <w:rPr>
                <w:rFonts w:ascii="Times New Roman" w:hAnsi="Times New Roman" w:cs="Times New Roman"/>
                <w:color w:val="000000" w:themeColor="text1"/>
                <w:sz w:val="26"/>
                <w:szCs w:val="26"/>
              </w:rPr>
              <w:t>-</w:t>
            </w:r>
            <w:r w:rsidRPr="00767C50">
              <w:rPr>
                <w:rFonts w:ascii="Times New Roman" w:eastAsia="Times New Roman" w:hAnsi="Times New Roman" w:cs="Times New Roman"/>
                <w:bCs/>
                <w:color w:val="000000"/>
                <w:sz w:val="26"/>
                <w:szCs w:val="26"/>
                <w:lang w:eastAsia="ru-RU"/>
              </w:rPr>
              <w:t xml:space="preserve"> формирования программ и планов противодействия коррупции, организации  работы антикоррупционных комиссий или иных структур, занимающихся профилактикой коррупции в организации;</w:t>
            </w:r>
          </w:p>
          <w:p w:rsidR="00F50426" w:rsidRPr="00767C50" w:rsidRDefault="00F50426" w:rsidP="00767C50">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767C50">
              <w:rPr>
                <w:rFonts w:ascii="Times New Roman" w:hAnsi="Times New Roman" w:cs="Times New Roman"/>
                <w:color w:val="000000" w:themeColor="text1"/>
                <w:sz w:val="26"/>
                <w:szCs w:val="26"/>
              </w:rPr>
              <w:t>-</w:t>
            </w:r>
            <w:r w:rsidRPr="00767C50">
              <w:rPr>
                <w:rFonts w:ascii="Times New Roman" w:eastAsia="Times New Roman" w:hAnsi="Times New Roman" w:cs="Times New Roman"/>
                <w:bCs/>
                <w:color w:val="000000"/>
                <w:sz w:val="26"/>
                <w:szCs w:val="26"/>
                <w:lang w:eastAsia="ru-RU"/>
              </w:rPr>
              <w:t xml:space="preserve"> применения ограничений, связанных с государственной службой в  Республике Беларусь;</w:t>
            </w:r>
          </w:p>
          <w:p w:rsidR="00F50426" w:rsidRPr="00767C50" w:rsidRDefault="00F50426" w:rsidP="00767C50">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767C50">
              <w:rPr>
                <w:rFonts w:ascii="Times New Roman" w:hAnsi="Times New Roman" w:cs="Times New Roman"/>
                <w:color w:val="000000" w:themeColor="text1"/>
                <w:sz w:val="26"/>
                <w:szCs w:val="26"/>
              </w:rPr>
              <w:t>-</w:t>
            </w:r>
            <w:r w:rsidRPr="00767C50">
              <w:rPr>
                <w:rFonts w:ascii="Times New Roman" w:eastAsia="Times New Roman" w:hAnsi="Times New Roman" w:cs="Times New Roman"/>
                <w:bCs/>
                <w:color w:val="000000"/>
                <w:sz w:val="26"/>
                <w:szCs w:val="26"/>
                <w:lang w:eastAsia="ru-RU"/>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F50426" w:rsidRPr="00767C50" w:rsidRDefault="00F50426" w:rsidP="00767C50">
            <w:pPr>
              <w:spacing w:after="0" w:line="240" w:lineRule="auto"/>
              <w:jc w:val="both"/>
              <w:rPr>
                <w:rFonts w:ascii="Times New Roman" w:eastAsia="Times New Roman" w:hAnsi="Times New Roman" w:cs="Times New Roman"/>
                <w:bCs/>
                <w:color w:val="000000"/>
                <w:sz w:val="26"/>
                <w:szCs w:val="26"/>
                <w:lang w:eastAsia="ru-RU"/>
              </w:rPr>
            </w:pPr>
            <w:r w:rsidRPr="00767C50">
              <w:rPr>
                <w:rFonts w:ascii="Times New Roman" w:hAnsi="Times New Roman" w:cs="Times New Roman"/>
                <w:color w:val="000000" w:themeColor="text1"/>
                <w:sz w:val="26"/>
                <w:szCs w:val="26"/>
              </w:rPr>
              <w:t>-</w:t>
            </w:r>
            <w:r w:rsidRPr="00767C50">
              <w:rPr>
                <w:rFonts w:ascii="Times New Roman" w:eastAsia="Times New Roman" w:hAnsi="Times New Roman" w:cs="Times New Roman"/>
                <w:bCs/>
                <w:color w:val="000000"/>
                <w:sz w:val="26"/>
                <w:szCs w:val="26"/>
                <w:lang w:eastAsia="ru-RU"/>
              </w:rPr>
              <w:t xml:space="preserve"> выработки мер и механизмов предупреждения коррупции;</w:t>
            </w:r>
          </w:p>
          <w:p w:rsidR="00F50426" w:rsidRPr="00767C50" w:rsidRDefault="00F50426" w:rsidP="00767C50">
            <w:pPr>
              <w:spacing w:after="0" w:line="240" w:lineRule="auto"/>
              <w:jc w:val="both"/>
              <w:rPr>
                <w:rFonts w:ascii="Times New Roman" w:eastAsia="Times New Roman" w:hAnsi="Times New Roman" w:cs="Times New Roman"/>
                <w:bCs/>
                <w:color w:val="000000"/>
                <w:sz w:val="26"/>
                <w:szCs w:val="26"/>
                <w:lang w:eastAsia="ru-RU"/>
              </w:rPr>
            </w:pPr>
            <w:r w:rsidRPr="00767C50">
              <w:rPr>
                <w:rFonts w:ascii="Times New Roman" w:hAnsi="Times New Roman" w:cs="Times New Roman"/>
                <w:color w:val="000000" w:themeColor="text1"/>
                <w:sz w:val="26"/>
                <w:szCs w:val="26"/>
              </w:rPr>
              <w:t xml:space="preserve">- </w:t>
            </w:r>
            <w:r w:rsidRPr="00767C50">
              <w:rPr>
                <w:rFonts w:ascii="Times New Roman" w:eastAsia="Times New Roman" w:hAnsi="Times New Roman" w:cs="Times New Roman"/>
                <w:bCs/>
                <w:color w:val="000000"/>
                <w:sz w:val="26"/>
                <w:szCs w:val="26"/>
                <w:lang w:eastAsia="ru-RU"/>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F50426" w:rsidRPr="00767C50" w:rsidRDefault="00F50426" w:rsidP="00767C50">
            <w:pPr>
              <w:spacing w:after="0" w:line="240" w:lineRule="auto"/>
              <w:jc w:val="both"/>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lang w:val="en-US"/>
              </w:rPr>
              <w:lastRenderedPageBreak/>
              <w:t>knowledge of:</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various scientific approaches to defining corruption;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basic concepts used in anti-corruption legislation;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types and forms of corruption;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the content of current national and international regulatory documents in the field of combating corruption;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the causes and conditions for the spread of corruption;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rules for organizing anti-corruption measures;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the main measures of legal liability for corruption offenses</w:t>
            </w:r>
          </w:p>
          <w:p w:rsidR="00F50426" w:rsidRPr="00767C50" w:rsidRDefault="00F50426" w:rsidP="00767C50">
            <w:pPr>
              <w:spacing w:after="0" w:line="240" w:lineRule="auto"/>
              <w:jc w:val="both"/>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lang w:val="en-US"/>
              </w:rPr>
              <w:t>be able to:</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define the significance and place of various government agencies as subjects of anti-corruption efforts;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navigate current national and international anti-corruption legislation;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lastRenderedPageBreak/>
              <w:t>- apply theoretical knowledge in the process of countering corruption temptations and risks;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to accurately assess the ongoing socio-political and socio-economic processes in the Republic of Belarus;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to accurately assess the effectiveness of anti-corruption policies in the Republic of Belarus and abroad;</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to influence the development of legal awareness and legal culture among their social circle;</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to assess the development prospects of the most important social problems and the potential for innovative activity in their chosen profession to optimally address them</w:t>
            </w:r>
          </w:p>
          <w:p w:rsidR="00F50426" w:rsidRPr="00767C50" w:rsidRDefault="00F50426" w:rsidP="00767C50">
            <w:pPr>
              <w:spacing w:after="0" w:line="240" w:lineRule="auto"/>
              <w:jc w:val="both"/>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lang w:val="en-US"/>
              </w:rPr>
              <w:t>to possess the skills to:</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-apply legislation in the field of combating corruption;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carry out analytical activities, generate and use in practice ideas developed through anti-corruption practices in the Republic of Belarus and foreign countries;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application of restrictions related to public service in the Republic of Belarus;</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determining the need to apply penalties for corruption offenses or offenses that create conditions for corruption;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developing measures and mechanisms to prevent corruption;</w:t>
            </w:r>
          </w:p>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lastRenderedPageBreak/>
              <w:t>- systematic and comparative analysis of anti-corruption practices in foreign countries with the aim of using experience applicable to the Republic of Belarus</w:t>
            </w:r>
          </w:p>
        </w:tc>
      </w:tr>
      <w:tr w:rsidR="00F50426" w:rsidRPr="00767C50" w:rsidTr="00767C50">
        <w:trPr>
          <w:trHeight w:val="915"/>
        </w:trPr>
        <w:tc>
          <w:tcPr>
            <w:tcW w:w="3652" w:type="dxa"/>
            <w:vAlign w:val="center"/>
          </w:tcPr>
          <w:p w:rsidR="00F50426" w:rsidRPr="00767C50" w:rsidRDefault="00F50426" w:rsidP="00767C50">
            <w:pPr>
              <w:spacing w:after="0" w:line="240" w:lineRule="auto"/>
              <w:rPr>
                <w:rFonts w:ascii="Times New Roman" w:hAnsi="Times New Roman" w:cs="Times New Roman"/>
                <w:b/>
                <w:color w:val="000000" w:themeColor="text1"/>
                <w:sz w:val="26"/>
                <w:szCs w:val="26"/>
              </w:rPr>
            </w:pPr>
            <w:r w:rsidRPr="00767C50">
              <w:rPr>
                <w:rFonts w:ascii="Times New Roman" w:hAnsi="Times New Roman" w:cs="Times New Roman"/>
                <w:b/>
                <w:color w:val="000000" w:themeColor="text1"/>
                <w:sz w:val="26"/>
                <w:szCs w:val="26"/>
              </w:rPr>
              <w:lastRenderedPageBreak/>
              <w:t>Семестр изучения учебной дисциплины, модуля / Semester of study</w:t>
            </w:r>
          </w:p>
        </w:tc>
        <w:tc>
          <w:tcPr>
            <w:tcW w:w="5699" w:type="dxa"/>
          </w:tcPr>
          <w:p w:rsidR="00F50426" w:rsidRPr="00767C50" w:rsidRDefault="00F50426" w:rsidP="00767C50">
            <w:pPr>
              <w:spacing w:after="0" w:line="240" w:lineRule="auto"/>
              <w:rPr>
                <w:rFonts w:ascii="Times New Roman" w:hAnsi="Times New Roman" w:cs="Times New Roman"/>
                <w:color w:val="000000" w:themeColor="text1"/>
                <w:sz w:val="26"/>
                <w:szCs w:val="26"/>
              </w:rPr>
            </w:pPr>
            <w:r w:rsidRPr="00767C50">
              <w:rPr>
                <w:rFonts w:ascii="Times New Roman" w:hAnsi="Times New Roman" w:cs="Times New Roman"/>
                <w:color w:val="000000" w:themeColor="text1"/>
                <w:sz w:val="26"/>
                <w:szCs w:val="26"/>
              </w:rPr>
              <w:t>2</w:t>
            </w:r>
          </w:p>
        </w:tc>
        <w:tc>
          <w:tcPr>
            <w:tcW w:w="5979" w:type="dxa"/>
          </w:tcPr>
          <w:p w:rsidR="00F50426" w:rsidRPr="00767C50" w:rsidRDefault="00F50426" w:rsidP="00767C50">
            <w:pPr>
              <w:spacing w:after="0" w:line="240" w:lineRule="auto"/>
              <w:rPr>
                <w:rFonts w:ascii="Times New Roman" w:hAnsi="Times New Roman" w:cs="Times New Roman"/>
                <w:color w:val="000000" w:themeColor="text1"/>
                <w:sz w:val="26"/>
                <w:szCs w:val="26"/>
              </w:rPr>
            </w:pPr>
            <w:r w:rsidRPr="00767C50">
              <w:rPr>
                <w:rFonts w:ascii="Times New Roman" w:hAnsi="Times New Roman" w:cs="Times New Roman"/>
                <w:color w:val="000000" w:themeColor="text1"/>
                <w:sz w:val="26"/>
                <w:szCs w:val="26"/>
              </w:rPr>
              <w:t>2</w:t>
            </w:r>
          </w:p>
        </w:tc>
      </w:tr>
      <w:tr w:rsidR="00F50426" w:rsidRPr="00767C50" w:rsidTr="00767C50">
        <w:trPr>
          <w:trHeight w:val="610"/>
        </w:trPr>
        <w:tc>
          <w:tcPr>
            <w:tcW w:w="3652" w:type="dxa"/>
            <w:vAlign w:val="center"/>
          </w:tcPr>
          <w:p w:rsidR="00F50426" w:rsidRPr="00767C50" w:rsidRDefault="00F50426" w:rsidP="00767C50">
            <w:pPr>
              <w:spacing w:after="0" w:line="240" w:lineRule="auto"/>
              <w:rPr>
                <w:rFonts w:ascii="Times New Roman" w:hAnsi="Times New Roman" w:cs="Times New Roman"/>
                <w:b/>
                <w:color w:val="000000" w:themeColor="text1"/>
                <w:sz w:val="26"/>
                <w:szCs w:val="26"/>
              </w:rPr>
            </w:pPr>
            <w:r w:rsidRPr="00767C50">
              <w:rPr>
                <w:rFonts w:ascii="Times New Roman" w:hAnsi="Times New Roman" w:cs="Times New Roman"/>
                <w:b/>
                <w:color w:val="000000" w:themeColor="text1"/>
                <w:sz w:val="26"/>
                <w:szCs w:val="26"/>
              </w:rPr>
              <w:t>Пререквизиты / Prerequisites</w:t>
            </w:r>
          </w:p>
        </w:tc>
        <w:tc>
          <w:tcPr>
            <w:tcW w:w="5699" w:type="dxa"/>
          </w:tcPr>
          <w:p w:rsidR="00F50426" w:rsidRPr="00767C50" w:rsidRDefault="00F50426" w:rsidP="00767C50">
            <w:pPr>
              <w:spacing w:after="0" w:line="240" w:lineRule="auto"/>
              <w:jc w:val="both"/>
              <w:rPr>
                <w:rFonts w:ascii="Times New Roman" w:hAnsi="Times New Roman" w:cs="Times New Roman"/>
                <w:color w:val="000000" w:themeColor="text1"/>
                <w:sz w:val="26"/>
                <w:szCs w:val="26"/>
              </w:rPr>
            </w:pPr>
            <w:r w:rsidRPr="00767C50">
              <w:rPr>
                <w:rFonts w:ascii="Times New Roman" w:hAnsi="Times New Roman" w:cs="Times New Roman"/>
                <w:color w:val="000000" w:themeColor="text1"/>
                <w:sz w:val="26"/>
                <w:szCs w:val="26"/>
              </w:rPr>
              <w:t xml:space="preserve">Учебная дисциплина связана с дисциплиной  </w:t>
            </w:r>
            <w:r w:rsidRPr="00767C50">
              <w:rPr>
                <w:rFonts w:ascii="Times New Roman" w:eastAsia="Calibri" w:hAnsi="Times New Roman" w:cs="Times New Roman"/>
                <w:color w:val="000000" w:themeColor="text1"/>
                <w:sz w:val="26"/>
                <w:szCs w:val="26"/>
              </w:rPr>
              <w:t>«Основы права»</w:t>
            </w:r>
          </w:p>
        </w:tc>
        <w:tc>
          <w:tcPr>
            <w:tcW w:w="5979" w:type="dxa"/>
          </w:tcPr>
          <w:p w:rsidR="00F50426" w:rsidRPr="00767C50" w:rsidRDefault="00F50426"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xml:space="preserve">The academic discipline is related to the discipline </w:t>
            </w:r>
            <w:r w:rsidRPr="00767C50">
              <w:rPr>
                <w:rFonts w:ascii="Times New Roman" w:eastAsia="Calibri" w:hAnsi="Times New Roman" w:cs="Times New Roman"/>
                <w:color w:val="000000" w:themeColor="text1"/>
                <w:sz w:val="26"/>
                <w:szCs w:val="26"/>
                <w:lang w:val="en-US"/>
              </w:rPr>
              <w:t>«</w:t>
            </w:r>
            <w:r w:rsidRPr="00767C50">
              <w:rPr>
                <w:rFonts w:ascii="Times New Roman" w:hAnsi="Times New Roman" w:cs="Times New Roman"/>
                <w:color w:val="000000" w:themeColor="text1"/>
                <w:sz w:val="26"/>
                <w:szCs w:val="26"/>
                <w:lang w:val="en-US"/>
              </w:rPr>
              <w:t>Fundamentals of Law»</w:t>
            </w:r>
          </w:p>
        </w:tc>
      </w:tr>
      <w:tr w:rsidR="00F50426" w:rsidRPr="00767C50" w:rsidTr="00767C50">
        <w:trPr>
          <w:trHeight w:val="915"/>
        </w:trPr>
        <w:tc>
          <w:tcPr>
            <w:tcW w:w="3652" w:type="dxa"/>
            <w:vAlign w:val="center"/>
          </w:tcPr>
          <w:p w:rsidR="00F50426" w:rsidRPr="00767C50" w:rsidRDefault="00F50426" w:rsidP="00767C50">
            <w:pPr>
              <w:spacing w:after="0" w:line="240" w:lineRule="auto"/>
              <w:rPr>
                <w:rFonts w:ascii="Times New Roman" w:hAnsi="Times New Roman" w:cs="Times New Roman"/>
                <w:b/>
                <w:color w:val="000000" w:themeColor="text1"/>
                <w:sz w:val="26"/>
                <w:szCs w:val="26"/>
              </w:rPr>
            </w:pPr>
            <w:r w:rsidRPr="00767C50">
              <w:rPr>
                <w:rFonts w:ascii="Times New Roman" w:hAnsi="Times New Roman" w:cs="Times New Roman"/>
                <w:b/>
                <w:color w:val="000000" w:themeColor="text1"/>
                <w:sz w:val="26"/>
                <w:szCs w:val="26"/>
              </w:rPr>
              <w:t>Трудоемкость в зачетных единицах (кредитах) / Credit unit</w:t>
            </w:r>
          </w:p>
        </w:tc>
        <w:tc>
          <w:tcPr>
            <w:tcW w:w="5699" w:type="dxa"/>
          </w:tcPr>
          <w:p w:rsidR="00F50426" w:rsidRPr="00767C50" w:rsidRDefault="00F50426" w:rsidP="00767C50">
            <w:pPr>
              <w:spacing w:after="0" w:line="240" w:lineRule="auto"/>
              <w:rPr>
                <w:rFonts w:ascii="Times New Roman" w:hAnsi="Times New Roman" w:cs="Times New Roman"/>
                <w:color w:val="000000" w:themeColor="text1"/>
                <w:sz w:val="26"/>
                <w:szCs w:val="26"/>
              </w:rPr>
            </w:pPr>
          </w:p>
        </w:tc>
        <w:tc>
          <w:tcPr>
            <w:tcW w:w="5979" w:type="dxa"/>
          </w:tcPr>
          <w:p w:rsidR="00F50426" w:rsidRPr="00767C50" w:rsidRDefault="00F50426" w:rsidP="00767C50">
            <w:pPr>
              <w:spacing w:after="0" w:line="240" w:lineRule="auto"/>
              <w:rPr>
                <w:rFonts w:ascii="Times New Roman" w:hAnsi="Times New Roman" w:cs="Times New Roman"/>
                <w:color w:val="000000" w:themeColor="text1"/>
                <w:sz w:val="26"/>
                <w:szCs w:val="26"/>
              </w:rPr>
            </w:pPr>
          </w:p>
        </w:tc>
      </w:tr>
      <w:tr w:rsidR="00F50426" w:rsidRPr="00767C50" w:rsidTr="00767C50">
        <w:trPr>
          <w:trHeight w:val="1844"/>
        </w:trPr>
        <w:tc>
          <w:tcPr>
            <w:tcW w:w="3652" w:type="dxa"/>
            <w:vAlign w:val="center"/>
          </w:tcPr>
          <w:p w:rsidR="00F50426" w:rsidRPr="00767C50" w:rsidRDefault="00F50426" w:rsidP="00767C50">
            <w:pPr>
              <w:spacing w:after="0" w:line="240" w:lineRule="auto"/>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rPr>
              <w:lastRenderedPageBreak/>
              <w:t>Количество</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аудиторных</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часов</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и</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часов</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самостоятельной</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работы</w:t>
            </w:r>
            <w:r w:rsidRPr="00767C50">
              <w:rPr>
                <w:rFonts w:ascii="Times New Roman" w:hAnsi="Times New Roman" w:cs="Times New Roman"/>
                <w:b/>
                <w:color w:val="000000" w:themeColor="text1"/>
                <w:sz w:val="26"/>
                <w:szCs w:val="26"/>
                <w:lang w:val="en-US"/>
              </w:rPr>
              <w:t xml:space="preserve"> / Academic hour of students' class work, hours of self-directed learning</w:t>
            </w:r>
          </w:p>
        </w:tc>
        <w:tc>
          <w:tcPr>
            <w:tcW w:w="5699" w:type="dxa"/>
          </w:tcPr>
          <w:p w:rsidR="00F50426" w:rsidRPr="00767C50" w:rsidRDefault="00F50426" w:rsidP="00767C50">
            <w:pPr>
              <w:spacing w:after="0" w:line="240" w:lineRule="auto"/>
              <w:rPr>
                <w:rFonts w:ascii="Times New Roman" w:hAnsi="Times New Roman" w:cs="Times New Roman"/>
                <w:color w:val="000000" w:themeColor="text1"/>
                <w:sz w:val="26"/>
                <w:szCs w:val="26"/>
              </w:rPr>
            </w:pPr>
            <w:r w:rsidRPr="00767C50">
              <w:rPr>
                <w:rFonts w:ascii="Times New Roman" w:hAnsi="Times New Roman" w:cs="Times New Roman"/>
                <w:color w:val="000000" w:themeColor="text1"/>
                <w:sz w:val="26"/>
                <w:szCs w:val="26"/>
              </w:rPr>
              <w:t>Всего часов – 10, из них:</w:t>
            </w:r>
          </w:p>
          <w:p w:rsidR="00F50426" w:rsidRPr="00767C50" w:rsidRDefault="00F50426" w:rsidP="00767C50">
            <w:pPr>
              <w:spacing w:after="0" w:line="240" w:lineRule="auto"/>
              <w:rPr>
                <w:rFonts w:ascii="Times New Roman" w:hAnsi="Times New Roman" w:cs="Times New Roman"/>
                <w:color w:val="000000" w:themeColor="text1"/>
                <w:sz w:val="26"/>
                <w:szCs w:val="26"/>
              </w:rPr>
            </w:pPr>
            <w:r w:rsidRPr="00767C50">
              <w:rPr>
                <w:rFonts w:ascii="Times New Roman" w:hAnsi="Times New Roman" w:cs="Times New Roman"/>
                <w:color w:val="000000" w:themeColor="text1"/>
                <w:sz w:val="26"/>
                <w:szCs w:val="26"/>
              </w:rPr>
              <w:t>10 аудиторных часов</w:t>
            </w:r>
          </w:p>
        </w:tc>
        <w:tc>
          <w:tcPr>
            <w:tcW w:w="5979" w:type="dxa"/>
          </w:tcPr>
          <w:p w:rsidR="00F50426" w:rsidRPr="00767C50" w:rsidRDefault="00F50426" w:rsidP="00767C50">
            <w:pPr>
              <w:spacing w:after="0" w:line="240" w:lineRule="auto"/>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Total hours – 10, including:</w:t>
            </w:r>
          </w:p>
          <w:p w:rsidR="00F50426" w:rsidRPr="00767C50" w:rsidRDefault="00F50426" w:rsidP="00767C50">
            <w:pPr>
              <w:spacing w:after="0" w:line="240" w:lineRule="auto"/>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10 classroom hours</w:t>
            </w:r>
          </w:p>
        </w:tc>
      </w:tr>
      <w:tr w:rsidR="00F50426" w:rsidRPr="00767C50" w:rsidTr="00767C50">
        <w:trPr>
          <w:trHeight w:val="1526"/>
        </w:trPr>
        <w:tc>
          <w:tcPr>
            <w:tcW w:w="3652" w:type="dxa"/>
            <w:vAlign w:val="center"/>
          </w:tcPr>
          <w:p w:rsidR="00F50426" w:rsidRPr="00767C50" w:rsidRDefault="00F50426" w:rsidP="00767C50">
            <w:pPr>
              <w:spacing w:after="0" w:line="240" w:lineRule="auto"/>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rPr>
              <w:t>Требования</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и</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формы</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текущей</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и</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промежуточной</w:t>
            </w:r>
            <w:r w:rsidRPr="00767C50">
              <w:rPr>
                <w:rFonts w:ascii="Times New Roman" w:hAnsi="Times New Roman" w:cs="Times New Roman"/>
                <w:b/>
                <w:color w:val="000000" w:themeColor="text1"/>
                <w:sz w:val="26"/>
                <w:szCs w:val="26"/>
                <w:lang w:val="en-US"/>
              </w:rPr>
              <w:t xml:space="preserve"> </w:t>
            </w:r>
            <w:r w:rsidRPr="00767C50">
              <w:rPr>
                <w:rFonts w:ascii="Times New Roman" w:hAnsi="Times New Roman" w:cs="Times New Roman"/>
                <w:b/>
                <w:color w:val="000000" w:themeColor="text1"/>
                <w:sz w:val="26"/>
                <w:szCs w:val="26"/>
              </w:rPr>
              <w:t>аттестации</w:t>
            </w:r>
            <w:r w:rsidRPr="00767C50">
              <w:rPr>
                <w:rFonts w:ascii="Times New Roman" w:hAnsi="Times New Roman" w:cs="Times New Roman"/>
                <w:b/>
                <w:color w:val="000000" w:themeColor="text1"/>
                <w:sz w:val="26"/>
                <w:szCs w:val="26"/>
                <w:lang w:val="en-US"/>
              </w:rPr>
              <w:t xml:space="preserve"> / Requirements and forms of current and interim certification</w:t>
            </w:r>
          </w:p>
        </w:tc>
        <w:tc>
          <w:tcPr>
            <w:tcW w:w="5699" w:type="dxa"/>
          </w:tcPr>
          <w:p w:rsidR="00F50426" w:rsidRPr="00767C50" w:rsidRDefault="00F50426" w:rsidP="00767C50">
            <w:pPr>
              <w:spacing w:after="0" w:line="240" w:lineRule="auto"/>
              <w:rPr>
                <w:rFonts w:ascii="Times New Roman" w:eastAsia="Calibri" w:hAnsi="Times New Roman" w:cs="Times New Roman"/>
                <w:color w:val="000000" w:themeColor="text1"/>
                <w:sz w:val="26"/>
                <w:szCs w:val="26"/>
              </w:rPr>
            </w:pPr>
            <w:r w:rsidRPr="00767C50">
              <w:rPr>
                <w:rFonts w:ascii="Times New Roman" w:eastAsia="Calibri" w:hAnsi="Times New Roman" w:cs="Times New Roman"/>
                <w:color w:val="000000" w:themeColor="text1"/>
                <w:sz w:val="26"/>
                <w:szCs w:val="26"/>
              </w:rPr>
              <w:t>Форма промежуточной аттестации – зачет.</w:t>
            </w:r>
          </w:p>
          <w:p w:rsidR="00F50426" w:rsidRPr="00767C50" w:rsidRDefault="00F50426" w:rsidP="00767C50">
            <w:pPr>
              <w:spacing w:after="0" w:line="240" w:lineRule="auto"/>
              <w:rPr>
                <w:rFonts w:ascii="Times New Roman" w:hAnsi="Times New Roman" w:cs="Times New Roman"/>
                <w:color w:val="000000" w:themeColor="text1"/>
                <w:sz w:val="26"/>
                <w:szCs w:val="26"/>
              </w:rPr>
            </w:pPr>
          </w:p>
        </w:tc>
        <w:tc>
          <w:tcPr>
            <w:tcW w:w="5979" w:type="dxa"/>
          </w:tcPr>
          <w:p w:rsidR="00F50426" w:rsidRPr="00767C50" w:rsidRDefault="00F50426" w:rsidP="00767C50">
            <w:pPr>
              <w:spacing w:after="0" w:line="240" w:lineRule="auto"/>
              <w:rPr>
                <w:rFonts w:ascii="Times New Roman" w:hAnsi="Times New Roman" w:cs="Times New Roman"/>
                <w:color w:val="000000" w:themeColor="text1"/>
                <w:sz w:val="26"/>
                <w:szCs w:val="26"/>
                <w:lang w:val="en-US"/>
              </w:rPr>
            </w:pPr>
            <w:r w:rsidRPr="00767C50">
              <w:rPr>
                <w:rFonts w:ascii="Times New Roman" w:eastAsia="Calibri" w:hAnsi="Times New Roman" w:cs="Times New Roman"/>
                <w:color w:val="000000" w:themeColor="text1"/>
                <w:sz w:val="26"/>
                <w:szCs w:val="26"/>
                <w:lang w:val="en-US"/>
              </w:rPr>
              <w:t>Form of interim assessment – credit.</w:t>
            </w:r>
          </w:p>
          <w:p w:rsidR="00F50426" w:rsidRPr="00767C50" w:rsidRDefault="00F50426" w:rsidP="00767C50">
            <w:pPr>
              <w:spacing w:after="0" w:line="240" w:lineRule="auto"/>
              <w:rPr>
                <w:rFonts w:ascii="Times New Roman" w:hAnsi="Times New Roman" w:cs="Times New Roman"/>
                <w:color w:val="000000" w:themeColor="text1"/>
                <w:sz w:val="26"/>
                <w:szCs w:val="26"/>
                <w:lang w:val="en-US"/>
              </w:rPr>
            </w:pPr>
          </w:p>
        </w:tc>
      </w:tr>
    </w:tbl>
    <w:p w:rsidR="00F50426" w:rsidRPr="00767C50" w:rsidRDefault="00F50426"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F50426" w:rsidRPr="00767C50"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«Лингвистическое обеспечение межкультурных коммуникаций (на иностранном языке)»</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«Лингвистический модуль»</w:t>
      </w:r>
      <w:r w:rsidRPr="00767C50">
        <w:rPr>
          <w:rFonts w:ascii="Times New Roman" w:hAnsi="Times New Roman" w:cs="Times New Roman"/>
          <w:sz w:val="26"/>
          <w:szCs w:val="26"/>
        </w:rPr>
        <w:t xml:space="preserve"> / </w:t>
      </w:r>
    </w:p>
    <w:p w:rsidR="00F50426" w:rsidRPr="00767C50" w:rsidRDefault="00F50426"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«Foreign Language</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of Professional Communication</w:t>
      </w:r>
      <w:r w:rsidRPr="00767C50">
        <w:rPr>
          <w:rFonts w:ascii="Times New Roman" w:hAnsi="Times New Roman" w:cs="Times New Roman"/>
          <w:b/>
          <w:bCs/>
          <w:sz w:val="26"/>
          <w:szCs w:val="26"/>
          <w:lang w:val="en-US"/>
        </w:rPr>
        <w:t xml:space="preserve"> (in a foreign language</w:t>
      </w:r>
      <w:proofErr w:type="gramStart"/>
      <w:r w:rsidRPr="00767C50">
        <w:rPr>
          <w:rFonts w:ascii="Times New Roman" w:hAnsi="Times New Roman" w:cs="Times New Roman"/>
          <w:b/>
          <w:bCs/>
          <w:sz w:val="26"/>
          <w:szCs w:val="26"/>
          <w:lang w:val="en-US"/>
        </w:rPr>
        <w:t>)</w:t>
      </w:r>
      <w:r w:rsidRPr="00767C50">
        <w:rPr>
          <w:rFonts w:ascii="Times New Roman" w:hAnsi="Times New Roman" w:cs="Times New Roman"/>
          <w:b/>
          <w:sz w:val="26"/>
          <w:szCs w:val="26"/>
          <w:lang w:val="en-US"/>
        </w:rPr>
        <w:t>»</w:t>
      </w:r>
      <w:proofErr w:type="gramEnd"/>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«Elective courses»</w:t>
      </w:r>
      <w:r w:rsidRPr="00767C50">
        <w:rPr>
          <w:rFonts w:ascii="Times New Roman" w:hAnsi="Times New Roman" w:cs="Times New Roman"/>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lang w:val="en-US"/>
              </w:rPr>
              <w:t>C</w:t>
            </w:r>
            <w:r w:rsidRPr="00767C50">
              <w:rPr>
                <w:rFonts w:ascii="Times New Roman" w:hAnsi="Times New Roman" w:cs="Times New Roman"/>
                <w:sz w:val="26"/>
                <w:szCs w:val="26"/>
              </w:rPr>
              <w:t xml:space="preserve">овершенствование знаний, умений и навыков чтения и иноязычной коммуникативной (языковой, речевой, компенсаторной, учебно-познавательной) компетенции, развитие ранее приобретенных навыков общения в ситуациях социально-политической, бытовой и деловой коммуникации, а также навыков логического и критического мышления.  </w:t>
            </w:r>
          </w:p>
        </w:tc>
        <w:tc>
          <w:tcPr>
            <w:tcW w:w="5979" w:type="dxa"/>
          </w:tcPr>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Improving knowledge, skills and abilities in reading and foreign language communicative (linguistic, speech, compensatory, educational and cognitive) competence, developing previously acquired communication skills in situations of socio-political, everyday and business communication, as well as logical and critical thinking skills.</w:t>
            </w:r>
          </w:p>
        </w:tc>
      </w:tr>
      <w:tr w:rsidR="00F50426" w:rsidRPr="00767C50" w:rsidTr="00767C50">
        <w:trPr>
          <w:trHeight w:val="737"/>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УК-3.</w:t>
            </w:r>
            <w:r w:rsidRPr="00767C50">
              <w:rPr>
                <w:rFonts w:ascii="Times New Roman" w:hAnsi="Times New Roman" w:cs="Times New Roman"/>
                <w:sz w:val="26"/>
                <w:szCs w:val="26"/>
              </w:rPr>
              <w:t xml:space="preserve"> Осуществлять коммуникации на </w:t>
            </w:r>
            <w:proofErr w:type="gramStart"/>
            <w:r w:rsidRPr="00767C50">
              <w:rPr>
                <w:rFonts w:ascii="Times New Roman" w:hAnsi="Times New Roman" w:cs="Times New Roman"/>
                <w:sz w:val="26"/>
                <w:szCs w:val="26"/>
              </w:rPr>
              <w:t>белорусском</w:t>
            </w:r>
            <w:proofErr w:type="gramEnd"/>
            <w:r w:rsidRPr="00767C50">
              <w:rPr>
                <w:rFonts w:ascii="Times New Roman" w:hAnsi="Times New Roman" w:cs="Times New Roman"/>
                <w:sz w:val="26"/>
                <w:szCs w:val="26"/>
              </w:rPr>
              <w:t xml:space="preserve"> и иностранных языках для решения задач межличностного и межкультурного взаимодействия.</w:t>
            </w:r>
          </w:p>
        </w:tc>
        <w:tc>
          <w:tcPr>
            <w:tcW w:w="5979" w:type="dxa"/>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UK-4. </w:t>
            </w:r>
            <w:r w:rsidRPr="00767C50">
              <w:rPr>
                <w:rFonts w:ascii="Times New Roman" w:hAnsi="Times New Roman" w:cs="Times New Roman"/>
                <w:sz w:val="26"/>
                <w:szCs w:val="26"/>
                <w:lang w:val="en-US"/>
              </w:rPr>
              <w:t>To communicate in Belarusian and foreign languages ​​to solve problems of interpersonal and intercultural interaction.</w:t>
            </w:r>
          </w:p>
        </w:tc>
      </w:tr>
      <w:tr w:rsidR="00F50426" w:rsidRPr="00767C50" w:rsidTr="00F50426">
        <w:trPr>
          <w:trHeight w:val="1233"/>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w:t>
            </w:r>
          </w:p>
        </w:tc>
        <w:tc>
          <w:tcPr>
            <w:tcW w:w="6095" w:type="dxa"/>
          </w:tcPr>
          <w:p w:rsidR="00F50426" w:rsidRPr="00767C50" w:rsidRDefault="00F50426"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систему изучаемого иностранного языка в его фонетическом, грамматическом и лексическом аспекте; </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социокультурные нормы бытового, делового и профессионального общения, а также правила речевого этикета, позволяющие будущему специалисту эффективно использовать иностранный язык как средство общения в современном поликультурном мире;</w:t>
            </w:r>
          </w:p>
          <w:p w:rsidR="00F50426" w:rsidRPr="00767C50" w:rsidRDefault="00F50426"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вести общение социокультурного и профессионального характера;</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читать и переводить литературу по специальности;</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воспроизводить </w:t>
            </w:r>
            <w:proofErr w:type="gramStart"/>
            <w:r w:rsidRPr="00767C50">
              <w:rPr>
                <w:rFonts w:ascii="Times New Roman" w:hAnsi="Times New Roman" w:cs="Times New Roman"/>
                <w:sz w:val="26"/>
                <w:szCs w:val="26"/>
              </w:rPr>
              <w:t>услышанное</w:t>
            </w:r>
            <w:proofErr w:type="gramEnd"/>
            <w:r w:rsidRPr="00767C50">
              <w:rPr>
                <w:rFonts w:ascii="Times New Roman" w:hAnsi="Times New Roman" w:cs="Times New Roman"/>
                <w:sz w:val="26"/>
                <w:szCs w:val="26"/>
              </w:rPr>
              <w:t xml:space="preserve"> при помощи пересказа, повторения, перефразирования;</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продуцировать развёрнутое подготовленное и </w:t>
            </w:r>
            <w:r w:rsidRPr="00767C50">
              <w:rPr>
                <w:rFonts w:ascii="Times New Roman" w:hAnsi="Times New Roman" w:cs="Times New Roman"/>
                <w:sz w:val="26"/>
                <w:szCs w:val="26"/>
              </w:rPr>
              <w:lastRenderedPageBreak/>
              <w:t>неподготовленное высказывание по изучаемым проблемам социокультурного и профессионального общения;</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аргументировано представлять свою точку зрения по опасным фактам и событиям, делать выводы;</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реферировать и аннотировать профессионально ориентированные и общенаучные тексты с учётом равной степени смысловой компрессии;</w:t>
            </w:r>
          </w:p>
          <w:p w:rsidR="00F50426" w:rsidRPr="00767C50" w:rsidRDefault="00F50426"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владеть:</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всеми видами чтения (изучающее, ознакомительное, просмотровое, поисковое), предполагающими равную степень понимания прочитанного;</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навыками составления частного и делового письма, правильным использованием соответствующих реквизитов и формул письменного обращения;</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адекватными речевыми формулами и правилами речевого этикета;</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стилистически нейтральной наиболее употребительной лексикой и фразеологией;</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наиболее распространёнными формулами-клише в технической литературе;</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общенаучной лексикой и терминологией.</w:t>
            </w:r>
          </w:p>
        </w:tc>
        <w:tc>
          <w:tcPr>
            <w:tcW w:w="5979" w:type="dxa"/>
          </w:tcPr>
          <w:p w:rsidR="00F50426" w:rsidRPr="00767C50" w:rsidRDefault="00F50426"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system of the foreign language being studied in its phonetic, grammatical, and lexical aspects;</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sociocultural norms of everyday, business, and professional communication, as well as rules of speech etiquette, enabling future specialists to effectively use a foreign language as a means of communication in the modern multicultural world;</w:t>
            </w:r>
          </w:p>
          <w:p w:rsidR="00F50426" w:rsidRPr="00767C50" w:rsidRDefault="00F50426" w:rsidP="00767C50">
            <w:pPr>
              <w:spacing w:after="0" w:line="240" w:lineRule="auto"/>
              <w:jc w:val="both"/>
              <w:rPr>
                <w:rFonts w:ascii="Times New Roman" w:hAnsi="Times New Roman" w:cs="Times New Roman"/>
                <w:sz w:val="26"/>
                <w:szCs w:val="26"/>
                <w:lang w:val="en-US"/>
              </w:rPr>
            </w:pPr>
          </w:p>
          <w:p w:rsidR="00F50426" w:rsidRPr="00767C50" w:rsidRDefault="00F50426"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communicate in socio-cultural and professional contexts;</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read and translate specialized literature;</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reproduce what has been heard through retelling, repetition, and paraphrasing;</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produce detailed prepared and unprepared statements on the studied issues of socio-cultural and professional communication;</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present a reasoned point of view on critical facts and events, and draw conclusions;</w:t>
            </w:r>
          </w:p>
          <w:p w:rsidR="00F50426" w:rsidRPr="00767C50" w:rsidRDefault="00F50426"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sz w:val="26"/>
                <w:szCs w:val="26"/>
                <w:lang w:val="en-US"/>
              </w:rPr>
              <w:t>– summarize and annotate professionally oriented and general scientific texts, taking into account an equal degree of semantic compression;</w:t>
            </w:r>
          </w:p>
          <w:p w:rsidR="00F50426" w:rsidRPr="00767C50" w:rsidRDefault="00F50426" w:rsidP="00767C50">
            <w:pPr>
              <w:spacing w:after="0" w:line="240" w:lineRule="auto"/>
              <w:jc w:val="both"/>
              <w:rPr>
                <w:rFonts w:ascii="Times New Roman" w:hAnsi="Times New Roman" w:cs="Times New Roman"/>
                <w:b/>
                <w:sz w:val="26"/>
                <w:szCs w:val="26"/>
                <w:lang w:val="en-US"/>
              </w:rPr>
            </w:pPr>
          </w:p>
          <w:p w:rsidR="00F50426" w:rsidRPr="00767C50" w:rsidRDefault="00F50426" w:rsidP="00767C50">
            <w:pPr>
              <w:spacing w:after="0" w:line="240" w:lineRule="auto"/>
              <w:jc w:val="both"/>
              <w:rPr>
                <w:rFonts w:ascii="Times New Roman" w:hAnsi="Times New Roman" w:cs="Times New Roman"/>
                <w:b/>
                <w:sz w:val="26"/>
                <w:szCs w:val="26"/>
                <w:lang w:val="en-US"/>
              </w:rPr>
            </w:pPr>
          </w:p>
          <w:p w:rsidR="00F50426" w:rsidRPr="00767C50" w:rsidRDefault="00F50426" w:rsidP="00767C50">
            <w:pPr>
              <w:spacing w:after="0" w:line="240" w:lineRule="auto"/>
              <w:jc w:val="both"/>
              <w:rPr>
                <w:rFonts w:ascii="Times New Roman" w:hAnsi="Times New Roman" w:cs="Times New Roman"/>
                <w:b/>
                <w:sz w:val="26"/>
                <w:szCs w:val="26"/>
                <w:lang w:val="en-US"/>
              </w:rPr>
            </w:pPr>
          </w:p>
          <w:p w:rsidR="00F50426" w:rsidRPr="00767C50" w:rsidRDefault="00F50426"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Master:</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all types of reading (study, familiarization, skimming, and research), all requiring equal comprehension;</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skills in writing personal and business letters, including the correct use of appropriate requisites and formulas for written communication;</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appropriate speech formulas and rules of speech etiquette;</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stylistically neutral, commonly used vocabulary and phraseology;</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most common cliché formulas in technical literature;</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general</w:t>
            </w:r>
            <w:proofErr w:type="gramEnd"/>
            <w:r w:rsidRPr="00767C50">
              <w:rPr>
                <w:rFonts w:ascii="Times New Roman" w:hAnsi="Times New Roman" w:cs="Times New Roman"/>
                <w:sz w:val="26"/>
                <w:szCs w:val="26"/>
                <w:lang w:val="en-US"/>
              </w:rPr>
              <w:t xml:space="preserve"> scientific vocabulary and terminology.</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5</w:t>
            </w:r>
            <w:r w:rsidRPr="00767C50">
              <w:rPr>
                <w:rFonts w:ascii="Times New Roman" w:hAnsi="Times New Roman" w:cs="Times New Roman"/>
                <w:sz w:val="26"/>
                <w:szCs w:val="26"/>
              </w:rPr>
              <w:t>,</w:t>
            </w:r>
            <w:r w:rsidRPr="00767C50">
              <w:rPr>
                <w:rFonts w:ascii="Times New Roman" w:hAnsi="Times New Roman" w:cs="Times New Roman"/>
                <w:sz w:val="26"/>
                <w:szCs w:val="26"/>
                <w:lang w:val="en-US"/>
              </w:rPr>
              <w:t>6</w:t>
            </w:r>
          </w:p>
        </w:tc>
        <w:tc>
          <w:tcPr>
            <w:tcW w:w="5979"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lang w:val="en-US"/>
              </w:rPr>
              <w:t>5</w:t>
            </w:r>
            <w:r w:rsidRPr="00767C50">
              <w:rPr>
                <w:rFonts w:ascii="Times New Roman" w:hAnsi="Times New Roman" w:cs="Times New Roman"/>
                <w:sz w:val="26"/>
                <w:szCs w:val="26"/>
              </w:rPr>
              <w:t>,</w:t>
            </w:r>
            <w:r w:rsidRPr="00767C50">
              <w:rPr>
                <w:rFonts w:ascii="Times New Roman" w:hAnsi="Times New Roman" w:cs="Times New Roman"/>
                <w:sz w:val="26"/>
                <w:szCs w:val="26"/>
                <w:lang w:val="en-US"/>
              </w:rPr>
              <w:t>6</w:t>
            </w:r>
          </w:p>
        </w:tc>
      </w:tr>
      <w:tr w:rsidR="00F50426" w:rsidRPr="00767C50" w:rsidTr="00F50426">
        <w:trPr>
          <w:trHeight w:val="610"/>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p>
        </w:tc>
        <w:tc>
          <w:tcPr>
            <w:tcW w:w="5979" w:type="dxa"/>
          </w:tcPr>
          <w:p w:rsidR="00F50426" w:rsidRPr="00767C50" w:rsidRDefault="00F50426" w:rsidP="00767C50">
            <w:pPr>
              <w:spacing w:after="0" w:line="240" w:lineRule="auto"/>
              <w:jc w:val="both"/>
              <w:rPr>
                <w:rFonts w:ascii="Times New Roman" w:hAnsi="Times New Roman" w:cs="Times New Roman"/>
                <w:sz w:val="26"/>
                <w:szCs w:val="26"/>
                <w:lang w:val="en-US"/>
              </w:rPr>
            </w:pP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F50426" w:rsidRPr="00767C50" w:rsidRDefault="00F50426" w:rsidP="00767C50">
            <w:pPr>
              <w:spacing w:after="0" w:line="240" w:lineRule="auto"/>
              <w:rPr>
                <w:rFonts w:ascii="Times New Roman" w:hAnsi="Times New Roman" w:cs="Times New Roman"/>
                <w:sz w:val="26"/>
                <w:szCs w:val="26"/>
              </w:rPr>
            </w:pPr>
          </w:p>
        </w:tc>
        <w:tc>
          <w:tcPr>
            <w:tcW w:w="5979" w:type="dxa"/>
          </w:tcPr>
          <w:p w:rsidR="00F50426" w:rsidRPr="00767C50" w:rsidRDefault="00F50426" w:rsidP="00767C50">
            <w:pPr>
              <w:spacing w:after="0" w:line="240" w:lineRule="auto"/>
              <w:rPr>
                <w:rFonts w:ascii="Times New Roman" w:hAnsi="Times New Roman" w:cs="Times New Roman"/>
                <w:sz w:val="26"/>
                <w:szCs w:val="26"/>
              </w:rPr>
            </w:pPr>
          </w:p>
        </w:tc>
      </w:tr>
      <w:tr w:rsidR="00F50426" w:rsidRPr="00767C50" w:rsidTr="00F50426">
        <w:trPr>
          <w:trHeight w:val="1844"/>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Всего часов -56, из них: </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 56 часов</w:t>
            </w:r>
          </w:p>
        </w:tc>
        <w:tc>
          <w:tcPr>
            <w:tcW w:w="5979" w:type="dxa"/>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- 56, of which:</w:t>
            </w: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hours – 56 </w:t>
            </w:r>
          </w:p>
        </w:tc>
      </w:tr>
      <w:tr w:rsidR="00F50426" w:rsidRPr="00767C50" w:rsidTr="00F50426">
        <w:trPr>
          <w:trHeight w:val="1526"/>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зачет- 5 семестр; зачет- 6 семестр</w:t>
            </w:r>
          </w:p>
        </w:tc>
        <w:tc>
          <w:tcPr>
            <w:tcW w:w="5979" w:type="dxa"/>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form of interim assessment is -  credit –5</w:t>
            </w:r>
            <w:r w:rsidRPr="00767C50">
              <w:rPr>
                <w:rFonts w:ascii="Times New Roman" w:hAnsi="Times New Roman" w:cs="Times New Roman"/>
                <w:sz w:val="26"/>
                <w:szCs w:val="26"/>
                <w:vertAlign w:val="superscript"/>
                <w:lang w:val="en-US"/>
              </w:rPr>
              <w:t>th</w:t>
            </w:r>
            <w:r w:rsidRPr="00767C50">
              <w:rPr>
                <w:rFonts w:ascii="Times New Roman" w:hAnsi="Times New Roman" w:cs="Times New Roman"/>
                <w:sz w:val="26"/>
                <w:szCs w:val="26"/>
                <w:lang w:val="en-US"/>
              </w:rPr>
              <w:t xml:space="preserve">   term, credit – 6</w:t>
            </w:r>
            <w:r w:rsidRPr="00767C50">
              <w:rPr>
                <w:rFonts w:ascii="Times New Roman" w:hAnsi="Times New Roman" w:cs="Times New Roman"/>
                <w:sz w:val="26"/>
                <w:szCs w:val="26"/>
                <w:vertAlign w:val="superscript"/>
                <w:lang w:val="en-US"/>
              </w:rPr>
              <w:t>th</w:t>
            </w:r>
            <w:r w:rsidRPr="00767C50">
              <w:rPr>
                <w:rFonts w:ascii="Times New Roman" w:hAnsi="Times New Roman" w:cs="Times New Roman"/>
                <w:sz w:val="26"/>
                <w:szCs w:val="26"/>
                <w:lang w:val="en-US"/>
              </w:rPr>
              <w:t xml:space="preserve">  term</w:t>
            </w:r>
          </w:p>
        </w:tc>
      </w:tr>
    </w:tbl>
    <w:p w:rsidR="00F50426" w:rsidRPr="00767C50" w:rsidRDefault="00F50426"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767C50"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Логистика</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Style w:val="FontStyle30"/>
          <w:b/>
        </w:rPr>
        <w:t>Внешнеэкономическая</w:t>
      </w:r>
      <w:r w:rsidRPr="00767C50">
        <w:rPr>
          <w:rStyle w:val="FontStyle30"/>
          <w:b/>
          <w:lang w:val="en-US"/>
        </w:rPr>
        <w:t xml:space="preserve"> </w:t>
      </w:r>
      <w:r w:rsidRPr="00767C50">
        <w:rPr>
          <w:rStyle w:val="FontStyle30"/>
          <w:b/>
        </w:rPr>
        <w:t>деятельность</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 </w:t>
      </w:r>
    </w:p>
    <w:p w:rsidR="00F50426" w:rsidRPr="00767C50" w:rsidRDefault="00F50426" w:rsidP="00767C50">
      <w:pPr>
        <w:spacing w:after="0" w:line="240" w:lineRule="auto"/>
        <w:jc w:val="center"/>
        <w:rPr>
          <w:rFonts w:ascii="Times New Roman" w:hAnsi="Times New Roman" w:cs="Times New Roman"/>
          <w:b/>
          <w:sz w:val="26"/>
          <w:szCs w:val="26"/>
          <w:lang w:val="en-US"/>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Logistics</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Foreign economic activity</w:t>
      </w:r>
      <w:r w:rsidRPr="00767C50">
        <w:rPr>
          <w:rFonts w:ascii="Times New Roman" w:hAnsi="Times New Roman" w:cs="Times New Roman"/>
          <w:b/>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F50426" w:rsidRPr="00767C50" w:rsidRDefault="00F50426" w:rsidP="00767C50">
            <w:pPr>
              <w:pStyle w:val="a7"/>
              <w:spacing w:before="0" w:beforeAutospacing="0" w:after="0" w:afterAutospacing="0"/>
              <w:jc w:val="both"/>
              <w:rPr>
                <w:sz w:val="26"/>
                <w:szCs w:val="26"/>
              </w:rPr>
            </w:pPr>
            <w:r w:rsidRPr="00767C50">
              <w:rPr>
                <w:sz w:val="26"/>
                <w:szCs w:val="26"/>
              </w:rPr>
              <w:t xml:space="preserve">Логистика представляет собой научное и практическое направление в организации движения потоков ресурсов и продуктов в сферах производства и обращения. </w:t>
            </w:r>
          </w:p>
          <w:p w:rsidR="00F50426" w:rsidRPr="00767C50" w:rsidRDefault="00F50426" w:rsidP="00767C50">
            <w:pPr>
              <w:pStyle w:val="a7"/>
              <w:spacing w:before="0" w:beforeAutospacing="0" w:after="0" w:afterAutospacing="0"/>
              <w:jc w:val="both"/>
              <w:rPr>
                <w:sz w:val="26"/>
                <w:szCs w:val="26"/>
              </w:rPr>
            </w:pPr>
            <w:r w:rsidRPr="00767C50">
              <w:rPr>
                <w:sz w:val="26"/>
                <w:szCs w:val="26"/>
              </w:rPr>
              <w:t>Цель преподавания учебной дисциплины «Логистика» – дать обучающимся необходимые для их практической работы знания по организации и управлению логистической системой и привить умения и навыки решения вопросов рационального товародвижения от источников сырья до организаций сферы гостеприимства.</w:t>
            </w:r>
          </w:p>
        </w:tc>
        <w:tc>
          <w:tcPr>
            <w:tcW w:w="5979" w:type="dxa"/>
          </w:tcPr>
          <w:p w:rsidR="00F50426" w:rsidRPr="00767C50" w:rsidRDefault="00F50426" w:rsidP="00767C50">
            <w:pPr>
              <w:shd w:val="clear" w:color="auto" w:fill="FFFFFF"/>
              <w:spacing w:after="0" w:line="240" w:lineRule="auto"/>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Logistics is a scientific and practical field that organizes the flow of resources and products in the production and distribution sectors.</w:t>
            </w:r>
          </w:p>
          <w:p w:rsidR="00F50426" w:rsidRPr="00767C50" w:rsidRDefault="00F50426" w:rsidP="00767C50">
            <w:pPr>
              <w:shd w:val="clear" w:color="auto" w:fill="FFFFFF"/>
              <w:spacing w:after="0" w:line="240" w:lineRule="auto"/>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The purpose of teaching the discipline "Logistics" is to provide students with the necessary knowledge for their practical work in organizing and managing a logistics system, as well as to develop their skills and abilities to solve issues of efficient product distribution from raw material sources to hospitality organizations.</w:t>
            </w:r>
          </w:p>
          <w:p w:rsidR="00F50426" w:rsidRPr="00767C50" w:rsidRDefault="00F50426" w:rsidP="00767C50">
            <w:pPr>
              <w:shd w:val="clear" w:color="auto" w:fill="FFFFFF"/>
              <w:spacing w:after="0" w:line="240" w:lineRule="auto"/>
              <w:rPr>
                <w:rFonts w:ascii="Times New Roman" w:hAnsi="Times New Roman" w:cs="Times New Roman"/>
                <w:sz w:val="26"/>
                <w:szCs w:val="26"/>
                <w:lang w:val="en-US"/>
              </w:rPr>
            </w:pP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СК-9. Осуществлять планирование, управление, контроль и регулирование движения материальных и информационных потоков в организациях сферы гостеприимства и общественного питания</w:t>
            </w:r>
          </w:p>
        </w:tc>
        <w:tc>
          <w:tcPr>
            <w:tcW w:w="5979" w:type="dxa"/>
          </w:tcPr>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SK-9. To carry out planning, management, control, and regulation of the movement of material and information flows in hospitality and catering organizations</w:t>
            </w:r>
          </w:p>
        </w:tc>
      </w:tr>
      <w:tr w:rsidR="00F50426" w:rsidRPr="00767C50" w:rsidTr="00F50426">
        <w:trPr>
          <w:trHeight w:val="407"/>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F50426" w:rsidRPr="00767C50" w:rsidRDefault="00F50426" w:rsidP="00767C50">
            <w:pPr>
              <w:tabs>
                <w:tab w:val="left" w:pos="373"/>
              </w:tabs>
              <w:spacing w:after="0" w:line="240" w:lineRule="auto"/>
              <w:jc w:val="both"/>
              <w:rPr>
                <w:rFonts w:ascii="Times New Roman" w:hAnsi="Times New Roman" w:cs="Times New Roman"/>
                <w:b/>
                <w:i/>
                <w:sz w:val="26"/>
                <w:szCs w:val="26"/>
              </w:rPr>
            </w:pPr>
            <w:r w:rsidRPr="00767C50">
              <w:rPr>
                <w:rFonts w:ascii="Times New Roman" w:hAnsi="Times New Roman" w:cs="Times New Roman"/>
                <w:b/>
                <w:i/>
                <w:sz w:val="26"/>
                <w:szCs w:val="26"/>
              </w:rPr>
              <w:t>знать:</w:t>
            </w:r>
          </w:p>
          <w:p w:rsidR="00F50426" w:rsidRPr="00767C50" w:rsidRDefault="00F50426" w:rsidP="00767C50">
            <w:pPr>
              <w:numPr>
                <w:ilvl w:val="0"/>
                <w:numId w:val="2"/>
              </w:numPr>
              <w:tabs>
                <w:tab w:val="left" w:pos="373"/>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основные термины и понятия курса;</w:t>
            </w:r>
          </w:p>
          <w:p w:rsidR="00F50426" w:rsidRPr="00767C50" w:rsidRDefault="00F50426" w:rsidP="00767C50">
            <w:pPr>
              <w:pStyle w:val="a7"/>
              <w:numPr>
                <w:ilvl w:val="0"/>
                <w:numId w:val="2"/>
              </w:numPr>
              <w:tabs>
                <w:tab w:val="left" w:pos="373"/>
              </w:tabs>
              <w:spacing w:before="0" w:beforeAutospacing="0" w:after="0" w:afterAutospacing="0"/>
              <w:ind w:left="0" w:firstLine="0"/>
              <w:jc w:val="both"/>
              <w:rPr>
                <w:sz w:val="26"/>
                <w:szCs w:val="26"/>
              </w:rPr>
            </w:pPr>
            <w:r w:rsidRPr="00767C50">
              <w:rPr>
                <w:sz w:val="26"/>
                <w:szCs w:val="26"/>
              </w:rPr>
              <w:t xml:space="preserve">цели и задачи логистики; </w:t>
            </w:r>
          </w:p>
          <w:p w:rsidR="00F50426" w:rsidRPr="00767C50" w:rsidRDefault="00F50426" w:rsidP="00767C50">
            <w:pPr>
              <w:numPr>
                <w:ilvl w:val="0"/>
                <w:numId w:val="2"/>
              </w:numPr>
              <w:tabs>
                <w:tab w:val="left" w:pos="373"/>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основные принципы эффективного использования логистики в хозяйственной деятельности организаций; </w:t>
            </w:r>
          </w:p>
          <w:p w:rsidR="00F50426" w:rsidRPr="00767C50" w:rsidRDefault="00F50426" w:rsidP="00767C50">
            <w:pPr>
              <w:numPr>
                <w:ilvl w:val="0"/>
                <w:numId w:val="2"/>
              </w:numPr>
              <w:tabs>
                <w:tab w:val="left" w:pos="373"/>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основы организации управления службами организаций в логистике; </w:t>
            </w:r>
          </w:p>
          <w:p w:rsidR="00F50426" w:rsidRPr="00767C50" w:rsidRDefault="00F50426" w:rsidP="00767C50">
            <w:pPr>
              <w:numPr>
                <w:ilvl w:val="0"/>
                <w:numId w:val="2"/>
              </w:numPr>
              <w:tabs>
                <w:tab w:val="left" w:pos="373"/>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основные логистические функции транспортно-экспедиционных организаций;</w:t>
            </w:r>
          </w:p>
          <w:p w:rsidR="00F50426" w:rsidRPr="00767C50" w:rsidRDefault="00F50426" w:rsidP="00767C50">
            <w:pPr>
              <w:numPr>
                <w:ilvl w:val="0"/>
                <w:numId w:val="2"/>
              </w:numPr>
              <w:tabs>
                <w:tab w:val="left" w:pos="373"/>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теоретические и методологические основы процесса товародвижения; </w:t>
            </w:r>
          </w:p>
          <w:p w:rsidR="00F50426" w:rsidRPr="00767C50" w:rsidRDefault="00F50426" w:rsidP="00767C50">
            <w:pPr>
              <w:numPr>
                <w:ilvl w:val="0"/>
                <w:numId w:val="2"/>
              </w:numPr>
              <w:tabs>
                <w:tab w:val="left" w:pos="373"/>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характеристику основных систем складирования и размещения запасов;</w:t>
            </w:r>
          </w:p>
          <w:p w:rsidR="00F50426" w:rsidRPr="00767C50" w:rsidRDefault="00F50426" w:rsidP="00767C50">
            <w:pPr>
              <w:numPr>
                <w:ilvl w:val="0"/>
                <w:numId w:val="2"/>
              </w:numPr>
              <w:tabs>
                <w:tab w:val="left" w:pos="373"/>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принципы создания и управления </w:t>
            </w:r>
            <w:r w:rsidRPr="00767C50">
              <w:rPr>
                <w:rFonts w:ascii="Times New Roman" w:hAnsi="Times New Roman" w:cs="Times New Roman"/>
                <w:sz w:val="26"/>
                <w:szCs w:val="26"/>
              </w:rPr>
              <w:lastRenderedPageBreak/>
              <w:t>информационными системами;</w:t>
            </w:r>
          </w:p>
          <w:p w:rsidR="00F50426" w:rsidRPr="00767C50" w:rsidRDefault="00F50426" w:rsidP="00767C50">
            <w:pPr>
              <w:numPr>
                <w:ilvl w:val="0"/>
                <w:numId w:val="2"/>
              </w:numPr>
              <w:tabs>
                <w:tab w:val="left" w:pos="373"/>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основы оптимизации транспортных затрат и мероприятия по сокращению совокупных затрат по доставке товаров от поставщиков к потребителям;</w:t>
            </w:r>
          </w:p>
          <w:p w:rsidR="00F50426" w:rsidRPr="00767C50" w:rsidRDefault="00F50426" w:rsidP="00767C50">
            <w:pPr>
              <w:numPr>
                <w:ilvl w:val="0"/>
                <w:numId w:val="2"/>
              </w:numPr>
              <w:tabs>
                <w:tab w:val="left" w:pos="373"/>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оптимальное планирование транспортно-сбытовых и транспортн</w:t>
            </w:r>
            <w:proofErr w:type="gramStart"/>
            <w:r w:rsidRPr="00767C50">
              <w:rPr>
                <w:rFonts w:ascii="Times New Roman" w:hAnsi="Times New Roman" w:cs="Times New Roman"/>
                <w:sz w:val="26"/>
                <w:szCs w:val="26"/>
              </w:rPr>
              <w:t>о-</w:t>
            </w:r>
            <w:proofErr w:type="gramEnd"/>
            <w:r w:rsidRPr="00767C50">
              <w:rPr>
                <w:rFonts w:ascii="Times New Roman" w:hAnsi="Times New Roman" w:cs="Times New Roman"/>
                <w:sz w:val="26"/>
                <w:szCs w:val="26"/>
              </w:rPr>
              <w:t xml:space="preserve"> заготовительных мероприятий;</w:t>
            </w:r>
          </w:p>
          <w:p w:rsidR="00F50426" w:rsidRPr="00767C50" w:rsidRDefault="00F50426" w:rsidP="00767C50">
            <w:pPr>
              <w:tabs>
                <w:tab w:val="left" w:pos="373"/>
              </w:tabs>
              <w:spacing w:after="0" w:line="240" w:lineRule="auto"/>
              <w:jc w:val="both"/>
              <w:rPr>
                <w:rFonts w:ascii="Times New Roman" w:hAnsi="Times New Roman" w:cs="Times New Roman"/>
                <w:b/>
                <w:i/>
                <w:sz w:val="26"/>
                <w:szCs w:val="26"/>
              </w:rPr>
            </w:pPr>
            <w:r w:rsidRPr="00767C50">
              <w:rPr>
                <w:rFonts w:ascii="Times New Roman" w:hAnsi="Times New Roman" w:cs="Times New Roman"/>
                <w:b/>
                <w:i/>
                <w:sz w:val="26"/>
                <w:szCs w:val="26"/>
              </w:rPr>
              <w:t>уметь:</w:t>
            </w:r>
          </w:p>
          <w:p w:rsidR="00F50426" w:rsidRPr="00767C50" w:rsidRDefault="00F50426" w:rsidP="00767C50">
            <w:pPr>
              <w:numPr>
                <w:ilvl w:val="0"/>
                <w:numId w:val="3"/>
              </w:numPr>
              <w:tabs>
                <w:tab w:val="clear" w:pos="1423"/>
                <w:tab w:val="left" w:pos="373"/>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решать логистические задачи по управлению материальными и информационными потоками в сферах производства и обращения;</w:t>
            </w:r>
          </w:p>
          <w:p w:rsidR="00F50426" w:rsidRPr="00767C50" w:rsidRDefault="00F50426" w:rsidP="00767C50">
            <w:pPr>
              <w:numPr>
                <w:ilvl w:val="0"/>
                <w:numId w:val="3"/>
              </w:numPr>
              <w:tabs>
                <w:tab w:val="clear" w:pos="1423"/>
                <w:tab w:val="left" w:pos="373"/>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оценивать функционирование логистической системы;</w:t>
            </w:r>
          </w:p>
          <w:p w:rsidR="00F50426" w:rsidRPr="00767C50" w:rsidRDefault="00F50426" w:rsidP="00767C50">
            <w:pPr>
              <w:numPr>
                <w:ilvl w:val="0"/>
                <w:numId w:val="3"/>
              </w:numPr>
              <w:tabs>
                <w:tab w:val="clear" w:pos="1423"/>
                <w:tab w:val="left" w:pos="373"/>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управлять материальными потоками в логистической системе;</w:t>
            </w:r>
          </w:p>
          <w:p w:rsidR="00F50426" w:rsidRPr="00767C50" w:rsidRDefault="00F50426" w:rsidP="00767C50">
            <w:pPr>
              <w:tabs>
                <w:tab w:val="left" w:pos="373"/>
              </w:tabs>
              <w:spacing w:after="0" w:line="240" w:lineRule="auto"/>
              <w:jc w:val="both"/>
              <w:rPr>
                <w:rFonts w:ascii="Times New Roman" w:hAnsi="Times New Roman" w:cs="Times New Roman"/>
                <w:b/>
                <w:i/>
                <w:sz w:val="26"/>
                <w:szCs w:val="26"/>
              </w:rPr>
            </w:pPr>
            <w:r w:rsidRPr="00767C50">
              <w:rPr>
                <w:rFonts w:ascii="Times New Roman" w:hAnsi="Times New Roman" w:cs="Times New Roman"/>
                <w:b/>
                <w:i/>
                <w:sz w:val="26"/>
                <w:szCs w:val="26"/>
              </w:rPr>
              <w:t>владеть:</w:t>
            </w:r>
          </w:p>
          <w:p w:rsidR="00F50426" w:rsidRPr="00767C50" w:rsidRDefault="00F50426" w:rsidP="00767C50">
            <w:pPr>
              <w:numPr>
                <w:ilvl w:val="0"/>
                <w:numId w:val="3"/>
              </w:numPr>
              <w:tabs>
                <w:tab w:val="clear" w:pos="1423"/>
                <w:tab w:val="left" w:pos="373"/>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навыками определения оптимальных вариантов товародвижения;</w:t>
            </w:r>
          </w:p>
          <w:p w:rsidR="00F50426" w:rsidRPr="00767C50" w:rsidRDefault="00F50426" w:rsidP="00767C50">
            <w:pPr>
              <w:numPr>
                <w:ilvl w:val="0"/>
                <w:numId w:val="3"/>
              </w:numPr>
              <w:tabs>
                <w:tab w:val="clear" w:pos="1423"/>
                <w:tab w:val="left" w:pos="373"/>
                <w:tab w:val="num" w:pos="1260"/>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системным подходом в логистике.</w:t>
            </w:r>
          </w:p>
        </w:tc>
        <w:tc>
          <w:tcPr>
            <w:tcW w:w="5979" w:type="dxa"/>
          </w:tcPr>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rPr>
            </w:pPr>
            <w:r w:rsidRPr="00767C50">
              <w:rPr>
                <w:rFonts w:ascii="Times New Roman" w:hAnsi="Times New Roman" w:cs="Times New Roman"/>
                <w:b/>
                <w:color w:val="000000"/>
                <w:sz w:val="26"/>
                <w:szCs w:val="26"/>
                <w:lang w:val="en-US"/>
              </w:rPr>
              <w:lastRenderedPageBreak/>
              <w:t xml:space="preserve">to know: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basic terms and concepts of the course;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goals and objectives of logistics;</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basic principles of effective use of logistics in the economic activities of organizations;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basics of the organization of management of services of organizations in logistics;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basic logistics functions of transport and forwarding organizations;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theoretical and methodological foundations of the process of goods movement;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characteristics of the main systems of warehousing and placement of stocks;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principles of creating and managing information systems;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lastRenderedPageBreak/>
              <w:sym w:font="Symbol" w:char="F02D"/>
            </w:r>
            <w:r w:rsidRPr="00767C50">
              <w:rPr>
                <w:rFonts w:ascii="Times New Roman" w:hAnsi="Times New Roman" w:cs="Times New Roman"/>
                <w:color w:val="000000"/>
                <w:sz w:val="26"/>
                <w:szCs w:val="26"/>
                <w:lang w:val="en-US"/>
              </w:rPr>
              <w:t xml:space="preserve"> fundamentals of optimizing transportation costs and measures to reduce the total cost of delivering goods from suppliers to consumers;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optimal planning of transportation and distribution activities;</w:t>
            </w:r>
          </w:p>
          <w:p w:rsidR="00F50426" w:rsidRPr="00767C50" w:rsidRDefault="00F50426"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be able to: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solve logistics problems in the management of material and information flows in the production and circulation spheres;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evaluate the functioning of a logistics system;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manage material flows in a logistics system; </w:t>
            </w:r>
            <w:r w:rsidRPr="00767C50">
              <w:rPr>
                <w:rFonts w:ascii="Times New Roman" w:hAnsi="Times New Roman" w:cs="Times New Roman"/>
                <w:b/>
                <w:color w:val="000000"/>
                <w:sz w:val="26"/>
                <w:szCs w:val="26"/>
                <w:lang w:val="en-US"/>
              </w:rPr>
              <w:t>possess:</w:t>
            </w:r>
            <w:r w:rsidRPr="00767C50">
              <w:rPr>
                <w:rFonts w:ascii="Times New Roman" w:hAnsi="Times New Roman" w:cs="Times New Roman"/>
                <w:color w:val="000000"/>
                <w:sz w:val="26"/>
                <w:szCs w:val="26"/>
                <w:lang w:val="en-US"/>
              </w:rPr>
              <w:t xml:space="preserve">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skills of determining the optimal options for product distribution;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a systematic approach in logistics</w:t>
            </w:r>
          </w:p>
          <w:p w:rsidR="00F50426" w:rsidRPr="00767C50" w:rsidRDefault="00F50426" w:rsidP="00767C50">
            <w:pPr>
              <w:pStyle w:val="a6"/>
              <w:tabs>
                <w:tab w:val="left" w:pos="297"/>
              </w:tabs>
              <w:spacing w:after="0" w:line="240" w:lineRule="auto"/>
              <w:ind w:left="0"/>
              <w:jc w:val="both"/>
              <w:rPr>
                <w:rFonts w:ascii="Times New Roman" w:hAnsi="Times New Roman" w:cs="Times New Roman"/>
                <w:sz w:val="26"/>
                <w:szCs w:val="26"/>
                <w:lang w:val="en-US"/>
              </w:rPr>
            </w:pPr>
          </w:p>
        </w:tc>
      </w:tr>
      <w:tr w:rsidR="00F50426" w:rsidRPr="00767C50" w:rsidTr="00F50426">
        <w:trPr>
          <w:trHeight w:val="58"/>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c>
          <w:tcPr>
            <w:tcW w:w="5979"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r>
      <w:tr w:rsidR="00F50426" w:rsidRPr="00767C50" w:rsidTr="00F50426">
        <w:trPr>
          <w:trHeight w:val="610"/>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учебных дисциплинах «Организация производства в ресторанном бизнесе», «Процессное управление»</w:t>
            </w:r>
          </w:p>
        </w:tc>
        <w:tc>
          <w:tcPr>
            <w:tcW w:w="5979" w:type="dxa"/>
          </w:tcPr>
          <w:p w:rsidR="00F50426" w:rsidRPr="00767C50" w:rsidRDefault="00F50426" w:rsidP="00767C50">
            <w:pPr>
              <w:shd w:val="clear" w:color="auto" w:fill="FFFFFF"/>
              <w:spacing w:after="0" w:line="240" w:lineRule="auto"/>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academic discipline is based on the academic disciplines "Production Organization in the Restaurant Business" and "Process Management"</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F50426" w:rsidRPr="00767C50" w:rsidRDefault="00F50426" w:rsidP="00767C50">
            <w:pPr>
              <w:spacing w:after="0" w:line="240" w:lineRule="auto"/>
              <w:rPr>
                <w:rFonts w:ascii="Times New Roman" w:hAnsi="Times New Roman" w:cs="Times New Roman"/>
                <w:sz w:val="26"/>
                <w:szCs w:val="26"/>
                <w:highlight w:val="yellow"/>
              </w:rPr>
            </w:pPr>
            <w:r w:rsidRPr="00767C50">
              <w:rPr>
                <w:rFonts w:ascii="Times New Roman" w:hAnsi="Times New Roman" w:cs="Times New Roman"/>
                <w:sz w:val="26"/>
                <w:szCs w:val="26"/>
              </w:rPr>
              <w:t>3 з. е.</w:t>
            </w:r>
          </w:p>
        </w:tc>
        <w:tc>
          <w:tcPr>
            <w:tcW w:w="5979"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3 </w:t>
            </w:r>
            <w:r w:rsidRPr="00767C50">
              <w:rPr>
                <w:rFonts w:ascii="Times New Roman" w:hAnsi="Times New Roman" w:cs="Times New Roman"/>
                <w:sz w:val="26"/>
                <w:szCs w:val="26"/>
                <w:lang w:val="en-US"/>
              </w:rPr>
              <w:t>c</w:t>
            </w:r>
            <w:r w:rsidRPr="00767C50">
              <w:rPr>
                <w:rFonts w:ascii="Times New Roman" w:hAnsi="Times New Roman" w:cs="Times New Roman"/>
                <w:sz w:val="26"/>
                <w:szCs w:val="26"/>
              </w:rPr>
              <w:t xml:space="preserve">. </w:t>
            </w:r>
            <w:r w:rsidRPr="00767C50">
              <w:rPr>
                <w:rFonts w:ascii="Times New Roman" w:hAnsi="Times New Roman" w:cs="Times New Roman"/>
                <w:sz w:val="26"/>
                <w:szCs w:val="26"/>
                <w:lang w:val="en-US"/>
              </w:rPr>
              <w:t>u</w:t>
            </w:r>
            <w:r w:rsidRPr="00767C50">
              <w:rPr>
                <w:rFonts w:ascii="Times New Roman" w:hAnsi="Times New Roman" w:cs="Times New Roman"/>
                <w:sz w:val="26"/>
                <w:szCs w:val="26"/>
              </w:rPr>
              <w:t>.</w:t>
            </w:r>
          </w:p>
        </w:tc>
      </w:tr>
      <w:tr w:rsidR="00F50426" w:rsidRPr="00767C50" w:rsidTr="00F50426">
        <w:trPr>
          <w:trHeight w:val="1844"/>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48 часа.</w:t>
            </w:r>
          </w:p>
        </w:tc>
        <w:tc>
          <w:tcPr>
            <w:tcW w:w="5979" w:type="dxa"/>
            <w:shd w:val="clear" w:color="auto" w:fill="auto"/>
          </w:tcPr>
          <w:p w:rsidR="00F50426" w:rsidRPr="00767C50" w:rsidRDefault="00F50426"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42 hours; </w:t>
            </w:r>
          </w:p>
          <w:p w:rsidR="00F50426" w:rsidRPr="00767C50" w:rsidRDefault="00F50426"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48 hours.</w:t>
            </w:r>
          </w:p>
          <w:p w:rsidR="00F50426" w:rsidRPr="00767C50" w:rsidRDefault="00F50426" w:rsidP="00767C50">
            <w:pPr>
              <w:spacing w:after="0" w:line="240" w:lineRule="auto"/>
              <w:rPr>
                <w:rFonts w:ascii="Times New Roman" w:hAnsi="Times New Roman" w:cs="Times New Roman"/>
                <w:sz w:val="26"/>
                <w:szCs w:val="26"/>
                <w:lang w:val="en-US"/>
              </w:rPr>
            </w:pPr>
          </w:p>
        </w:tc>
      </w:tr>
      <w:tr w:rsidR="00F50426" w:rsidRPr="00767C50" w:rsidTr="00F50426">
        <w:trPr>
          <w:trHeight w:val="483"/>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50426" w:rsidRPr="00767C50" w:rsidRDefault="00F50426" w:rsidP="00767C50">
            <w:pPr>
              <w:pStyle w:val="a8"/>
              <w:jc w:val="both"/>
              <w:rPr>
                <w:sz w:val="26"/>
                <w:szCs w:val="26"/>
              </w:rPr>
            </w:pPr>
            <w:r w:rsidRPr="00767C50">
              <w:rPr>
                <w:rFonts w:eastAsia="Calibri"/>
                <w:sz w:val="26"/>
                <w:szCs w:val="26"/>
              </w:rPr>
              <w:t>Формы текущей аттестации –</w:t>
            </w:r>
            <w:r w:rsidRPr="00767C50">
              <w:rPr>
                <w:rStyle w:val="FontStyle13"/>
                <w:sz w:val="26"/>
                <w:szCs w:val="26"/>
              </w:rPr>
              <w:t xml:space="preserve"> </w:t>
            </w:r>
            <w:r w:rsidRPr="00767C50">
              <w:rPr>
                <w:sz w:val="26"/>
                <w:szCs w:val="26"/>
              </w:rPr>
              <w:t>выполнение индивидуальных заданий на практических занятиях; реферат по темам учебной дисциплины.</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w:t>
            </w:r>
          </w:p>
          <w:p w:rsidR="00F50426" w:rsidRPr="00767C50" w:rsidRDefault="00F50426"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F50426" w:rsidRPr="00767C50" w:rsidRDefault="00F50426" w:rsidP="00767C50">
            <w:pPr>
              <w:spacing w:after="0" w:line="240" w:lineRule="auto"/>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Forms of current assessment include individual assignments in practical classes and essays on academic topics. </w:t>
            </w:r>
          </w:p>
          <w:p w:rsidR="00F50426" w:rsidRPr="00767C50" w:rsidRDefault="00F50426"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hAnsi="Times New Roman" w:cs="Times New Roman"/>
                <w:color w:val="000000"/>
                <w:sz w:val="26"/>
                <w:szCs w:val="26"/>
                <w:lang w:val="en-US"/>
              </w:rPr>
              <w:t>Form of intermediate certification – credit</w:t>
            </w:r>
            <w:r w:rsidRPr="00767C50">
              <w:rPr>
                <w:rFonts w:ascii="Times New Roman" w:hAnsi="Times New Roman" w:cs="Times New Roman"/>
                <w:sz w:val="26"/>
                <w:szCs w:val="26"/>
                <w:lang w:val="en-US"/>
              </w:rPr>
              <w:t>.</w:t>
            </w:r>
          </w:p>
        </w:tc>
      </w:tr>
    </w:tbl>
    <w:p w:rsidR="00F50426" w:rsidRPr="00767C50" w:rsidRDefault="00F50426"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767C50"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rPr>
        <w:t>Маркетинг</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сервисной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деятельности</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rPr>
        <w:t>Менеджмент</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маркетинг</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отрасли</w:t>
      </w:r>
      <w:r w:rsidRPr="00767C50">
        <w:rPr>
          <w:rFonts w:ascii="Times New Roman" w:hAnsi="Times New Roman" w:cs="Times New Roman"/>
          <w:sz w:val="26"/>
          <w:szCs w:val="26"/>
          <w:lang w:val="en-US"/>
        </w:rPr>
        <w:t xml:space="preserve">» / </w:t>
      </w:r>
    </w:p>
    <w:p w:rsidR="00F50426" w:rsidRPr="00767C50" w:rsidRDefault="00F50426"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Academic discipline «</w:t>
      </w:r>
      <w:r w:rsidRPr="00767C50">
        <w:rPr>
          <w:rFonts w:ascii="Times New Roman" w:hAnsi="Times New Roman" w:cs="Times New Roman"/>
          <w:b/>
          <w:sz w:val="26"/>
          <w:szCs w:val="26"/>
          <w:lang w:val="en-US"/>
        </w:rPr>
        <w:t>Marketing in Service Activities</w:t>
      </w:r>
      <w:r w:rsidRPr="00767C50">
        <w:rPr>
          <w:rFonts w:ascii="Times New Roman" w:hAnsi="Times New Roman" w:cs="Times New Roman"/>
          <w:sz w:val="26"/>
          <w:szCs w:val="26"/>
          <w:lang w:val="en-US"/>
        </w:rPr>
        <w:t>», module «</w:t>
      </w:r>
      <w:r w:rsidRPr="00767C50">
        <w:rPr>
          <w:rFonts w:ascii="Times New Roman" w:hAnsi="Times New Roman" w:cs="Times New Roman"/>
          <w:b/>
          <w:sz w:val="26"/>
          <w:szCs w:val="26"/>
          <w:lang w:val="en-US"/>
        </w:rPr>
        <w:t>Management and Marketing in the Industry</w:t>
      </w:r>
      <w:r w:rsidRPr="00767C50">
        <w:rPr>
          <w:rFonts w:ascii="Times New Roman" w:hAnsi="Times New Roman" w:cs="Times New Roman"/>
          <w:sz w:val="26"/>
          <w:szCs w:val="26"/>
          <w:lang w:val="en-US"/>
        </w:rPr>
        <w:t>»:</w:t>
      </w:r>
    </w:p>
    <w:p w:rsidR="00F50426" w:rsidRPr="00767C50" w:rsidRDefault="00F50426" w:rsidP="00767C50">
      <w:pPr>
        <w:spacing w:after="0" w:line="240" w:lineRule="auto"/>
        <w:jc w:val="center"/>
        <w:rPr>
          <w:rFonts w:ascii="Times New Roman" w:hAnsi="Times New Roman" w:cs="Times New Roman"/>
          <w:sz w:val="26"/>
          <w:szCs w:val="26"/>
          <w:lang w:val="en-US"/>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806"/>
        <w:gridCol w:w="5808"/>
        <w:gridCol w:w="5321"/>
      </w:tblGrid>
      <w:tr w:rsidR="00F50426" w:rsidRPr="00767C50" w:rsidTr="00F50426">
        <w:trPr>
          <w:jc w:val="center"/>
        </w:trPr>
        <w:tc>
          <w:tcPr>
            <w:tcW w:w="2806" w:type="dxa"/>
            <w:tcMar>
              <w:top w:w="90" w:type="dxa"/>
              <w:left w:w="90" w:type="dxa"/>
              <w:bottom w:w="90" w:type="dxa"/>
              <w:right w:w="90" w:type="dxa"/>
            </w:tcMar>
            <w:vAlign w:val="center"/>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Краткое содержание</w:t>
            </w:r>
            <w:r w:rsidRPr="00767C50">
              <w:rPr>
                <w:rFonts w:ascii="Times New Roman" w:hAnsi="Times New Roman" w:cs="Times New Roman"/>
                <w:sz w:val="26"/>
                <w:szCs w:val="26"/>
              </w:rPr>
              <w:br/>
              <w:t>учебной дисциплины/</w:t>
            </w:r>
            <w:r w:rsidRPr="00767C50">
              <w:rPr>
                <w:rFonts w:ascii="Times New Roman" w:hAnsi="Times New Roman" w:cs="Times New Roman"/>
                <w:sz w:val="26"/>
                <w:szCs w:val="26"/>
              </w:rPr>
              <w:br/>
              <w:t>Brief summary</w:t>
            </w:r>
          </w:p>
        </w:tc>
        <w:tc>
          <w:tcPr>
            <w:tcW w:w="5808"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Маркетинг в сервисной деятельности – это учебная дисциплина, направленная на формирование теоретических знаний и практических навыков в области маркетинга, необходимых для эффективного управления маркетинговыми процессами в индустрии гостеприимства и повышения конкурентоспособности предприятий.</w:t>
            </w:r>
            <w:r w:rsidRPr="00767C50">
              <w:rPr>
                <w:rFonts w:ascii="Times New Roman" w:hAnsi="Times New Roman" w:cs="Times New Roman"/>
                <w:sz w:val="26"/>
                <w:szCs w:val="26"/>
              </w:rPr>
              <w:br/>
              <w:t>Целью преподавания учебной дисциплины «Маркетинг в сервисной деятельности» является формирование теоретических знаний и практических навыков в области маркетинга, необходимых для эффективного управления маркетинговыми процессами в индустрии гостеприимства для повышения конкурентоспособности предприятий.</w:t>
            </w:r>
          </w:p>
        </w:tc>
        <w:tc>
          <w:tcPr>
            <w:tcW w:w="5321"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Marketing in service activities is an academic discipline aimed at developing theoretical knowledge and practical skills in marketing that are necessary for effective management of marketing processes in the hospitality industry and for increasing the competitiveness of enterprises.</w:t>
            </w:r>
            <w:r w:rsidRPr="00767C50">
              <w:rPr>
                <w:rFonts w:ascii="Times New Roman" w:hAnsi="Times New Roman" w:cs="Times New Roman"/>
                <w:sz w:val="26"/>
                <w:szCs w:val="26"/>
                <w:lang w:val="en-US"/>
              </w:rPr>
              <w:br/>
              <w:t>The purpose of teaching the discipline "Marketing in Service Activities" is to form theoretical knowledge and practical skills in marketing necessary for effective management of marketing processes in the hospitality industry in order to improve the competitiveness of enterprises.</w:t>
            </w:r>
          </w:p>
        </w:tc>
      </w:tr>
      <w:tr w:rsidR="00F50426" w:rsidRPr="00767C50" w:rsidTr="00F50426">
        <w:trPr>
          <w:jc w:val="center"/>
        </w:trPr>
        <w:tc>
          <w:tcPr>
            <w:tcW w:w="2806" w:type="dxa"/>
            <w:tcMar>
              <w:top w:w="90" w:type="dxa"/>
              <w:left w:w="90" w:type="dxa"/>
              <w:bottom w:w="90" w:type="dxa"/>
              <w:right w:w="90" w:type="dxa"/>
            </w:tcMar>
            <w:vAlign w:val="center"/>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Формируемые</w:t>
            </w:r>
            <w:r w:rsidRPr="00767C50">
              <w:rPr>
                <w:rFonts w:ascii="Times New Roman" w:hAnsi="Times New Roman" w:cs="Times New Roman"/>
                <w:sz w:val="26"/>
                <w:szCs w:val="26"/>
                <w:lang w:val="en-US"/>
              </w:rPr>
              <w:br/>
            </w:r>
            <w:r w:rsidRPr="00767C50">
              <w:rPr>
                <w:rFonts w:ascii="Times New Roman" w:hAnsi="Times New Roman" w:cs="Times New Roman"/>
                <w:sz w:val="26"/>
                <w:szCs w:val="26"/>
              </w:rPr>
              <w:t>компетенции</w:t>
            </w:r>
            <w:r w:rsidRPr="00767C50">
              <w:rPr>
                <w:rFonts w:ascii="Times New Roman" w:hAnsi="Times New Roman" w:cs="Times New Roman"/>
                <w:sz w:val="26"/>
                <w:szCs w:val="26"/>
                <w:lang w:val="en-US"/>
              </w:rPr>
              <w:t xml:space="preserve"> / The</w:t>
            </w:r>
            <w:r w:rsidRPr="00767C50">
              <w:rPr>
                <w:rFonts w:ascii="Times New Roman" w:hAnsi="Times New Roman" w:cs="Times New Roman"/>
                <w:sz w:val="26"/>
                <w:szCs w:val="26"/>
                <w:lang w:val="en-US"/>
              </w:rPr>
              <w:br/>
              <w:t>formed competences</w:t>
            </w:r>
          </w:p>
        </w:tc>
        <w:tc>
          <w:tcPr>
            <w:tcW w:w="5808"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СК-14. Использовать современные научные принципы и методы исследования рынка, модели потребительского выбора, разрабатывать маркетинговые стратегии, продвигать услуги сферы гостеприимства и общественного питания.</w:t>
            </w:r>
          </w:p>
        </w:tc>
        <w:tc>
          <w:tcPr>
            <w:tcW w:w="5321"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SK-14. Use modern scientific principles and methods of market research, consumer choice models, develop marketing strategies, and promote hospitality and catering services.</w:t>
            </w:r>
          </w:p>
        </w:tc>
      </w:tr>
      <w:tr w:rsidR="00F50426" w:rsidRPr="00767C50" w:rsidTr="00F50426">
        <w:trPr>
          <w:jc w:val="center"/>
        </w:trPr>
        <w:tc>
          <w:tcPr>
            <w:tcW w:w="2806" w:type="dxa"/>
            <w:tcMar>
              <w:top w:w="90" w:type="dxa"/>
              <w:left w:w="90" w:type="dxa"/>
              <w:bottom w:w="90" w:type="dxa"/>
              <w:right w:w="90" w:type="dxa"/>
            </w:tcMar>
            <w:vAlign w:val="center"/>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Результаты</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обучения</w:t>
            </w:r>
            <w:r w:rsidRPr="00767C50">
              <w:rPr>
                <w:rFonts w:ascii="Times New Roman" w:hAnsi="Times New Roman" w:cs="Times New Roman"/>
                <w:sz w:val="26"/>
                <w:szCs w:val="26"/>
                <w:lang w:val="en-US"/>
              </w:rPr>
              <w:br/>
              <w:t>(</w:t>
            </w:r>
            <w:r w:rsidRPr="00767C50">
              <w:rPr>
                <w:rFonts w:ascii="Times New Roman" w:hAnsi="Times New Roman" w:cs="Times New Roman"/>
                <w:sz w:val="26"/>
                <w:szCs w:val="26"/>
              </w:rPr>
              <w:t>знать</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уметь</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иметь</w:t>
            </w:r>
            <w:r w:rsidRPr="00767C50">
              <w:rPr>
                <w:rFonts w:ascii="Times New Roman" w:hAnsi="Times New Roman" w:cs="Times New Roman"/>
                <w:sz w:val="26"/>
                <w:szCs w:val="26"/>
                <w:lang w:val="en-US"/>
              </w:rPr>
              <w:br/>
            </w:r>
            <w:r w:rsidRPr="00767C50">
              <w:rPr>
                <w:rFonts w:ascii="Times New Roman" w:hAnsi="Times New Roman" w:cs="Times New Roman"/>
                <w:sz w:val="26"/>
                <w:szCs w:val="26"/>
              </w:rPr>
              <w:t>навык</w:t>
            </w:r>
            <w:r w:rsidRPr="00767C50">
              <w:rPr>
                <w:rFonts w:ascii="Times New Roman" w:hAnsi="Times New Roman" w:cs="Times New Roman"/>
                <w:sz w:val="26"/>
                <w:szCs w:val="26"/>
                <w:lang w:val="en-US"/>
              </w:rPr>
              <w:t>) / Learning</w:t>
            </w:r>
            <w:r w:rsidRPr="00767C50">
              <w:rPr>
                <w:rFonts w:ascii="Times New Roman" w:hAnsi="Times New Roman" w:cs="Times New Roman"/>
                <w:sz w:val="26"/>
                <w:szCs w:val="26"/>
                <w:lang w:val="en-US"/>
              </w:rPr>
              <w:br/>
              <w:t>outcomes (know, be able</w:t>
            </w:r>
            <w:r w:rsidRPr="00767C50">
              <w:rPr>
                <w:rFonts w:ascii="Times New Roman" w:hAnsi="Times New Roman" w:cs="Times New Roman"/>
                <w:sz w:val="26"/>
                <w:szCs w:val="26"/>
                <w:lang w:val="en-US"/>
              </w:rPr>
              <w:br/>
              <w:t>to, have the skills)</w:t>
            </w:r>
          </w:p>
        </w:tc>
        <w:tc>
          <w:tcPr>
            <w:tcW w:w="5808"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rPr>
            </w:pPr>
            <w:proofErr w:type="gramStart"/>
            <w:r w:rsidRPr="00767C50">
              <w:rPr>
                <w:rFonts w:ascii="Times New Roman" w:hAnsi="Times New Roman" w:cs="Times New Roman"/>
                <w:b/>
                <w:sz w:val="26"/>
                <w:szCs w:val="26"/>
              </w:rPr>
              <w:t>знать</w:t>
            </w:r>
            <w:r w:rsidRPr="00767C50">
              <w:rPr>
                <w:rFonts w:ascii="Times New Roman" w:hAnsi="Times New Roman" w:cs="Times New Roman"/>
                <w:sz w:val="26"/>
                <w:szCs w:val="26"/>
              </w:rPr>
              <w:t>:</w:t>
            </w:r>
            <w:r w:rsidRPr="00767C50">
              <w:rPr>
                <w:rFonts w:ascii="Times New Roman" w:hAnsi="Times New Roman" w:cs="Times New Roman"/>
                <w:sz w:val="26"/>
                <w:szCs w:val="26"/>
              </w:rPr>
              <w:br/>
              <w:t>– основные принципы и концепции маркетинга, их применение в сфере услуг;</w:t>
            </w:r>
            <w:r w:rsidRPr="00767C50">
              <w:rPr>
                <w:rFonts w:ascii="Times New Roman" w:hAnsi="Times New Roman" w:cs="Times New Roman"/>
                <w:sz w:val="26"/>
                <w:szCs w:val="26"/>
              </w:rPr>
              <w:br/>
              <w:t>– характеристики и особенности сервисной деятельности;</w:t>
            </w:r>
            <w:r w:rsidRPr="00767C50">
              <w:rPr>
                <w:rFonts w:ascii="Times New Roman" w:hAnsi="Times New Roman" w:cs="Times New Roman"/>
                <w:sz w:val="26"/>
                <w:szCs w:val="26"/>
              </w:rPr>
              <w:br/>
              <w:t>– методы сегментации рынка и принципы выбора целевой аудитории;</w:t>
            </w:r>
            <w:r w:rsidRPr="00767C50">
              <w:rPr>
                <w:rFonts w:ascii="Times New Roman" w:hAnsi="Times New Roman" w:cs="Times New Roman"/>
                <w:sz w:val="26"/>
                <w:szCs w:val="26"/>
              </w:rPr>
              <w:br/>
              <w:t xml:space="preserve">– технологии продвижения продуктов и услуг: от </w:t>
            </w:r>
            <w:r w:rsidRPr="00767C50">
              <w:rPr>
                <w:rFonts w:ascii="Times New Roman" w:hAnsi="Times New Roman" w:cs="Times New Roman"/>
                <w:sz w:val="26"/>
                <w:szCs w:val="26"/>
              </w:rPr>
              <w:lastRenderedPageBreak/>
              <w:t>традиционных до цифровых;</w:t>
            </w:r>
            <w:r w:rsidRPr="00767C50">
              <w:rPr>
                <w:rFonts w:ascii="Times New Roman" w:hAnsi="Times New Roman" w:cs="Times New Roman"/>
                <w:sz w:val="26"/>
                <w:szCs w:val="26"/>
              </w:rPr>
              <w:br/>
              <w:t>– основы разработки маркетинговых стратегий и использования инструментария (CRM-системы, аналитика, брендинг);</w:t>
            </w:r>
            <w:r w:rsidRPr="00767C50">
              <w:rPr>
                <w:rFonts w:ascii="Times New Roman" w:hAnsi="Times New Roman" w:cs="Times New Roman"/>
                <w:sz w:val="26"/>
                <w:szCs w:val="26"/>
              </w:rPr>
              <w:br/>
              <w:t>– показатели эффективности маркетинга;</w:t>
            </w:r>
            <w:proofErr w:type="gramEnd"/>
            <w:r w:rsidRPr="00767C50">
              <w:rPr>
                <w:rFonts w:ascii="Times New Roman" w:hAnsi="Times New Roman" w:cs="Times New Roman"/>
                <w:sz w:val="26"/>
                <w:szCs w:val="26"/>
              </w:rPr>
              <w:br/>
              <w:t xml:space="preserve">– </w:t>
            </w:r>
            <w:proofErr w:type="gramStart"/>
            <w:r w:rsidRPr="00767C50">
              <w:rPr>
                <w:rFonts w:ascii="Times New Roman" w:hAnsi="Times New Roman" w:cs="Times New Roman"/>
                <w:sz w:val="26"/>
                <w:szCs w:val="26"/>
              </w:rPr>
              <w:t>тенденции развития маркетинга в индустрии гостеприимства, включая влияние технологий и изменений в потребительском поведении;</w:t>
            </w:r>
            <w:r w:rsidRPr="00767C50">
              <w:rPr>
                <w:rFonts w:ascii="Times New Roman" w:hAnsi="Times New Roman" w:cs="Times New Roman"/>
                <w:sz w:val="26"/>
                <w:szCs w:val="26"/>
              </w:rPr>
              <w:br/>
            </w:r>
            <w:r w:rsidRPr="00767C50">
              <w:rPr>
                <w:rFonts w:ascii="Times New Roman" w:hAnsi="Times New Roman" w:cs="Times New Roman"/>
                <w:b/>
                <w:sz w:val="26"/>
                <w:szCs w:val="26"/>
              </w:rPr>
              <w:t>уметь</w:t>
            </w:r>
            <w:r w:rsidRPr="00767C50">
              <w:rPr>
                <w:rFonts w:ascii="Times New Roman" w:hAnsi="Times New Roman" w:cs="Times New Roman"/>
                <w:sz w:val="26"/>
                <w:szCs w:val="26"/>
              </w:rPr>
              <w:t>:</w:t>
            </w:r>
            <w:r w:rsidRPr="00767C50">
              <w:rPr>
                <w:rFonts w:ascii="Times New Roman" w:hAnsi="Times New Roman" w:cs="Times New Roman"/>
                <w:sz w:val="26"/>
                <w:szCs w:val="26"/>
              </w:rPr>
              <w:br/>
              <w:t>– анализировать рынок, включая оценку конкурентов и характеристику целевой аудитории;</w:t>
            </w:r>
            <w:r w:rsidRPr="00767C50">
              <w:rPr>
                <w:rFonts w:ascii="Times New Roman" w:hAnsi="Times New Roman" w:cs="Times New Roman"/>
                <w:sz w:val="26"/>
                <w:szCs w:val="26"/>
              </w:rPr>
              <w:br/>
              <w:t>– разрабатывать маркетинговые планы, учитывая специфику предприятий;</w:t>
            </w:r>
            <w:r w:rsidRPr="00767C50">
              <w:rPr>
                <w:rFonts w:ascii="Times New Roman" w:hAnsi="Times New Roman" w:cs="Times New Roman"/>
                <w:sz w:val="26"/>
                <w:szCs w:val="26"/>
              </w:rPr>
              <w:br/>
              <w:t>– формировать предложения по улучшению продукта или услуги для повышения конкурентоспособности;</w:t>
            </w:r>
            <w:r w:rsidRPr="00767C50">
              <w:rPr>
                <w:rFonts w:ascii="Times New Roman" w:hAnsi="Times New Roman" w:cs="Times New Roman"/>
                <w:sz w:val="26"/>
                <w:szCs w:val="26"/>
              </w:rPr>
              <w:br/>
              <w:t>– создавать контент для продвижения бренда в цифровых и офлайн-каналах;</w:t>
            </w:r>
            <w:r w:rsidRPr="00767C50">
              <w:rPr>
                <w:rFonts w:ascii="Times New Roman" w:hAnsi="Times New Roman" w:cs="Times New Roman"/>
                <w:sz w:val="26"/>
                <w:szCs w:val="26"/>
              </w:rPr>
              <w:br/>
              <w:t>– использовать инструменты аналитики для оценки эффективности маркетинговых мероприятий;</w:t>
            </w:r>
            <w:proofErr w:type="gramEnd"/>
            <w:r w:rsidRPr="00767C50">
              <w:rPr>
                <w:rFonts w:ascii="Times New Roman" w:hAnsi="Times New Roman" w:cs="Times New Roman"/>
                <w:sz w:val="26"/>
                <w:szCs w:val="26"/>
              </w:rPr>
              <w:br/>
              <w:t>– управлять репутацией предприятий (работа с отзывами, рейтингами, социальными медиа);</w:t>
            </w:r>
            <w:r w:rsidRPr="00767C50">
              <w:rPr>
                <w:rFonts w:ascii="Times New Roman" w:hAnsi="Times New Roman" w:cs="Times New Roman"/>
                <w:sz w:val="26"/>
                <w:szCs w:val="26"/>
              </w:rPr>
              <w:br/>
              <w:t>– разрабатывать стратегии клиентского сервиса для формирования лояльности гостей;</w:t>
            </w:r>
            <w:r w:rsidRPr="00767C50">
              <w:rPr>
                <w:rFonts w:ascii="Times New Roman" w:hAnsi="Times New Roman" w:cs="Times New Roman"/>
                <w:sz w:val="26"/>
                <w:szCs w:val="26"/>
              </w:rPr>
              <w:br/>
            </w:r>
            <w:r w:rsidRPr="00767C50">
              <w:rPr>
                <w:rFonts w:ascii="Times New Roman" w:hAnsi="Times New Roman" w:cs="Times New Roman"/>
                <w:b/>
                <w:sz w:val="26"/>
                <w:szCs w:val="26"/>
              </w:rPr>
              <w:t>иметь навык</w:t>
            </w:r>
            <w:r w:rsidRPr="00767C50">
              <w:rPr>
                <w:rFonts w:ascii="Times New Roman" w:hAnsi="Times New Roman" w:cs="Times New Roman"/>
                <w:sz w:val="26"/>
                <w:szCs w:val="26"/>
              </w:rPr>
              <w:t>:</w:t>
            </w:r>
            <w:r w:rsidRPr="00767C50">
              <w:rPr>
                <w:rFonts w:ascii="Times New Roman" w:hAnsi="Times New Roman" w:cs="Times New Roman"/>
                <w:sz w:val="26"/>
                <w:szCs w:val="26"/>
              </w:rPr>
              <w:br/>
              <w:t>– саморазвития и совершенствования в профессиональной деятельности;</w:t>
            </w:r>
            <w:r w:rsidRPr="00767C50">
              <w:rPr>
                <w:rFonts w:ascii="Times New Roman" w:hAnsi="Times New Roman" w:cs="Times New Roman"/>
                <w:sz w:val="26"/>
                <w:szCs w:val="26"/>
              </w:rPr>
              <w:br/>
              <w:t>– использования методов проведения маркетинговых исследований;</w:t>
            </w:r>
            <w:r w:rsidRPr="00767C50">
              <w:rPr>
                <w:rFonts w:ascii="Times New Roman" w:hAnsi="Times New Roman" w:cs="Times New Roman"/>
                <w:sz w:val="26"/>
                <w:szCs w:val="26"/>
              </w:rPr>
              <w:br/>
              <w:t>– оптимизации использования ограниченных ресурсов предприятия.</w:t>
            </w:r>
          </w:p>
        </w:tc>
        <w:tc>
          <w:tcPr>
            <w:tcW w:w="5321"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lastRenderedPageBreak/>
              <w:t>know</w:t>
            </w:r>
            <w:r w:rsidRPr="00767C50">
              <w:rPr>
                <w:rFonts w:ascii="Times New Roman" w:hAnsi="Times New Roman" w:cs="Times New Roman"/>
                <w:sz w:val="26"/>
                <w:szCs w:val="26"/>
                <w:lang w:val="en-US"/>
              </w:rPr>
              <w:t>:</w:t>
            </w:r>
            <w:r w:rsidRPr="00767C50">
              <w:rPr>
                <w:rFonts w:ascii="Times New Roman" w:hAnsi="Times New Roman" w:cs="Times New Roman"/>
                <w:sz w:val="26"/>
                <w:szCs w:val="26"/>
                <w:lang w:val="en-US"/>
              </w:rPr>
              <w:br/>
              <w:t>– basic principles and concepts of marketing and their application in the service sector;</w:t>
            </w:r>
            <w:r w:rsidRPr="00767C50">
              <w:rPr>
                <w:rFonts w:ascii="Times New Roman" w:hAnsi="Times New Roman" w:cs="Times New Roman"/>
                <w:sz w:val="26"/>
                <w:szCs w:val="26"/>
                <w:lang w:val="en-US"/>
              </w:rPr>
              <w:br/>
              <w:t>– characteristics and features of service activities;</w:t>
            </w:r>
            <w:r w:rsidRPr="00767C50">
              <w:rPr>
                <w:rFonts w:ascii="Times New Roman" w:hAnsi="Times New Roman" w:cs="Times New Roman"/>
                <w:sz w:val="26"/>
                <w:szCs w:val="26"/>
                <w:lang w:val="en-US"/>
              </w:rPr>
              <w:br/>
              <w:t>– methods of market segmentation and principles for selecting a target audience;</w:t>
            </w:r>
            <w:r w:rsidRPr="00767C50">
              <w:rPr>
                <w:rFonts w:ascii="Times New Roman" w:hAnsi="Times New Roman" w:cs="Times New Roman"/>
                <w:sz w:val="26"/>
                <w:szCs w:val="26"/>
                <w:lang w:val="en-US"/>
              </w:rPr>
              <w:br/>
              <w:t xml:space="preserve">– technologies for promoting products and </w:t>
            </w:r>
            <w:r w:rsidRPr="00767C50">
              <w:rPr>
                <w:rFonts w:ascii="Times New Roman" w:hAnsi="Times New Roman" w:cs="Times New Roman"/>
                <w:sz w:val="26"/>
                <w:szCs w:val="26"/>
                <w:lang w:val="en-US"/>
              </w:rPr>
              <w:lastRenderedPageBreak/>
              <w:t>services, from traditional to digital;</w:t>
            </w:r>
            <w:r w:rsidRPr="00767C50">
              <w:rPr>
                <w:rFonts w:ascii="Times New Roman" w:hAnsi="Times New Roman" w:cs="Times New Roman"/>
                <w:sz w:val="26"/>
                <w:szCs w:val="26"/>
                <w:lang w:val="en-US"/>
              </w:rPr>
              <w:br/>
              <w:t>– fundamentals of developing marketing strategies and using tools such as CRM systems, analytics, and branding;</w:t>
            </w:r>
            <w:r w:rsidRPr="00767C50">
              <w:rPr>
                <w:rFonts w:ascii="Times New Roman" w:hAnsi="Times New Roman" w:cs="Times New Roman"/>
                <w:sz w:val="26"/>
                <w:szCs w:val="26"/>
                <w:lang w:val="en-US"/>
              </w:rPr>
              <w:br/>
              <w:t>– marketing performance indicators;</w:t>
            </w:r>
            <w:r w:rsidRPr="00767C50">
              <w:rPr>
                <w:rFonts w:ascii="Times New Roman" w:hAnsi="Times New Roman" w:cs="Times New Roman"/>
                <w:sz w:val="26"/>
                <w:szCs w:val="26"/>
                <w:lang w:val="en-US"/>
              </w:rPr>
              <w:br/>
              <w:t>– trends in the development of marketing in the hospitality industry, including the impact of technology and changes in consumer behavior;</w:t>
            </w:r>
            <w:r w:rsidRPr="00767C50">
              <w:rPr>
                <w:rFonts w:ascii="Times New Roman" w:hAnsi="Times New Roman" w:cs="Times New Roman"/>
                <w:sz w:val="26"/>
                <w:szCs w:val="26"/>
                <w:lang w:val="en-US"/>
              </w:rPr>
              <w:br/>
            </w:r>
            <w:r w:rsidRPr="00767C50">
              <w:rPr>
                <w:rFonts w:ascii="Times New Roman" w:hAnsi="Times New Roman" w:cs="Times New Roman"/>
                <w:b/>
                <w:sz w:val="26"/>
                <w:szCs w:val="26"/>
                <w:lang w:val="en-US"/>
              </w:rPr>
              <w:t>be able to</w:t>
            </w:r>
            <w:r w:rsidRPr="00767C50">
              <w:rPr>
                <w:rFonts w:ascii="Times New Roman" w:hAnsi="Times New Roman" w:cs="Times New Roman"/>
                <w:sz w:val="26"/>
                <w:szCs w:val="26"/>
                <w:lang w:val="en-US"/>
              </w:rPr>
              <w:t>:</w:t>
            </w:r>
            <w:r w:rsidRPr="00767C50">
              <w:rPr>
                <w:rFonts w:ascii="Times New Roman" w:hAnsi="Times New Roman" w:cs="Times New Roman"/>
                <w:sz w:val="26"/>
                <w:szCs w:val="26"/>
                <w:lang w:val="en-US"/>
              </w:rPr>
              <w:br/>
              <w:t>– analyze the market, including competitor assessment and target audience profiling;</w:t>
            </w:r>
            <w:r w:rsidRPr="00767C50">
              <w:rPr>
                <w:rFonts w:ascii="Times New Roman" w:hAnsi="Times New Roman" w:cs="Times New Roman"/>
                <w:sz w:val="26"/>
                <w:szCs w:val="26"/>
                <w:lang w:val="en-US"/>
              </w:rPr>
              <w:br/>
              <w:t>– develop marketing plans taking into account the specifics of enterprises;</w:t>
            </w:r>
            <w:r w:rsidRPr="00767C50">
              <w:rPr>
                <w:rFonts w:ascii="Times New Roman" w:hAnsi="Times New Roman" w:cs="Times New Roman"/>
                <w:sz w:val="26"/>
                <w:szCs w:val="26"/>
                <w:lang w:val="en-US"/>
              </w:rPr>
              <w:br/>
              <w:t>– formulate proposals for improving a product or service to increase competitiveness;</w:t>
            </w:r>
            <w:r w:rsidRPr="00767C50">
              <w:rPr>
                <w:rFonts w:ascii="Times New Roman" w:hAnsi="Times New Roman" w:cs="Times New Roman"/>
                <w:sz w:val="26"/>
                <w:szCs w:val="26"/>
                <w:lang w:val="en-US"/>
              </w:rPr>
              <w:br/>
              <w:t>– create content to promote a brand in digital and offline channels;</w:t>
            </w:r>
            <w:r w:rsidRPr="00767C50">
              <w:rPr>
                <w:rFonts w:ascii="Times New Roman" w:hAnsi="Times New Roman" w:cs="Times New Roman"/>
                <w:sz w:val="26"/>
                <w:szCs w:val="26"/>
                <w:lang w:val="en-US"/>
              </w:rPr>
              <w:br/>
              <w:t>– use analytics tools to assess the effectiveness of marketing activities;</w:t>
            </w:r>
            <w:r w:rsidRPr="00767C50">
              <w:rPr>
                <w:rFonts w:ascii="Times New Roman" w:hAnsi="Times New Roman" w:cs="Times New Roman"/>
                <w:sz w:val="26"/>
                <w:szCs w:val="26"/>
                <w:lang w:val="en-US"/>
              </w:rPr>
              <w:br/>
              <w:t>– manage the reputation of enterprises by working with reviews, ratings, and social media;</w:t>
            </w:r>
            <w:r w:rsidRPr="00767C50">
              <w:rPr>
                <w:rFonts w:ascii="Times New Roman" w:hAnsi="Times New Roman" w:cs="Times New Roman"/>
                <w:sz w:val="26"/>
                <w:szCs w:val="26"/>
                <w:lang w:val="en-US"/>
              </w:rPr>
              <w:br/>
              <w:t>– develop customer service strategies to build guest loyalty;</w:t>
            </w:r>
            <w:r w:rsidRPr="00767C50">
              <w:rPr>
                <w:rFonts w:ascii="Times New Roman" w:hAnsi="Times New Roman" w:cs="Times New Roman"/>
                <w:sz w:val="26"/>
                <w:szCs w:val="26"/>
                <w:lang w:val="en-US"/>
              </w:rPr>
              <w:br/>
            </w:r>
            <w:r w:rsidRPr="00767C50">
              <w:rPr>
                <w:rFonts w:ascii="Times New Roman" w:hAnsi="Times New Roman" w:cs="Times New Roman"/>
                <w:b/>
                <w:sz w:val="26"/>
                <w:szCs w:val="26"/>
                <w:lang w:val="en-US"/>
              </w:rPr>
              <w:t>have the skill of</w:t>
            </w:r>
            <w:r w:rsidRPr="00767C50">
              <w:rPr>
                <w:rFonts w:ascii="Times New Roman" w:hAnsi="Times New Roman" w:cs="Times New Roman"/>
                <w:sz w:val="26"/>
                <w:szCs w:val="26"/>
                <w:lang w:val="en-US"/>
              </w:rPr>
              <w:t>:</w:t>
            </w:r>
            <w:r w:rsidRPr="00767C50">
              <w:rPr>
                <w:rFonts w:ascii="Times New Roman" w:hAnsi="Times New Roman" w:cs="Times New Roman"/>
                <w:sz w:val="26"/>
                <w:szCs w:val="26"/>
                <w:lang w:val="en-US"/>
              </w:rPr>
              <w:br/>
              <w:t>– self-development and continuous professional improvement;</w:t>
            </w:r>
            <w:r w:rsidRPr="00767C50">
              <w:rPr>
                <w:rFonts w:ascii="Times New Roman" w:hAnsi="Times New Roman" w:cs="Times New Roman"/>
                <w:sz w:val="26"/>
                <w:szCs w:val="26"/>
                <w:lang w:val="en-US"/>
              </w:rPr>
              <w:br/>
              <w:t>– using methods of marketing research;</w:t>
            </w:r>
            <w:r w:rsidRPr="00767C50">
              <w:rPr>
                <w:rFonts w:ascii="Times New Roman" w:hAnsi="Times New Roman" w:cs="Times New Roman"/>
                <w:sz w:val="26"/>
                <w:szCs w:val="26"/>
                <w:lang w:val="en-US"/>
              </w:rPr>
              <w:br/>
              <w:t>– optimizing the use of the enterprise’s limited resources.</w:t>
            </w:r>
          </w:p>
        </w:tc>
      </w:tr>
      <w:tr w:rsidR="00F50426" w:rsidRPr="00767C50" w:rsidTr="00F50426">
        <w:trPr>
          <w:jc w:val="center"/>
        </w:trPr>
        <w:tc>
          <w:tcPr>
            <w:tcW w:w="2806" w:type="dxa"/>
            <w:tcMar>
              <w:top w:w="90" w:type="dxa"/>
              <w:left w:w="90" w:type="dxa"/>
              <w:bottom w:w="90" w:type="dxa"/>
              <w:right w:w="90" w:type="dxa"/>
            </w:tcMar>
            <w:vAlign w:val="center"/>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lastRenderedPageBreak/>
              <w:t>Семестр изучения</w:t>
            </w:r>
            <w:r w:rsidRPr="00767C50">
              <w:rPr>
                <w:rFonts w:ascii="Times New Roman" w:hAnsi="Times New Roman" w:cs="Times New Roman"/>
                <w:sz w:val="26"/>
                <w:szCs w:val="26"/>
              </w:rPr>
              <w:br/>
              <w:t>учебной дисциплины,</w:t>
            </w:r>
            <w:r w:rsidRPr="00767C50">
              <w:rPr>
                <w:rFonts w:ascii="Times New Roman" w:hAnsi="Times New Roman" w:cs="Times New Roman"/>
                <w:sz w:val="26"/>
                <w:szCs w:val="26"/>
              </w:rPr>
              <w:br/>
              <w:t>модуля / Semester of</w:t>
            </w:r>
            <w:r w:rsidRPr="00767C50">
              <w:rPr>
                <w:rFonts w:ascii="Times New Roman" w:hAnsi="Times New Roman" w:cs="Times New Roman"/>
                <w:sz w:val="26"/>
                <w:szCs w:val="26"/>
              </w:rPr>
              <w:br/>
              <w:t>study</w:t>
            </w:r>
          </w:p>
        </w:tc>
        <w:tc>
          <w:tcPr>
            <w:tcW w:w="5808"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2</w:t>
            </w:r>
          </w:p>
        </w:tc>
        <w:tc>
          <w:tcPr>
            <w:tcW w:w="5321"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2</w:t>
            </w:r>
          </w:p>
        </w:tc>
      </w:tr>
      <w:tr w:rsidR="00F50426" w:rsidRPr="00767C50" w:rsidTr="00F50426">
        <w:trPr>
          <w:jc w:val="center"/>
        </w:trPr>
        <w:tc>
          <w:tcPr>
            <w:tcW w:w="2806" w:type="dxa"/>
            <w:tcMar>
              <w:top w:w="90" w:type="dxa"/>
              <w:left w:w="90" w:type="dxa"/>
              <w:bottom w:w="90" w:type="dxa"/>
              <w:right w:w="90" w:type="dxa"/>
            </w:tcMar>
            <w:vAlign w:val="center"/>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Пререквизиты /</w:t>
            </w:r>
            <w:r w:rsidRPr="00767C50">
              <w:rPr>
                <w:rFonts w:ascii="Times New Roman" w:hAnsi="Times New Roman" w:cs="Times New Roman"/>
                <w:sz w:val="26"/>
                <w:szCs w:val="26"/>
              </w:rPr>
              <w:br/>
              <w:t>Prerequisites</w:t>
            </w:r>
          </w:p>
        </w:tc>
        <w:tc>
          <w:tcPr>
            <w:tcW w:w="5808"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учебной дисциплине «Информационно-коммуникативные технологии в индустрии гостеприимства».</w:t>
            </w:r>
          </w:p>
        </w:tc>
        <w:tc>
          <w:tcPr>
            <w:tcW w:w="5321"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This academic discipline is based on the academic discipline "Information and Communication Technologies in the Hospitality Industry".</w:t>
            </w:r>
          </w:p>
        </w:tc>
      </w:tr>
      <w:tr w:rsidR="00F50426" w:rsidRPr="00767C50" w:rsidTr="00F50426">
        <w:trPr>
          <w:jc w:val="center"/>
        </w:trPr>
        <w:tc>
          <w:tcPr>
            <w:tcW w:w="2806" w:type="dxa"/>
            <w:tcMar>
              <w:top w:w="90" w:type="dxa"/>
              <w:left w:w="90" w:type="dxa"/>
              <w:bottom w:w="90" w:type="dxa"/>
              <w:right w:w="90" w:type="dxa"/>
            </w:tcMar>
            <w:vAlign w:val="center"/>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Трудоемкость в</w:t>
            </w:r>
            <w:r w:rsidRPr="00767C50">
              <w:rPr>
                <w:rFonts w:ascii="Times New Roman" w:hAnsi="Times New Roman" w:cs="Times New Roman"/>
                <w:sz w:val="26"/>
                <w:szCs w:val="26"/>
              </w:rPr>
              <w:br/>
              <w:t>зачетных единицах</w:t>
            </w:r>
            <w:r w:rsidRPr="00767C50">
              <w:rPr>
                <w:rFonts w:ascii="Times New Roman" w:hAnsi="Times New Roman" w:cs="Times New Roman"/>
                <w:sz w:val="26"/>
                <w:szCs w:val="26"/>
              </w:rPr>
              <w:br/>
              <w:t>(кредитах) / Credit unit</w:t>
            </w:r>
          </w:p>
        </w:tc>
        <w:tc>
          <w:tcPr>
            <w:tcW w:w="5808"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3 з. е.</w:t>
            </w:r>
          </w:p>
        </w:tc>
        <w:tc>
          <w:tcPr>
            <w:tcW w:w="5321"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3 c. u.</w:t>
            </w:r>
          </w:p>
        </w:tc>
      </w:tr>
      <w:tr w:rsidR="00F50426" w:rsidRPr="00767C50" w:rsidTr="00F50426">
        <w:trPr>
          <w:jc w:val="center"/>
        </w:trPr>
        <w:tc>
          <w:tcPr>
            <w:tcW w:w="2806" w:type="dxa"/>
            <w:tcMar>
              <w:top w:w="90" w:type="dxa"/>
              <w:left w:w="90" w:type="dxa"/>
              <w:bottom w:w="90" w:type="dxa"/>
              <w:right w:w="90" w:type="dxa"/>
            </w:tcMar>
            <w:vAlign w:val="center"/>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Количество</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аудиторных</w:t>
            </w:r>
            <w:r w:rsidRPr="00767C50">
              <w:rPr>
                <w:rFonts w:ascii="Times New Roman" w:hAnsi="Times New Roman" w:cs="Times New Roman"/>
                <w:sz w:val="26"/>
                <w:szCs w:val="26"/>
                <w:lang w:val="en-US"/>
              </w:rPr>
              <w:br/>
            </w:r>
            <w:r w:rsidRPr="00767C50">
              <w:rPr>
                <w:rFonts w:ascii="Times New Roman" w:hAnsi="Times New Roman" w:cs="Times New Roman"/>
                <w:sz w:val="26"/>
                <w:szCs w:val="26"/>
              </w:rPr>
              <w:t>часов</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и</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часов</w:t>
            </w:r>
            <w:r w:rsidRPr="00767C50">
              <w:rPr>
                <w:rFonts w:ascii="Times New Roman" w:hAnsi="Times New Roman" w:cs="Times New Roman"/>
                <w:sz w:val="26"/>
                <w:szCs w:val="26"/>
                <w:lang w:val="en-US"/>
              </w:rPr>
              <w:br/>
            </w:r>
            <w:r w:rsidRPr="00767C50">
              <w:rPr>
                <w:rFonts w:ascii="Times New Roman" w:hAnsi="Times New Roman" w:cs="Times New Roman"/>
                <w:sz w:val="26"/>
                <w:szCs w:val="26"/>
              </w:rPr>
              <w:t>самостоятельной</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работы</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lang w:val="en-US"/>
              </w:rPr>
              <w:br/>
              <w:t>Academic hour of students'</w:t>
            </w:r>
            <w:r w:rsidRPr="00767C50">
              <w:rPr>
                <w:rFonts w:ascii="Times New Roman" w:hAnsi="Times New Roman" w:cs="Times New Roman"/>
                <w:sz w:val="26"/>
                <w:szCs w:val="26"/>
                <w:lang w:val="en-US"/>
              </w:rPr>
              <w:br/>
              <w:t>class work, hours of</w:t>
            </w:r>
            <w:r w:rsidRPr="00767C50">
              <w:rPr>
                <w:rFonts w:ascii="Times New Roman" w:hAnsi="Times New Roman" w:cs="Times New Roman"/>
                <w:sz w:val="26"/>
                <w:szCs w:val="26"/>
                <w:lang w:val="en-US"/>
              </w:rPr>
              <w:br/>
              <w:t>self-directed learning</w:t>
            </w:r>
          </w:p>
        </w:tc>
        <w:tc>
          <w:tcPr>
            <w:tcW w:w="5808"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Аудиторных занятий – 48 часов; самостоятельная работа – 62 часа.</w:t>
            </w:r>
          </w:p>
        </w:tc>
        <w:tc>
          <w:tcPr>
            <w:tcW w:w="5321"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Classroom lessons – 48 hours</w:t>
            </w:r>
            <w:proofErr w:type="gramStart"/>
            <w:r w:rsidRPr="00767C50">
              <w:rPr>
                <w:rFonts w:ascii="Times New Roman" w:hAnsi="Times New Roman" w:cs="Times New Roman"/>
                <w:sz w:val="26"/>
                <w:szCs w:val="26"/>
                <w:lang w:val="en-US"/>
              </w:rPr>
              <w:t>;</w:t>
            </w:r>
            <w:proofErr w:type="gramEnd"/>
            <w:r w:rsidRPr="00767C50">
              <w:rPr>
                <w:rFonts w:ascii="Times New Roman" w:hAnsi="Times New Roman" w:cs="Times New Roman"/>
                <w:sz w:val="26"/>
                <w:szCs w:val="26"/>
                <w:lang w:val="en-US"/>
              </w:rPr>
              <w:br/>
              <w:t>independent work – 62 hours.</w:t>
            </w:r>
          </w:p>
        </w:tc>
      </w:tr>
      <w:tr w:rsidR="00F50426" w:rsidRPr="00767C50" w:rsidTr="00F50426">
        <w:trPr>
          <w:jc w:val="center"/>
        </w:trPr>
        <w:tc>
          <w:tcPr>
            <w:tcW w:w="2806" w:type="dxa"/>
            <w:tcMar>
              <w:top w:w="90" w:type="dxa"/>
              <w:left w:w="90" w:type="dxa"/>
              <w:bottom w:w="90" w:type="dxa"/>
              <w:right w:w="90" w:type="dxa"/>
            </w:tcMar>
            <w:vAlign w:val="center"/>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Требования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и</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формы</w:t>
            </w:r>
            <w:r w:rsidRPr="00767C50">
              <w:rPr>
                <w:rFonts w:ascii="Times New Roman" w:hAnsi="Times New Roman" w:cs="Times New Roman"/>
                <w:sz w:val="26"/>
                <w:szCs w:val="26"/>
                <w:lang w:val="en-US"/>
              </w:rPr>
              <w:br/>
            </w:r>
            <w:r w:rsidRPr="00767C50">
              <w:rPr>
                <w:rFonts w:ascii="Times New Roman" w:hAnsi="Times New Roman" w:cs="Times New Roman"/>
                <w:sz w:val="26"/>
                <w:szCs w:val="26"/>
              </w:rPr>
              <w:t>текущей</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и</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промежуточной</w:t>
            </w:r>
            <w:r w:rsidRPr="00767C50">
              <w:rPr>
                <w:rFonts w:ascii="Times New Roman" w:hAnsi="Times New Roman" w:cs="Times New Roman"/>
                <w:sz w:val="26"/>
                <w:szCs w:val="26"/>
                <w:lang w:val="en-US"/>
              </w:rPr>
              <w:br/>
            </w:r>
            <w:r w:rsidRPr="00767C50">
              <w:rPr>
                <w:rFonts w:ascii="Times New Roman" w:hAnsi="Times New Roman" w:cs="Times New Roman"/>
                <w:sz w:val="26"/>
                <w:szCs w:val="26"/>
              </w:rPr>
              <w:t>аттестации</w:t>
            </w:r>
            <w:r w:rsidRPr="00767C50">
              <w:rPr>
                <w:rFonts w:ascii="Times New Roman" w:hAnsi="Times New Roman" w:cs="Times New Roman"/>
                <w:sz w:val="26"/>
                <w:szCs w:val="26"/>
                <w:lang w:val="en-US"/>
              </w:rPr>
              <w:t xml:space="preserve"> / Requirements</w:t>
            </w:r>
            <w:r w:rsidRPr="00767C50">
              <w:rPr>
                <w:rFonts w:ascii="Times New Roman" w:hAnsi="Times New Roman" w:cs="Times New Roman"/>
                <w:sz w:val="26"/>
                <w:szCs w:val="26"/>
                <w:lang w:val="en-US"/>
              </w:rPr>
              <w:br/>
              <w:t>and forms of current and</w:t>
            </w:r>
            <w:r w:rsidRPr="00767C50">
              <w:rPr>
                <w:rFonts w:ascii="Times New Roman" w:hAnsi="Times New Roman" w:cs="Times New Roman"/>
                <w:sz w:val="26"/>
                <w:szCs w:val="26"/>
                <w:lang w:val="en-US"/>
              </w:rPr>
              <w:br/>
              <w:t>interim certification</w:t>
            </w:r>
          </w:p>
        </w:tc>
        <w:tc>
          <w:tcPr>
            <w:tcW w:w="5808" w:type="dxa"/>
            <w:tcMar>
              <w:top w:w="90" w:type="dxa"/>
              <w:left w:w="90" w:type="dxa"/>
              <w:bottom w:w="90" w:type="dxa"/>
              <w:right w:w="90" w:type="dxa"/>
            </w:tcMar>
            <w:vAlign w:val="center"/>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 – отчеты по практическим работам, оценивание на основе деловой игры, контрольные опросы, контрольная работа, выполнение курсовой работы.</w:t>
            </w:r>
            <w:r w:rsidRPr="00767C50">
              <w:rPr>
                <w:rFonts w:ascii="Times New Roman" w:hAnsi="Times New Roman" w:cs="Times New Roman"/>
                <w:sz w:val="26"/>
                <w:szCs w:val="26"/>
              </w:rPr>
              <w:br/>
              <w:t>Форма промежуточной аттестации – зачет.</w:t>
            </w:r>
          </w:p>
        </w:tc>
        <w:tc>
          <w:tcPr>
            <w:tcW w:w="5321" w:type="dxa"/>
            <w:tcMar>
              <w:top w:w="90" w:type="dxa"/>
              <w:left w:w="90" w:type="dxa"/>
              <w:bottom w:w="90" w:type="dxa"/>
              <w:right w:w="90" w:type="dxa"/>
            </w:tcMar>
            <w:vAlign w:val="center"/>
          </w:tcPr>
          <w:p w:rsidR="00767C50"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current assessment format includes practical work reports, game-based assessment, control surveys, a test assignment, and completion of a course paper.</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Form of interim assessment – credit.</w:t>
            </w:r>
          </w:p>
        </w:tc>
      </w:tr>
    </w:tbl>
    <w:p w:rsidR="00F50426" w:rsidRPr="00767C50" w:rsidRDefault="00F50426" w:rsidP="00767C50">
      <w:pPr>
        <w:spacing w:after="0" w:line="240" w:lineRule="auto"/>
        <w:rPr>
          <w:rFonts w:ascii="Times New Roman" w:hAnsi="Times New Roman" w:cs="Times New Roman"/>
          <w:sz w:val="26"/>
          <w:szCs w:val="26"/>
        </w:rPr>
      </w:pP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F50426" w:rsidRPr="00767C50"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«Математика»</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«Естественнонаучный»</w:t>
      </w:r>
      <w:r w:rsidRPr="00767C50">
        <w:rPr>
          <w:rFonts w:ascii="Times New Roman" w:hAnsi="Times New Roman" w:cs="Times New Roman"/>
          <w:sz w:val="26"/>
          <w:szCs w:val="26"/>
        </w:rPr>
        <w:t xml:space="preserve"> </w:t>
      </w:r>
    </w:p>
    <w:p w:rsidR="00F50426" w:rsidRDefault="00F50426" w:rsidP="00767C50">
      <w:pPr>
        <w:pStyle w:val="HTML"/>
        <w:shd w:val="clear" w:color="auto" w:fill="F8F9FA"/>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«Mathematics»</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eastAsia="Calibri" w:hAnsi="Times New Roman" w:cs="Times New Roman"/>
          <w:b/>
          <w:sz w:val="26"/>
          <w:szCs w:val="26"/>
          <w:lang w:val="en-US" w:eastAsia="en-US"/>
        </w:rPr>
        <w:t>Natural science</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w:t>
      </w:r>
    </w:p>
    <w:p w:rsidR="00767C50" w:rsidRPr="00767C50" w:rsidRDefault="00767C50" w:rsidP="00767C50">
      <w:pPr>
        <w:pStyle w:val="HTML"/>
        <w:shd w:val="clear" w:color="auto" w:fill="F8F9FA"/>
        <w:jc w:val="center"/>
        <w:rPr>
          <w:rFonts w:ascii="Times New Roman" w:hAnsi="Times New Roman" w:cs="Times New Roman"/>
          <w:color w:val="1F1F1F"/>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Целью учебной дисциплины является получение будущими специалистами в области экономики прочных знаний по математике, являющихся теоретической основой и инструментарием для решения теоретических и практических задач экономики.</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Задачи учебной дисциплины состоят в формировании научного мировоззрения, выработке практических навыков математического моделирования, в понимании математического описания </w:t>
            </w:r>
            <w:proofErr w:type="gramStart"/>
            <w:r w:rsidRPr="00767C50">
              <w:rPr>
                <w:rFonts w:ascii="Times New Roman" w:hAnsi="Times New Roman" w:cs="Times New Roman"/>
                <w:sz w:val="26"/>
                <w:szCs w:val="26"/>
              </w:rPr>
              <w:t>экономических процессов</w:t>
            </w:r>
            <w:proofErr w:type="gramEnd"/>
            <w:r w:rsidRPr="00767C50">
              <w:rPr>
                <w:rFonts w:ascii="Times New Roman" w:hAnsi="Times New Roman" w:cs="Times New Roman"/>
                <w:sz w:val="26"/>
                <w:szCs w:val="26"/>
              </w:rPr>
              <w:t xml:space="preserve"> и явлений.</w:t>
            </w:r>
          </w:p>
        </w:tc>
        <w:tc>
          <w:tcPr>
            <w:tcW w:w="5979" w:type="dxa"/>
          </w:tcPr>
          <w:p w:rsidR="00F50426" w:rsidRPr="00767C50" w:rsidRDefault="00F50426" w:rsidP="00767C50">
            <w:pPr>
              <w:pStyle w:val="HTML"/>
              <w:shd w:val="clear" w:color="auto" w:fill="F8F9FA"/>
              <w:rPr>
                <w:rFonts w:ascii="Times New Roman" w:eastAsia="Calibri" w:hAnsi="Times New Roman" w:cs="Times New Roman"/>
                <w:sz w:val="26"/>
                <w:szCs w:val="26"/>
                <w:lang w:val="en-US" w:eastAsia="en-US"/>
              </w:rPr>
            </w:pPr>
            <w:r w:rsidRPr="00767C50">
              <w:rPr>
                <w:rFonts w:ascii="Times New Roman" w:eastAsia="Calibri" w:hAnsi="Times New Roman" w:cs="Times New Roman"/>
                <w:sz w:val="26"/>
                <w:szCs w:val="26"/>
                <w:lang w:val="en-US" w:eastAsia="en-US"/>
              </w:rPr>
              <w:t>The goal of this course is to provide future economics specialists with a solid foundation in mathematics, which provides the theoretical basis and tools for solving theoretical and practical economic problems.</w:t>
            </w:r>
          </w:p>
          <w:p w:rsidR="00F50426" w:rsidRPr="00767C50" w:rsidRDefault="00F50426" w:rsidP="00767C50">
            <w:pPr>
              <w:pStyle w:val="HTML"/>
              <w:shd w:val="clear" w:color="auto" w:fill="F8F9FA"/>
              <w:rPr>
                <w:rFonts w:ascii="Times New Roman" w:eastAsia="Calibri" w:hAnsi="Times New Roman" w:cs="Times New Roman"/>
                <w:sz w:val="26"/>
                <w:szCs w:val="26"/>
                <w:lang w:val="en-US" w:eastAsia="en-US"/>
              </w:rPr>
            </w:pPr>
            <w:r w:rsidRPr="00767C50">
              <w:rPr>
                <w:rFonts w:ascii="Times New Roman" w:eastAsia="Calibri" w:hAnsi="Times New Roman" w:cs="Times New Roman"/>
                <w:sz w:val="26"/>
                <w:szCs w:val="26"/>
                <w:lang w:val="en-US" w:eastAsia="en-US"/>
              </w:rPr>
              <w:t>The objectives of this course are to develop a scientific worldview, practical skills in mathematical modeling, and an understanding of the mathematical description of economic processes and phenomena.</w:t>
            </w:r>
          </w:p>
          <w:p w:rsidR="00F50426" w:rsidRPr="00767C50" w:rsidRDefault="00F50426" w:rsidP="00767C50">
            <w:pPr>
              <w:pStyle w:val="HTML"/>
              <w:shd w:val="clear" w:color="auto" w:fill="F8F9FA"/>
              <w:rPr>
                <w:rFonts w:ascii="Times New Roman" w:eastAsia="Calibri" w:hAnsi="Times New Roman" w:cs="Times New Roman"/>
                <w:sz w:val="26"/>
                <w:szCs w:val="26"/>
                <w:lang w:val="en-US" w:eastAsia="en-US"/>
              </w:rPr>
            </w:pPr>
            <w:r w:rsidRPr="00767C50">
              <w:rPr>
                <w:rFonts w:ascii="Times New Roman" w:eastAsia="Calibri" w:hAnsi="Times New Roman" w:cs="Times New Roman"/>
                <w:sz w:val="26"/>
                <w:szCs w:val="26"/>
                <w:lang w:val="en-US" w:eastAsia="en-US"/>
              </w:rPr>
              <w:t>.</w:t>
            </w:r>
          </w:p>
          <w:p w:rsidR="00F50426" w:rsidRPr="00767C50" w:rsidRDefault="00F50426" w:rsidP="00767C50">
            <w:pPr>
              <w:spacing w:after="0" w:line="240" w:lineRule="auto"/>
              <w:jc w:val="both"/>
              <w:rPr>
                <w:rFonts w:ascii="Times New Roman" w:hAnsi="Times New Roman" w:cs="Times New Roman"/>
                <w:sz w:val="26"/>
                <w:szCs w:val="26"/>
                <w:lang w:val="en-US"/>
              </w:rPr>
            </w:pP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bCs/>
                <w:color w:val="000000"/>
                <w:sz w:val="26"/>
                <w:szCs w:val="26"/>
              </w:rPr>
              <w:t xml:space="preserve">БПК-1. </w:t>
            </w:r>
            <w:r w:rsidRPr="00767C50">
              <w:rPr>
                <w:rFonts w:ascii="Times New Roman" w:hAnsi="Times New Roman" w:cs="Times New Roman"/>
                <w:bCs/>
                <w:sz w:val="26"/>
                <w:szCs w:val="26"/>
              </w:rPr>
              <w:t xml:space="preserve">– </w:t>
            </w:r>
            <w:r w:rsidRPr="00767C50">
              <w:rPr>
                <w:rFonts w:ascii="Times New Roman" w:hAnsi="Times New Roman" w:cs="Times New Roman"/>
                <w:sz w:val="26"/>
                <w:szCs w:val="26"/>
              </w:rPr>
              <w:t>владеть основными понятиями и методами линейной алгебры, аналитической геометрии, математического анализа; применять полученные знания для решения задач теоретической и практической направленности.</w:t>
            </w:r>
          </w:p>
        </w:tc>
        <w:tc>
          <w:tcPr>
            <w:tcW w:w="5979" w:type="dxa"/>
          </w:tcPr>
          <w:p w:rsidR="00F50426" w:rsidRPr="00767C50" w:rsidRDefault="00F50426" w:rsidP="00767C50">
            <w:pPr>
              <w:pStyle w:val="HTML"/>
              <w:shd w:val="clear" w:color="auto" w:fill="F8F9FA"/>
              <w:rPr>
                <w:rFonts w:ascii="Times New Roman" w:eastAsia="Calibri" w:hAnsi="Times New Roman" w:cs="Times New Roman"/>
                <w:sz w:val="26"/>
                <w:szCs w:val="26"/>
                <w:lang w:val="en-US" w:eastAsia="en-US"/>
              </w:rPr>
            </w:pPr>
            <w:r w:rsidRPr="00767C50">
              <w:rPr>
                <w:rFonts w:ascii="Times New Roman" w:hAnsi="Times New Roman" w:cs="Times New Roman"/>
                <w:b/>
                <w:sz w:val="26"/>
                <w:szCs w:val="26"/>
                <w:lang w:val="en-US"/>
              </w:rPr>
              <w:t>BPC-1.</w:t>
            </w:r>
            <w:r w:rsidRPr="00767C50">
              <w:rPr>
                <w:rFonts w:ascii="Times New Roman" w:hAnsi="Times New Roman" w:cs="Times New Roman"/>
                <w:sz w:val="26"/>
                <w:szCs w:val="26"/>
                <w:lang w:val="en-US"/>
              </w:rPr>
              <w:t xml:space="preserve"> </w:t>
            </w:r>
            <w:r w:rsidRPr="00767C50">
              <w:rPr>
                <w:rFonts w:ascii="Times New Roman" w:eastAsia="Calibri" w:hAnsi="Times New Roman" w:cs="Times New Roman"/>
                <w:sz w:val="26"/>
                <w:szCs w:val="26"/>
                <w:lang w:val="en-US" w:eastAsia="en-US"/>
              </w:rPr>
              <w:t>master the basic concepts and methods of linear algebra, analytical geometry, and mathematical analysis; apply the acquired knowledge to solve theoretical and practical problems</w:t>
            </w:r>
          </w:p>
        </w:tc>
      </w:tr>
      <w:tr w:rsidR="00F50426" w:rsidRPr="00767C50" w:rsidTr="00F50426">
        <w:trPr>
          <w:trHeight w:val="1233"/>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w:t>
            </w:r>
          </w:p>
        </w:tc>
        <w:tc>
          <w:tcPr>
            <w:tcW w:w="6095" w:type="dxa"/>
          </w:tcPr>
          <w:p w:rsidR="00F50426" w:rsidRPr="00767C50" w:rsidRDefault="00F50426" w:rsidP="00767C50">
            <w:pPr>
              <w:spacing w:after="0" w:line="240" w:lineRule="auto"/>
              <w:jc w:val="both"/>
              <w:rPr>
                <w:rFonts w:ascii="Times New Roman" w:hAnsi="Times New Roman" w:cs="Times New Roman"/>
                <w:b/>
                <w:i/>
                <w:sz w:val="26"/>
                <w:szCs w:val="26"/>
              </w:rPr>
            </w:pPr>
            <w:r w:rsidRPr="00767C50">
              <w:rPr>
                <w:rFonts w:ascii="Times New Roman" w:hAnsi="Times New Roman" w:cs="Times New Roman"/>
                <w:b/>
                <w:i/>
                <w:sz w:val="26"/>
                <w:szCs w:val="26"/>
              </w:rPr>
              <w:t>знать:</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методы математического анализа, аналитической геометрии, линейной алгебры, решения дифференциальных уравнений;</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основные понятия и методы теории вероятностей и математической статистики;</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алгоритмы решения задач линейного и выпуклого программирования, дискретной оптимизации и оптимизации на графах; </w:t>
            </w:r>
          </w:p>
          <w:p w:rsidR="00F50426" w:rsidRPr="00767C50" w:rsidRDefault="00F50426" w:rsidP="00767C50">
            <w:pPr>
              <w:spacing w:after="0" w:line="240" w:lineRule="auto"/>
              <w:jc w:val="both"/>
              <w:rPr>
                <w:rFonts w:ascii="Times New Roman" w:hAnsi="Times New Roman" w:cs="Times New Roman"/>
                <w:b/>
                <w:i/>
                <w:sz w:val="26"/>
                <w:szCs w:val="26"/>
              </w:rPr>
            </w:pPr>
            <w:r w:rsidRPr="00767C50">
              <w:rPr>
                <w:rFonts w:ascii="Times New Roman" w:hAnsi="Times New Roman" w:cs="Times New Roman"/>
                <w:b/>
                <w:i/>
                <w:sz w:val="26"/>
                <w:szCs w:val="26"/>
              </w:rPr>
              <w:t>уметь:</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решать математически формализованные задачи линейной алгебры и аналитической геометрии;</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дифференцировать и интегрировать функции, решать обыкновенные дифференциальные </w:t>
            </w:r>
            <w:r w:rsidRPr="00767C50">
              <w:rPr>
                <w:rFonts w:ascii="Times New Roman" w:hAnsi="Times New Roman" w:cs="Times New Roman"/>
                <w:sz w:val="26"/>
                <w:szCs w:val="26"/>
              </w:rPr>
              <w:lastRenderedPageBreak/>
              <w:t>уравнения и системы дифференциальных уравнений;</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ставить и решать вероятностные задачи и производить статистическую обработку опытных данных;</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решать задачи линейного программирования, дискретной оптимизации и оптимизации на графах, матричных игр;</w:t>
            </w:r>
          </w:p>
          <w:p w:rsidR="00F50426" w:rsidRPr="00767C50" w:rsidRDefault="00F50426" w:rsidP="00767C50">
            <w:pPr>
              <w:spacing w:after="0" w:line="240" w:lineRule="auto"/>
              <w:jc w:val="both"/>
              <w:rPr>
                <w:rFonts w:ascii="Times New Roman" w:hAnsi="Times New Roman" w:cs="Times New Roman"/>
                <w:b/>
                <w:i/>
                <w:sz w:val="26"/>
                <w:szCs w:val="26"/>
              </w:rPr>
            </w:pPr>
            <w:r w:rsidRPr="00767C50">
              <w:rPr>
                <w:rFonts w:ascii="Times New Roman" w:hAnsi="Times New Roman" w:cs="Times New Roman"/>
                <w:b/>
                <w:i/>
                <w:sz w:val="26"/>
                <w:szCs w:val="26"/>
              </w:rPr>
              <w:t>владеть:</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методами математического анализа, аналитической геометрии, линейной алгебры, решения дифференциальных уравнений;</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методами теории вероятностей и математической статистики;</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алгоритмами решения задач линейного и выпуклого программирования, дискретной оптимизации и оптимизации на графах.</w:t>
            </w:r>
          </w:p>
        </w:tc>
        <w:tc>
          <w:tcPr>
            <w:tcW w:w="5979" w:type="dxa"/>
          </w:tcPr>
          <w:p w:rsidR="00F50426" w:rsidRPr="00767C50" w:rsidRDefault="00F50426"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F50426" w:rsidRPr="00767C50" w:rsidRDefault="00F50426" w:rsidP="00767C50">
            <w:pPr>
              <w:pStyle w:val="HTML"/>
              <w:shd w:val="clear" w:color="auto" w:fill="F8F9FA"/>
              <w:rPr>
                <w:rFonts w:ascii="Times New Roman" w:eastAsia="Calibri" w:hAnsi="Times New Roman" w:cs="Times New Roman"/>
                <w:sz w:val="26"/>
                <w:szCs w:val="26"/>
                <w:lang w:val="en-US" w:eastAsia="en-US"/>
              </w:rPr>
            </w:pPr>
            <w:r w:rsidRPr="00767C50">
              <w:rPr>
                <w:rFonts w:ascii="Times New Roman" w:eastAsia="Calibri" w:hAnsi="Times New Roman" w:cs="Times New Roman"/>
                <w:sz w:val="26"/>
                <w:szCs w:val="26"/>
                <w:lang w:val="en-US" w:eastAsia="en-US"/>
              </w:rPr>
              <w:t>– Methods of mathematical analysis, analytical geometry, linear algebra, and solving differential equations;</w:t>
            </w:r>
          </w:p>
          <w:p w:rsidR="00F50426" w:rsidRPr="00767C50" w:rsidRDefault="00F50426" w:rsidP="00767C50">
            <w:pPr>
              <w:pStyle w:val="HTML"/>
              <w:shd w:val="clear" w:color="auto" w:fill="F8F9FA"/>
              <w:rPr>
                <w:rFonts w:ascii="Times New Roman" w:eastAsia="Calibri" w:hAnsi="Times New Roman" w:cs="Times New Roman"/>
                <w:sz w:val="26"/>
                <w:szCs w:val="26"/>
                <w:lang w:val="en-US" w:eastAsia="en-US"/>
              </w:rPr>
            </w:pPr>
            <w:r w:rsidRPr="00767C50">
              <w:rPr>
                <w:rFonts w:ascii="Times New Roman" w:eastAsia="Calibri" w:hAnsi="Times New Roman" w:cs="Times New Roman"/>
                <w:sz w:val="26"/>
                <w:szCs w:val="26"/>
                <w:lang w:val="en-US" w:eastAsia="en-US"/>
              </w:rPr>
              <w:t>- Basic concepts and methods of probability theory and mathematical statistics;</w:t>
            </w:r>
          </w:p>
          <w:p w:rsidR="00F50426" w:rsidRPr="00767C50" w:rsidRDefault="00F50426" w:rsidP="00767C50">
            <w:pPr>
              <w:pStyle w:val="HTML"/>
              <w:shd w:val="clear" w:color="auto" w:fill="F8F9FA"/>
              <w:rPr>
                <w:rFonts w:ascii="Times New Roman" w:eastAsia="Calibri" w:hAnsi="Times New Roman" w:cs="Times New Roman"/>
                <w:sz w:val="26"/>
                <w:szCs w:val="26"/>
                <w:lang w:val="en-US" w:eastAsia="en-US"/>
              </w:rPr>
            </w:pPr>
            <w:r w:rsidRPr="00767C50">
              <w:rPr>
                <w:rFonts w:ascii="Times New Roman" w:eastAsia="Calibri" w:hAnsi="Times New Roman" w:cs="Times New Roman"/>
                <w:sz w:val="26"/>
                <w:szCs w:val="26"/>
                <w:lang w:val="en-US" w:eastAsia="en-US"/>
              </w:rPr>
              <w:t>- Algorithms for solving problems of linear and convex programming, discrete optimization, and graph optimization;</w:t>
            </w:r>
          </w:p>
          <w:p w:rsidR="00F50426" w:rsidRPr="00767C50" w:rsidRDefault="00F50426"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Solve mathematically formalized problems in linear algebra and analytic geometry;</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differentiate and integrate functions, solve ordinary differential equations and systems of differential </w:t>
            </w:r>
            <w:r w:rsidRPr="00767C50">
              <w:rPr>
                <w:rFonts w:ascii="Times New Roman" w:hAnsi="Times New Roman" w:cs="Times New Roman"/>
                <w:sz w:val="26"/>
                <w:szCs w:val="26"/>
                <w:lang w:val="en-US"/>
              </w:rPr>
              <w:lastRenderedPageBreak/>
              <w:t>equations;</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pose and solve probabilistic problems and perform statistical processing of experimental data;</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solve problems in linear programming, discrete optimization, graph optimization, and matrix games;</w:t>
            </w:r>
          </w:p>
          <w:p w:rsidR="00F50426" w:rsidRPr="00767C50" w:rsidRDefault="00F50426"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proficient in:</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of mathematical analysis, analytical geometry, linear algebra, and differential equation solving;</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of probability theory and mathematical statistics;</w:t>
            </w:r>
          </w:p>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algorithms</w:t>
            </w:r>
            <w:proofErr w:type="gramEnd"/>
            <w:r w:rsidRPr="00767C50">
              <w:rPr>
                <w:rFonts w:ascii="Times New Roman" w:hAnsi="Times New Roman" w:cs="Times New Roman"/>
                <w:sz w:val="26"/>
                <w:szCs w:val="26"/>
                <w:lang w:val="en-US"/>
              </w:rPr>
              <w:t xml:space="preserve"> for solving linear and convex programming problems, discrete optimization, and graph optimization.</w:t>
            </w:r>
          </w:p>
          <w:p w:rsidR="00F50426" w:rsidRPr="00767C50" w:rsidRDefault="00F50426" w:rsidP="00767C50">
            <w:pPr>
              <w:spacing w:after="0" w:line="240" w:lineRule="auto"/>
              <w:rPr>
                <w:rFonts w:ascii="Times New Roman" w:hAnsi="Times New Roman" w:cs="Times New Roman"/>
                <w:sz w:val="26"/>
                <w:szCs w:val="26"/>
                <w:lang w:val="en-US"/>
              </w:rPr>
            </w:pP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1, 2</w:t>
            </w:r>
          </w:p>
        </w:tc>
        <w:tc>
          <w:tcPr>
            <w:tcW w:w="5979"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1, 2</w:t>
            </w:r>
          </w:p>
        </w:tc>
      </w:tr>
      <w:tr w:rsidR="00F50426" w:rsidRPr="00767C50" w:rsidTr="00F50426">
        <w:trPr>
          <w:trHeight w:val="610"/>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p>
        </w:tc>
        <w:tc>
          <w:tcPr>
            <w:tcW w:w="5979" w:type="dxa"/>
          </w:tcPr>
          <w:p w:rsidR="00F50426" w:rsidRPr="00767C50" w:rsidRDefault="00F50426" w:rsidP="00767C50">
            <w:pPr>
              <w:spacing w:after="0" w:line="240" w:lineRule="auto"/>
              <w:jc w:val="both"/>
              <w:rPr>
                <w:rFonts w:ascii="Times New Roman" w:hAnsi="Times New Roman" w:cs="Times New Roman"/>
                <w:sz w:val="26"/>
                <w:szCs w:val="26"/>
                <w:lang w:val="en-US"/>
              </w:rPr>
            </w:pP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9 з.е.</w:t>
            </w:r>
          </w:p>
        </w:tc>
        <w:tc>
          <w:tcPr>
            <w:tcW w:w="5979" w:type="dxa"/>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9 c</w:t>
            </w:r>
            <w:r w:rsidRPr="00767C50">
              <w:rPr>
                <w:rFonts w:ascii="Times New Roman" w:hAnsi="Times New Roman" w:cs="Times New Roman"/>
                <w:sz w:val="26"/>
                <w:szCs w:val="26"/>
                <w:lang w:val="en-US"/>
              </w:rPr>
              <w:t>.u.</w:t>
            </w:r>
          </w:p>
        </w:tc>
      </w:tr>
      <w:tr w:rsidR="00F50426" w:rsidRPr="00767C50" w:rsidTr="00F50426">
        <w:trPr>
          <w:trHeight w:val="1844"/>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 320, из них:</w:t>
            </w:r>
          </w:p>
          <w:p w:rsidR="00F50426" w:rsidRPr="00767C50" w:rsidRDefault="00F50426" w:rsidP="00767C50">
            <w:pPr>
              <w:spacing w:after="0" w:line="240" w:lineRule="auto"/>
              <w:rPr>
                <w:rFonts w:ascii="Times New Roman" w:hAnsi="Times New Roman" w:cs="Times New Roman"/>
                <w:sz w:val="26"/>
                <w:szCs w:val="26"/>
              </w:rPr>
            </w:pP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 140 часа.</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1 семестр. Всего часов – 200 из них: </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 70 часов.</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2 семестр. Всего часов – 120, из них: </w:t>
            </w:r>
          </w:p>
          <w:p w:rsidR="00F50426" w:rsidRPr="00767C50" w:rsidRDefault="00F50426" w:rsidP="00767C50">
            <w:pPr>
              <w:spacing w:after="0" w:line="240" w:lineRule="auto"/>
              <w:rPr>
                <w:rFonts w:ascii="Times New Roman" w:hAnsi="Times New Roman" w:cs="Times New Roman"/>
                <w:sz w:val="26"/>
                <w:szCs w:val="26"/>
              </w:rPr>
            </w:pP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 70 часа.</w:t>
            </w:r>
          </w:p>
          <w:p w:rsidR="00F50426" w:rsidRPr="00767C50" w:rsidRDefault="00F50426" w:rsidP="00767C50">
            <w:pPr>
              <w:spacing w:after="0" w:line="240" w:lineRule="auto"/>
              <w:rPr>
                <w:rFonts w:ascii="Times New Roman" w:hAnsi="Times New Roman" w:cs="Times New Roman"/>
                <w:sz w:val="26"/>
                <w:szCs w:val="26"/>
              </w:rPr>
            </w:pPr>
          </w:p>
        </w:tc>
        <w:tc>
          <w:tcPr>
            <w:tcW w:w="5979" w:type="dxa"/>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320, of which:</w:t>
            </w:r>
          </w:p>
          <w:p w:rsidR="00F50426" w:rsidRPr="00767C50" w:rsidRDefault="00F50426"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classroom</w:t>
            </w:r>
            <w:proofErr w:type="gramEnd"/>
            <w:r w:rsidRPr="00767C50">
              <w:rPr>
                <w:rFonts w:ascii="Times New Roman" w:hAnsi="Times New Roman" w:cs="Times New Roman"/>
                <w:sz w:val="26"/>
                <w:szCs w:val="26"/>
                <w:lang w:val="en-US"/>
              </w:rPr>
              <w:t xml:space="preserve"> hours – 140.</w:t>
            </w: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1 semester. Total hours – 200, of which:</w:t>
            </w:r>
          </w:p>
          <w:p w:rsidR="00F50426" w:rsidRPr="00767C50" w:rsidRDefault="00F50426"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classroom</w:t>
            </w:r>
            <w:proofErr w:type="gramEnd"/>
            <w:r w:rsidRPr="00767C50">
              <w:rPr>
                <w:rFonts w:ascii="Times New Roman" w:hAnsi="Times New Roman" w:cs="Times New Roman"/>
                <w:sz w:val="26"/>
                <w:szCs w:val="26"/>
                <w:lang w:val="en-US"/>
              </w:rPr>
              <w:t xml:space="preserve"> hours – 70.</w:t>
            </w: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2 </w:t>
            </w:r>
            <w:proofErr w:type="gramStart"/>
            <w:r w:rsidRPr="00767C50">
              <w:rPr>
                <w:rFonts w:ascii="Times New Roman" w:hAnsi="Times New Roman" w:cs="Times New Roman"/>
                <w:sz w:val="26"/>
                <w:szCs w:val="26"/>
                <w:lang w:val="en-US"/>
              </w:rPr>
              <w:t>semester</w:t>
            </w:r>
            <w:proofErr w:type="gramEnd"/>
            <w:r w:rsidRPr="00767C50">
              <w:rPr>
                <w:rFonts w:ascii="Times New Roman" w:hAnsi="Times New Roman" w:cs="Times New Roman"/>
                <w:sz w:val="26"/>
                <w:szCs w:val="26"/>
                <w:lang w:val="en-US"/>
              </w:rPr>
              <w:t>. Total hours – 120, of which:</w:t>
            </w:r>
          </w:p>
          <w:p w:rsidR="00F50426" w:rsidRPr="00767C50" w:rsidRDefault="00F50426"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classroom</w:t>
            </w:r>
            <w:proofErr w:type="gramEnd"/>
            <w:r w:rsidRPr="00767C50">
              <w:rPr>
                <w:rFonts w:ascii="Times New Roman" w:hAnsi="Times New Roman" w:cs="Times New Roman"/>
                <w:sz w:val="26"/>
                <w:szCs w:val="26"/>
                <w:lang w:val="en-US"/>
              </w:rPr>
              <w:t xml:space="preserve"> hours – 70.</w:t>
            </w:r>
          </w:p>
          <w:p w:rsidR="00F50426" w:rsidRPr="00767C50" w:rsidRDefault="00F50426" w:rsidP="00767C50">
            <w:pPr>
              <w:spacing w:after="0" w:line="240" w:lineRule="auto"/>
              <w:rPr>
                <w:rFonts w:ascii="Times New Roman" w:hAnsi="Times New Roman" w:cs="Times New Roman"/>
                <w:sz w:val="26"/>
                <w:szCs w:val="26"/>
              </w:rPr>
            </w:pPr>
          </w:p>
        </w:tc>
      </w:tr>
      <w:tr w:rsidR="00F50426" w:rsidRPr="00767C50" w:rsidTr="00F50426">
        <w:trPr>
          <w:trHeight w:val="1526"/>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1 семестр – зачет, </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2 семестр – экзамен.</w:t>
            </w:r>
          </w:p>
          <w:p w:rsidR="00F50426" w:rsidRPr="00767C50" w:rsidRDefault="00F50426" w:rsidP="00767C50">
            <w:pPr>
              <w:spacing w:after="0" w:line="240" w:lineRule="auto"/>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F50426" w:rsidRPr="00767C50" w:rsidRDefault="00F50426" w:rsidP="00767C50">
            <w:pPr>
              <w:spacing w:after="0" w:line="240" w:lineRule="auto"/>
              <w:rPr>
                <w:rFonts w:ascii="Times New Roman" w:eastAsia="Times New Roman" w:hAnsi="Times New Roman" w:cs="Times New Roman"/>
                <w:sz w:val="26"/>
                <w:szCs w:val="26"/>
                <w:lang w:val="en-US"/>
              </w:rPr>
            </w:pPr>
            <w:r w:rsidRPr="00767C50">
              <w:rPr>
                <w:rFonts w:ascii="Times New Roman" w:hAnsi="Times New Roman" w:cs="Times New Roman"/>
                <w:sz w:val="26"/>
                <w:szCs w:val="26"/>
                <w:lang w:val="en-US"/>
              </w:rPr>
              <w:t>Form of interim assessment:</w:t>
            </w: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1 semester – credit,</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lang w:val="en-US"/>
              </w:rPr>
              <w:t>2 semester – exam</w:t>
            </w:r>
            <w:r w:rsidRPr="00767C50">
              <w:rPr>
                <w:rFonts w:ascii="Times New Roman" w:hAnsi="Times New Roman" w:cs="Times New Roman"/>
                <w:sz w:val="26"/>
                <w:szCs w:val="26"/>
              </w:rPr>
              <w:t>.</w:t>
            </w: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w:t>
            </w:r>
          </w:p>
        </w:tc>
      </w:tr>
    </w:tbl>
    <w:p w:rsidR="00F50426" w:rsidRPr="00767C50" w:rsidRDefault="00F50426"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767C50" w:rsidRDefault="00F50426" w:rsidP="00767C50">
      <w:pPr>
        <w:spacing w:after="0" w:line="240" w:lineRule="auto"/>
        <w:jc w:val="center"/>
        <w:rPr>
          <w:rFonts w:ascii="Times New Roman" w:hAnsi="Times New Roman" w:cs="Times New Roman"/>
          <w:b/>
          <w:bCs/>
          <w:sz w:val="26"/>
          <w:szCs w:val="26"/>
        </w:rPr>
      </w:pPr>
      <w:r w:rsidRPr="00767C50">
        <w:rPr>
          <w:rFonts w:ascii="Times New Roman" w:hAnsi="Times New Roman" w:cs="Times New Roman"/>
          <w:sz w:val="26"/>
          <w:szCs w:val="26"/>
        </w:rPr>
        <w:lastRenderedPageBreak/>
        <w:t>Учебная дисциплина</w:t>
      </w:r>
      <w:r w:rsidRPr="00767C50">
        <w:rPr>
          <w:rFonts w:ascii="Times New Roman" w:hAnsi="Times New Roman" w:cs="Times New Roman"/>
          <w:b/>
          <w:bCs/>
          <w:sz w:val="26"/>
          <w:szCs w:val="26"/>
        </w:rPr>
        <w:t xml:space="preserve"> «Менеджмент в сервисной деятельности», </w:t>
      </w:r>
      <w:r w:rsidRPr="00767C50">
        <w:rPr>
          <w:rFonts w:ascii="Times New Roman" w:hAnsi="Times New Roman" w:cs="Times New Roman"/>
          <w:sz w:val="26"/>
          <w:szCs w:val="26"/>
        </w:rPr>
        <w:t>модуль</w:t>
      </w:r>
      <w:r w:rsidRPr="00767C50">
        <w:rPr>
          <w:rFonts w:ascii="Times New Roman" w:hAnsi="Times New Roman" w:cs="Times New Roman"/>
          <w:b/>
          <w:bCs/>
          <w:sz w:val="26"/>
          <w:szCs w:val="26"/>
        </w:rPr>
        <w:t xml:space="preserve"> «Управление сервисной деятельностью» /</w:t>
      </w:r>
    </w:p>
    <w:p w:rsidR="00F50426" w:rsidRPr="00767C50" w:rsidRDefault="00F50426" w:rsidP="00767C50">
      <w:pPr>
        <w:spacing w:after="0" w:line="240" w:lineRule="auto"/>
        <w:jc w:val="center"/>
        <w:rPr>
          <w:rFonts w:ascii="Times New Roman" w:hAnsi="Times New Roman" w:cs="Times New Roman"/>
          <w:b/>
          <w:bCs/>
          <w:sz w:val="26"/>
          <w:szCs w:val="26"/>
          <w:lang w:val="en-US"/>
        </w:rPr>
      </w:pPr>
      <w:r w:rsidRPr="00767C50">
        <w:rPr>
          <w:rFonts w:ascii="Times New Roman" w:hAnsi="Times New Roman" w:cs="Times New Roman"/>
          <w:sz w:val="26"/>
          <w:szCs w:val="26"/>
          <w:lang w:val="en-US"/>
        </w:rPr>
        <w:t>Academic discipline</w:t>
      </w:r>
      <w:r w:rsidRPr="00767C50">
        <w:rPr>
          <w:rFonts w:ascii="Times New Roman" w:hAnsi="Times New Roman" w:cs="Times New Roman"/>
          <w:b/>
          <w:bCs/>
          <w:sz w:val="26"/>
          <w:szCs w:val="26"/>
          <w:lang w:val="en-US"/>
        </w:rPr>
        <w:t xml:space="preserve"> «Management in service activities», </w:t>
      </w:r>
      <w:r w:rsidRPr="00767C50">
        <w:rPr>
          <w:rFonts w:ascii="Times New Roman" w:hAnsi="Times New Roman" w:cs="Times New Roman"/>
          <w:sz w:val="26"/>
          <w:szCs w:val="26"/>
          <w:lang w:val="en-US"/>
        </w:rPr>
        <w:t>module</w:t>
      </w:r>
      <w:r w:rsidRPr="00767C50">
        <w:rPr>
          <w:rFonts w:ascii="Times New Roman" w:hAnsi="Times New Roman" w:cs="Times New Roman"/>
          <w:b/>
          <w:bCs/>
          <w:sz w:val="26"/>
          <w:szCs w:val="26"/>
          <w:lang w:val="en-US"/>
        </w:rPr>
        <w:t xml:space="preserve"> «Service activity management»</w:t>
      </w:r>
    </w:p>
    <w:p w:rsidR="00F50426" w:rsidRPr="00767C50" w:rsidRDefault="00F50426"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highlight w:val="yellow"/>
              </w:rPr>
            </w:pPr>
            <w:r w:rsidRPr="00767C50">
              <w:rPr>
                <w:rStyle w:val="FontStyle30"/>
              </w:rPr>
              <w:t>Менеджмент в сервисной деятельности – это система теоретических и практических знаний об управлении организациями сферы услуг, направленная на обеспечение высокого качества обслуживания, удовлетворенности потребителей и конкурентоспособности. Целью преподавания учебной дисциплины «Менеджмент в сервисной деятельности» является формирование у студентов компетенций в области управления сервисными процессами, персоналом и качеством услуг в индустрии гостеприимства.</w:t>
            </w:r>
          </w:p>
        </w:tc>
        <w:tc>
          <w:tcPr>
            <w:tcW w:w="5979" w:type="dxa"/>
          </w:tcPr>
          <w:p w:rsidR="00F50426" w:rsidRPr="00767C50" w:rsidRDefault="00F50426"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Management in service activities is a system of theoretical and practical knowledge about the management of service organizations, aimed at ensuring high quality of service, customer satisfaction and competitiveness. The purpose of teaching the discipline «Management in service activities» is to develop students’ competencies in the management of service processes, personnel and service quality in the hospitality industry.</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СК-15. </w:t>
            </w:r>
            <w:r w:rsidRPr="00767C50">
              <w:rPr>
                <w:rFonts w:ascii="Times New Roman" w:hAnsi="Times New Roman" w:cs="Times New Roman"/>
                <w:sz w:val="26"/>
                <w:szCs w:val="26"/>
              </w:rPr>
              <w:t>Применять современные технологии эффективного управления индивидуальным и групповым поведением в организации</w:t>
            </w:r>
          </w:p>
        </w:tc>
        <w:tc>
          <w:tcPr>
            <w:tcW w:w="5979" w:type="dxa"/>
          </w:tcPr>
          <w:p w:rsidR="00F50426" w:rsidRPr="00767C50" w:rsidRDefault="00F50426"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b/>
                <w:sz w:val="26"/>
                <w:szCs w:val="26"/>
                <w:lang w:val="en-US"/>
              </w:rPr>
              <w:t>SK-15.</w:t>
            </w: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Implement  modern</w:t>
            </w:r>
            <w:proofErr w:type="gramEnd"/>
            <w:r w:rsidRPr="00767C50">
              <w:rPr>
                <w:rFonts w:ascii="Times New Roman" w:hAnsi="Times New Roman" w:cs="Times New Roman"/>
                <w:sz w:val="26"/>
                <w:szCs w:val="26"/>
                <w:lang w:val="en-US"/>
              </w:rPr>
              <w:t xml:space="preserve"> techniques for effective individual and group behavior management within an organization.</w:t>
            </w:r>
          </w:p>
        </w:tc>
      </w:tr>
      <w:tr w:rsidR="00F50426" w:rsidRPr="00767C50" w:rsidTr="00F50426">
        <w:trPr>
          <w:trHeight w:val="1233"/>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
                <w:sz w:val="26"/>
                <w:szCs w:val="26"/>
                <w:lang w:eastAsia="en-US"/>
              </w:rPr>
              <w:t>знать:</w:t>
            </w:r>
            <w:r w:rsidRPr="00767C50">
              <w:rPr>
                <w:rFonts w:eastAsiaTheme="minorHAnsi"/>
                <w:bCs/>
                <w:sz w:val="26"/>
                <w:szCs w:val="26"/>
                <w:lang w:eastAsia="en-US"/>
              </w:rPr>
              <w:t xml:space="preserve">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сущность, цели и задачи менеджмента в сервисной деятельности;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классификацию услуг и особенности сервисной деятельности в индустрии гостеприимства;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методы управления качеством услуг (SERVQUAL, TQM, стандартизация);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технологии управления персоналом в сервисе (подбор, мотивация, оценка);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подходы к проектированию и управлению сервисными процессами;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инструменты маркетинга услуг и взаимодействия с потребителем;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критерии эффективности деятельности сервисных организаций.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
                <w:sz w:val="26"/>
                <w:szCs w:val="26"/>
                <w:lang w:eastAsia="en-US"/>
              </w:rPr>
              <w:t>уметь:</w:t>
            </w:r>
            <w:r w:rsidRPr="00767C50">
              <w:rPr>
                <w:rFonts w:eastAsiaTheme="minorHAnsi"/>
                <w:bCs/>
                <w:sz w:val="26"/>
                <w:szCs w:val="26"/>
                <w:lang w:eastAsia="en-US"/>
              </w:rPr>
              <w:t xml:space="preserve">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lastRenderedPageBreak/>
              <w:t xml:space="preserve">— анализировать внешнюю и внутреннюю среду сервисной организации;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разрабатывать стратегии повышения качества обслуживания;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применять методы оценки удовлетворенности потребителей;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организовывать эффективную работу сервисного персонала;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разрабатывать и внедрять стандарты обслуживания;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использовать современные информационные технологии для управления сервисной деятельностью.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
                <w:sz w:val="26"/>
                <w:szCs w:val="26"/>
                <w:lang w:eastAsia="en-US"/>
              </w:rPr>
              <w:t>иметь навык:</w:t>
            </w:r>
            <w:r w:rsidRPr="00767C50">
              <w:rPr>
                <w:rFonts w:eastAsiaTheme="minorHAnsi"/>
                <w:bCs/>
                <w:sz w:val="26"/>
                <w:szCs w:val="26"/>
                <w:lang w:eastAsia="en-US"/>
              </w:rPr>
              <w:t xml:space="preserve">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xml:space="preserve">— навыками диагностики и улучшения сервисных процессов;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Cs/>
                <w:sz w:val="26"/>
                <w:szCs w:val="26"/>
                <w:lang w:eastAsia="en-US"/>
              </w:rPr>
            </w:pPr>
            <w:r w:rsidRPr="00767C50">
              <w:rPr>
                <w:rFonts w:eastAsiaTheme="minorHAnsi"/>
                <w:bCs/>
                <w:sz w:val="26"/>
                <w:szCs w:val="26"/>
                <w:lang w:eastAsia="en-US"/>
              </w:rPr>
              <w:t>— навыками проведения аудита качества услуг;</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bCs/>
                <w:sz w:val="26"/>
                <w:szCs w:val="26"/>
              </w:rPr>
            </w:pPr>
            <w:r w:rsidRPr="00767C50">
              <w:rPr>
                <w:rFonts w:eastAsiaTheme="minorHAnsi"/>
                <w:bCs/>
                <w:sz w:val="26"/>
                <w:szCs w:val="26"/>
                <w:lang w:eastAsia="en-US"/>
              </w:rPr>
              <w:t>— навыками разработки и внедрения программ лояльности и клиентоориентированного подхода.</w:t>
            </w:r>
          </w:p>
        </w:tc>
        <w:tc>
          <w:tcPr>
            <w:tcW w:w="5979" w:type="dxa"/>
          </w:tcPr>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
                <w:sz w:val="26"/>
                <w:szCs w:val="26"/>
                <w:lang w:val="en-US"/>
              </w:rPr>
              <w:lastRenderedPageBreak/>
              <w:t>know:</w:t>
            </w:r>
            <w:r w:rsidRPr="00767C50">
              <w:rPr>
                <w:rFonts w:ascii="Times New Roman" w:hAnsi="Times New Roman" w:cs="Times New Roman"/>
                <w:bCs/>
                <w:sz w:val="26"/>
                <w:szCs w:val="26"/>
                <w:lang w:val="en-US"/>
              </w:rPr>
              <w:t xml:space="preserve">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the essence, goals and objectives of management in service activities;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classification of services and features of service activities in the hospitality industry;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methods of service quality management (SERVQUAL, TQM, standardization);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personnel management technologies in service (recruitment, motivation, evaluation);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approaches to designing and managing service processes;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tools for marketing services and interaction with consumers;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w:t>
            </w:r>
            <w:proofErr w:type="gramStart"/>
            <w:r w:rsidRPr="00767C50">
              <w:rPr>
                <w:rFonts w:ascii="Times New Roman" w:hAnsi="Times New Roman" w:cs="Times New Roman"/>
                <w:bCs/>
                <w:sz w:val="26"/>
                <w:szCs w:val="26"/>
                <w:lang w:val="en-US"/>
              </w:rPr>
              <w:t>performance</w:t>
            </w:r>
            <w:proofErr w:type="gramEnd"/>
            <w:r w:rsidRPr="00767C50">
              <w:rPr>
                <w:rFonts w:ascii="Times New Roman" w:hAnsi="Times New Roman" w:cs="Times New Roman"/>
                <w:bCs/>
                <w:sz w:val="26"/>
                <w:szCs w:val="26"/>
                <w:lang w:val="en-US"/>
              </w:rPr>
              <w:t xml:space="preserve"> criteria for service organizations. be </w:t>
            </w:r>
            <w:r w:rsidRPr="00767C50">
              <w:rPr>
                <w:rFonts w:ascii="Times New Roman" w:hAnsi="Times New Roman" w:cs="Times New Roman"/>
                <w:b/>
                <w:sz w:val="26"/>
                <w:szCs w:val="26"/>
                <w:lang w:val="en-US"/>
              </w:rPr>
              <w:t>able to:</w:t>
            </w:r>
            <w:r w:rsidRPr="00767C50">
              <w:rPr>
                <w:rFonts w:ascii="Times New Roman" w:hAnsi="Times New Roman" w:cs="Times New Roman"/>
                <w:bCs/>
                <w:sz w:val="26"/>
                <w:szCs w:val="26"/>
                <w:lang w:val="en-US"/>
              </w:rPr>
              <w:t xml:space="preserve">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analyze the external and internal environment of a </w:t>
            </w:r>
            <w:r w:rsidRPr="00767C50">
              <w:rPr>
                <w:rFonts w:ascii="Times New Roman" w:hAnsi="Times New Roman" w:cs="Times New Roman"/>
                <w:bCs/>
                <w:sz w:val="26"/>
                <w:szCs w:val="26"/>
                <w:lang w:val="en-US"/>
              </w:rPr>
              <w:lastRenderedPageBreak/>
              <w:t xml:space="preserve">service organization;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develop strategies to improve service quality; — apply methods for assessing customer satisfaction;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organize effective work of service personnel;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develop and implement service standards;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use modern information technologies for service management.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
                <w:sz w:val="26"/>
                <w:szCs w:val="26"/>
                <w:lang w:val="en-US"/>
              </w:rPr>
              <w:t>have the skill of:</w:t>
            </w:r>
            <w:r w:rsidRPr="00767C50">
              <w:rPr>
                <w:rFonts w:ascii="Times New Roman" w:hAnsi="Times New Roman" w:cs="Times New Roman"/>
                <w:bCs/>
                <w:sz w:val="26"/>
                <w:szCs w:val="26"/>
                <w:lang w:val="en-US"/>
              </w:rPr>
              <w:t xml:space="preserve">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diagnosing and improving service processes; </w:t>
            </w:r>
          </w:p>
          <w:p w:rsidR="00F50426" w:rsidRPr="00767C50" w:rsidRDefault="00F50426" w:rsidP="00767C50">
            <w:pPr>
              <w:pStyle w:val="a6"/>
              <w:spacing w:after="0" w:line="240" w:lineRule="auto"/>
              <w:ind w:left="0"/>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xml:space="preserve">— conducting service quality audits; </w:t>
            </w:r>
          </w:p>
          <w:p w:rsidR="00F50426" w:rsidRPr="00767C50" w:rsidRDefault="00F50426" w:rsidP="00767C50">
            <w:pPr>
              <w:pStyle w:val="a6"/>
              <w:spacing w:after="0" w:line="240" w:lineRule="auto"/>
              <w:ind w:left="0"/>
              <w:jc w:val="both"/>
              <w:rPr>
                <w:rFonts w:ascii="Times New Roman" w:hAnsi="Times New Roman" w:cs="Times New Roman"/>
                <w:bCs/>
                <w:sz w:val="26"/>
                <w:szCs w:val="26"/>
                <w:highlight w:val="yellow"/>
                <w:lang w:val="en-US"/>
              </w:rPr>
            </w:pPr>
            <w:r w:rsidRPr="00767C50">
              <w:rPr>
                <w:rFonts w:ascii="Times New Roman" w:hAnsi="Times New Roman" w:cs="Times New Roman"/>
                <w:bCs/>
                <w:sz w:val="26"/>
                <w:szCs w:val="26"/>
                <w:lang w:val="en-US"/>
              </w:rPr>
              <w:t xml:space="preserve">— developing and implementing loyalty programs and a customer-oriented approach. </w:t>
            </w:r>
          </w:p>
        </w:tc>
      </w:tr>
      <w:tr w:rsidR="00F50426" w:rsidRPr="00767C50" w:rsidTr="00F50426">
        <w:trPr>
          <w:trHeight w:val="58"/>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vAlign w:val="center"/>
          </w:tcPr>
          <w:p w:rsidR="00F50426" w:rsidRPr="00767C50" w:rsidRDefault="00F50426"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5</w:t>
            </w:r>
          </w:p>
        </w:tc>
        <w:tc>
          <w:tcPr>
            <w:tcW w:w="5979" w:type="dxa"/>
            <w:vAlign w:val="center"/>
          </w:tcPr>
          <w:p w:rsidR="00F50426" w:rsidRPr="00767C50" w:rsidRDefault="00F50426"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5</w:t>
            </w:r>
          </w:p>
        </w:tc>
      </w:tr>
      <w:tr w:rsidR="00F50426" w:rsidRPr="00767C50" w:rsidTr="00F50426">
        <w:trPr>
          <w:trHeight w:val="610"/>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учебных дисциплинах «Менеджмент», «Основы индустрии гостеприимства», «Психология делового общения», «Сервисология».</w:t>
            </w:r>
          </w:p>
        </w:tc>
        <w:tc>
          <w:tcPr>
            <w:tcW w:w="5979" w:type="dxa"/>
          </w:tcPr>
          <w:p w:rsidR="00F50426" w:rsidRPr="00767C50" w:rsidRDefault="00F50426"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This academic discipline is based on the academic disciplines «Management», «Fundamentals of the hospitality industry», «Psychology of business communication», «Servicology».</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vAlign w:val="center"/>
          </w:tcPr>
          <w:p w:rsidR="00F50426" w:rsidRPr="00767C50"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t>4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vAlign w:val="center"/>
          </w:tcPr>
          <w:p w:rsidR="00F50426" w:rsidRPr="00767C50" w:rsidRDefault="00F50426"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rPr>
              <w:t>4</w:t>
            </w:r>
            <w:r w:rsidRPr="00767C50">
              <w:rPr>
                <w:rFonts w:ascii="Times New Roman" w:hAnsi="Times New Roman" w:cs="Times New Roman"/>
                <w:sz w:val="26"/>
                <w:szCs w:val="26"/>
                <w:lang w:val="en-US"/>
              </w:rPr>
              <w:t xml:space="preserve"> c. u.</w:t>
            </w:r>
          </w:p>
        </w:tc>
      </w:tr>
      <w:tr w:rsidR="00F50426" w:rsidRPr="00767C50" w:rsidTr="00F50426">
        <w:trPr>
          <w:trHeight w:val="1844"/>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vAlign w:val="center"/>
          </w:tcPr>
          <w:p w:rsidR="00F50426" w:rsidRPr="00767C50"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t>Аудиторных занятий – 56 часа;</w:t>
            </w:r>
          </w:p>
          <w:p w:rsidR="00F50426" w:rsidRPr="00767C50"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84 часа.</w:t>
            </w:r>
          </w:p>
        </w:tc>
        <w:tc>
          <w:tcPr>
            <w:tcW w:w="5979" w:type="dxa"/>
            <w:shd w:val="clear" w:color="auto" w:fill="auto"/>
            <w:vAlign w:val="center"/>
          </w:tcPr>
          <w:p w:rsidR="00F50426" w:rsidRPr="00767C50" w:rsidRDefault="00F50426"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Classroom lessons – 56 hours;</w:t>
            </w:r>
          </w:p>
          <w:p w:rsidR="00F50426" w:rsidRPr="00767C50" w:rsidRDefault="00F50426"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84 hours.</w:t>
            </w:r>
          </w:p>
          <w:p w:rsidR="00F50426" w:rsidRPr="00767C50" w:rsidRDefault="00F50426" w:rsidP="00767C50">
            <w:pPr>
              <w:spacing w:after="0" w:line="240" w:lineRule="auto"/>
              <w:jc w:val="center"/>
              <w:rPr>
                <w:rFonts w:ascii="Times New Roman" w:hAnsi="Times New Roman" w:cs="Times New Roman"/>
                <w:sz w:val="26"/>
                <w:szCs w:val="26"/>
                <w:lang w:val="en-US"/>
              </w:rPr>
            </w:pPr>
          </w:p>
        </w:tc>
      </w:tr>
      <w:tr w:rsidR="00F50426" w:rsidRPr="00767C50" w:rsidTr="00F50426">
        <w:trPr>
          <w:trHeight w:val="483"/>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50426" w:rsidRPr="00767C50" w:rsidRDefault="00F50426"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Формы текущей аттестации – </w:t>
            </w:r>
            <w:r w:rsidRPr="00767C50">
              <w:rPr>
                <w:rStyle w:val="FontStyle13"/>
                <w:sz w:val="26"/>
                <w:szCs w:val="26"/>
              </w:rPr>
              <w:t>аудиторная контрольной работы по темам курса, защита лабораторных работ, рефераты и презентации.</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F50426" w:rsidRPr="00767C50" w:rsidRDefault="00F50426" w:rsidP="00767C50">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F50426" w:rsidRPr="00767C50" w:rsidRDefault="00F50426"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assessment format includes classroom test work on course topics, laboratory work protection, abstracts and presentations.</w:t>
            </w:r>
          </w:p>
          <w:p w:rsidR="00F50426" w:rsidRPr="00767C50" w:rsidRDefault="00F50426"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Form of interim assessment – exam.</w:t>
            </w:r>
          </w:p>
          <w:p w:rsidR="00F50426" w:rsidRPr="00767C50" w:rsidRDefault="00F50426" w:rsidP="00767C50">
            <w:pPr>
              <w:spacing w:after="0" w:line="240" w:lineRule="auto"/>
              <w:rPr>
                <w:rFonts w:ascii="Times New Roman" w:eastAsia="Calibri" w:hAnsi="Times New Roman" w:cs="Times New Roman"/>
                <w:sz w:val="26"/>
                <w:szCs w:val="26"/>
                <w:lang w:val="en-US"/>
              </w:rPr>
            </w:pPr>
          </w:p>
        </w:tc>
      </w:tr>
    </w:tbl>
    <w:p w:rsidR="00F50426" w:rsidRPr="00767C50" w:rsidRDefault="00F50426"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767C50"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«Менеджмент поставок»</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w:t>
      </w:r>
      <w:r w:rsidRPr="00767C50">
        <w:rPr>
          <w:rStyle w:val="FontStyle30"/>
          <w:b/>
        </w:rPr>
        <w:t>Внешнеэкономическая деятельность</w:t>
      </w:r>
      <w:r w:rsidRPr="00767C50">
        <w:rPr>
          <w:rFonts w:ascii="Times New Roman" w:hAnsi="Times New Roman" w:cs="Times New Roman"/>
          <w:b/>
          <w:sz w:val="26"/>
          <w:szCs w:val="26"/>
        </w:rPr>
        <w:t>»</w:t>
      </w:r>
      <w:r w:rsidR="00767C50" w:rsidRPr="00767C50">
        <w:rPr>
          <w:rFonts w:ascii="Times New Roman" w:hAnsi="Times New Roman" w:cs="Times New Roman"/>
          <w:sz w:val="26"/>
          <w:szCs w:val="26"/>
        </w:rPr>
        <w:t xml:space="preserve"> /</w:t>
      </w:r>
    </w:p>
    <w:p w:rsidR="00F50426" w:rsidRDefault="00F50426" w:rsidP="00767C50">
      <w:pPr>
        <w:spacing w:after="0" w:line="240" w:lineRule="auto"/>
        <w:jc w:val="center"/>
        <w:rPr>
          <w:rFonts w:ascii="Times New Roman" w:hAnsi="Times New Roman" w:cs="Times New Roman"/>
          <w:b/>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Supply management</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Foreign economic activity</w:t>
      </w:r>
      <w:r w:rsidRPr="00767C50">
        <w:rPr>
          <w:rFonts w:ascii="Times New Roman" w:hAnsi="Times New Roman" w:cs="Times New Roman"/>
          <w:b/>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F50426" w:rsidRPr="00767C50" w:rsidRDefault="00F50426" w:rsidP="00767C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rPr>
            </w:pPr>
            <w:r w:rsidRPr="00767C50">
              <w:rPr>
                <w:rFonts w:ascii="Times New Roman" w:eastAsia="Times New Roman" w:hAnsi="Times New Roman" w:cs="Times New Roman"/>
                <w:sz w:val="26"/>
                <w:szCs w:val="26"/>
                <w:lang w:eastAsia="ru-RU"/>
              </w:rPr>
              <w:t xml:space="preserve">Цель преподавания учебной дисциплины «Менеджмент поставок» заключается в получении знаний студентами об организации, планировании, контроле и управлении основными и сопутствующими потоками от источников возникновения до конечных потребителей. </w:t>
            </w:r>
          </w:p>
        </w:tc>
        <w:tc>
          <w:tcPr>
            <w:tcW w:w="5979" w:type="dxa"/>
          </w:tcPr>
          <w:p w:rsidR="00F50426" w:rsidRPr="00767C50" w:rsidRDefault="00F50426" w:rsidP="00767C50">
            <w:pPr>
              <w:shd w:val="clear" w:color="auto" w:fill="FFFFFF"/>
              <w:spacing w:after="0" w:line="240" w:lineRule="auto"/>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purpose of teaching the discipline "Supply Management" is to provide students with knowledge about the organization, planning, control, and management of primary and secondary flows from their sources to end users.</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СК-9. Осуществлять планирование, управление, контроль и регулирование движения материальных и информационных потоков в организациях сферы гостеприимства и общественного питания</w:t>
            </w:r>
          </w:p>
        </w:tc>
        <w:tc>
          <w:tcPr>
            <w:tcW w:w="5979" w:type="dxa"/>
          </w:tcPr>
          <w:p w:rsidR="00F50426" w:rsidRPr="00767C50" w:rsidRDefault="00F50426"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SK-9. To carry out planning, management, control, and regulation of the movement of material and information flows in hospitality and catering organizations</w:t>
            </w:r>
          </w:p>
        </w:tc>
      </w:tr>
      <w:tr w:rsidR="00F50426" w:rsidRPr="00767C50" w:rsidTr="00F50426">
        <w:trPr>
          <w:trHeight w:val="407"/>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F50426" w:rsidRPr="00767C50" w:rsidRDefault="00F50426"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основных участников цепи поставок и типы посредников в цепях поставок;</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отличия идеологии управления цепями поставок от концепции логистики;</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основы реинжиниринга бизнес-процессов;</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сущность бенчмаркинга;</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препятствия и последствия для внутренней и внешней интеграции логистических процессов и участников цепи поставок;</w:t>
            </w:r>
          </w:p>
          <w:p w:rsidR="00F50426" w:rsidRPr="00767C50" w:rsidRDefault="00F50426"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принимать  организационно-управленческие решения в цепях поставок, в том числе при определении круга их участников и выборе типа взаимоотношений между ними;</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классифицировать существующую цепь поставок и определять тип связи между участниками цепи поставок;</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разбираться в принципах и правилах построения взаимоотношений в цепях поставок и выполнять </w:t>
            </w:r>
            <w:r w:rsidRPr="00767C50">
              <w:rPr>
                <w:rFonts w:ascii="Times New Roman" w:hAnsi="Times New Roman" w:cs="Times New Roman"/>
                <w:sz w:val="26"/>
                <w:szCs w:val="26"/>
              </w:rPr>
              <w:lastRenderedPageBreak/>
              <w:t>процедуры по их формированию;</w:t>
            </w:r>
          </w:p>
          <w:p w:rsidR="00F50426" w:rsidRPr="00767C50" w:rsidRDefault="00F50426"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владеть:</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навыками принятия ответственности за управленческие решения;</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навыками использования концепции «лучших практик», приемами и методами принятия управленческих решений;</w:t>
            </w:r>
          </w:p>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методами решения задач по оптимальной организации деятельности цепей поставок.  </w:t>
            </w:r>
          </w:p>
        </w:tc>
        <w:tc>
          <w:tcPr>
            <w:tcW w:w="5979" w:type="dxa"/>
          </w:tcPr>
          <w:p w:rsidR="00F50426" w:rsidRPr="00767C50" w:rsidRDefault="00F50426"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lastRenderedPageBreak/>
              <w:t xml:space="preserve">to know: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the main participants in the supply chain and the types of intermediaries in the supply chain;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the differences between the ideology of supply chain management and the concept of logistics;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the basics of business process reengineering; - the essence of benchmarking;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the obstacles and consequences for the internal and external integration of logistics processes and supply chain participants;</w:t>
            </w:r>
          </w:p>
          <w:p w:rsidR="00F50426" w:rsidRPr="00767C50" w:rsidRDefault="00F50426"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to be able to: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make organizational and managerial decisions in supply chains, including determining the range of their participants and choosing the type of relationship between them;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classify the existing supply chain and determine the type of relationship between the supply chain participants;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understand the principles and rules of building relationships in supply chains and perform procedures </w:t>
            </w:r>
            <w:r w:rsidRPr="00767C50">
              <w:rPr>
                <w:rFonts w:ascii="Times New Roman" w:hAnsi="Times New Roman" w:cs="Times New Roman"/>
                <w:color w:val="000000"/>
                <w:sz w:val="26"/>
                <w:szCs w:val="26"/>
                <w:lang w:val="en-US"/>
              </w:rPr>
              <w:lastRenderedPageBreak/>
              <w:t>for their formation;</w:t>
            </w:r>
          </w:p>
          <w:p w:rsidR="00F50426" w:rsidRPr="00767C50" w:rsidRDefault="00F50426"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to possess: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skills of taking responsibility for managerial decisions; </w:t>
            </w:r>
          </w:p>
          <w:p w:rsidR="00F50426" w:rsidRPr="00767C50" w:rsidRDefault="00F50426"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skills of using the concept of "best practices", techniques and methods of making managerial decisions; </w:t>
            </w:r>
          </w:p>
          <w:p w:rsidR="00F50426" w:rsidRPr="00767C50" w:rsidRDefault="00F50426" w:rsidP="00767C50">
            <w:pPr>
              <w:pStyle w:val="a6"/>
              <w:tabs>
                <w:tab w:val="left" w:pos="297"/>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 xml:space="preserve">- </w:t>
            </w:r>
            <w:proofErr w:type="gramStart"/>
            <w:r w:rsidRPr="00767C50">
              <w:rPr>
                <w:rFonts w:ascii="Times New Roman" w:hAnsi="Times New Roman" w:cs="Times New Roman"/>
                <w:color w:val="000000"/>
                <w:sz w:val="26"/>
                <w:szCs w:val="26"/>
                <w:lang w:val="en-US"/>
              </w:rPr>
              <w:t>methods</w:t>
            </w:r>
            <w:proofErr w:type="gramEnd"/>
            <w:r w:rsidRPr="00767C50">
              <w:rPr>
                <w:rFonts w:ascii="Times New Roman" w:hAnsi="Times New Roman" w:cs="Times New Roman"/>
                <w:color w:val="000000"/>
                <w:sz w:val="26"/>
                <w:szCs w:val="26"/>
                <w:lang w:val="en-US"/>
              </w:rPr>
              <w:t xml:space="preserve"> of solving problems on the optimal organization of supply chains activities.</w:t>
            </w:r>
          </w:p>
        </w:tc>
      </w:tr>
      <w:tr w:rsidR="00F50426" w:rsidRPr="00767C50" w:rsidTr="00F50426">
        <w:trPr>
          <w:trHeight w:val="58"/>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c>
          <w:tcPr>
            <w:tcW w:w="5979"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r>
      <w:tr w:rsidR="00F50426" w:rsidRPr="00767C50" w:rsidTr="00F50426">
        <w:trPr>
          <w:trHeight w:val="610"/>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учебных дисциплинах «Организация производства в ресторанном бизнесе», «Процессное управление»</w:t>
            </w:r>
          </w:p>
        </w:tc>
        <w:tc>
          <w:tcPr>
            <w:tcW w:w="5979" w:type="dxa"/>
          </w:tcPr>
          <w:p w:rsidR="00F50426" w:rsidRPr="00767C50" w:rsidRDefault="00F50426" w:rsidP="00767C50">
            <w:pPr>
              <w:shd w:val="clear" w:color="auto" w:fill="FFFFFF"/>
              <w:spacing w:after="0" w:line="240" w:lineRule="auto"/>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academic discipline is based on the academic disciplines "Production Organization in the Restaurant Business" and "Process Management"</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F50426" w:rsidRPr="00767C50" w:rsidRDefault="00F50426" w:rsidP="00767C50">
            <w:pPr>
              <w:spacing w:after="0" w:line="240" w:lineRule="auto"/>
              <w:rPr>
                <w:rFonts w:ascii="Times New Roman" w:hAnsi="Times New Roman" w:cs="Times New Roman"/>
                <w:sz w:val="26"/>
                <w:szCs w:val="26"/>
                <w:highlight w:val="yellow"/>
              </w:rPr>
            </w:pPr>
            <w:r w:rsidRPr="00767C50">
              <w:rPr>
                <w:rFonts w:ascii="Times New Roman" w:hAnsi="Times New Roman" w:cs="Times New Roman"/>
                <w:sz w:val="26"/>
                <w:szCs w:val="26"/>
              </w:rPr>
              <w:t>3 з. е.</w:t>
            </w:r>
          </w:p>
        </w:tc>
        <w:tc>
          <w:tcPr>
            <w:tcW w:w="5979"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3 </w:t>
            </w:r>
            <w:r w:rsidRPr="00767C50">
              <w:rPr>
                <w:rFonts w:ascii="Times New Roman" w:hAnsi="Times New Roman" w:cs="Times New Roman"/>
                <w:sz w:val="26"/>
                <w:szCs w:val="26"/>
                <w:lang w:val="en-US"/>
              </w:rPr>
              <w:t>c</w:t>
            </w:r>
            <w:r w:rsidRPr="00767C50">
              <w:rPr>
                <w:rFonts w:ascii="Times New Roman" w:hAnsi="Times New Roman" w:cs="Times New Roman"/>
                <w:sz w:val="26"/>
                <w:szCs w:val="26"/>
              </w:rPr>
              <w:t xml:space="preserve">. </w:t>
            </w:r>
            <w:r w:rsidRPr="00767C50">
              <w:rPr>
                <w:rFonts w:ascii="Times New Roman" w:hAnsi="Times New Roman" w:cs="Times New Roman"/>
                <w:sz w:val="26"/>
                <w:szCs w:val="26"/>
                <w:lang w:val="en-US"/>
              </w:rPr>
              <w:t>u</w:t>
            </w:r>
            <w:r w:rsidRPr="00767C50">
              <w:rPr>
                <w:rFonts w:ascii="Times New Roman" w:hAnsi="Times New Roman" w:cs="Times New Roman"/>
                <w:sz w:val="26"/>
                <w:szCs w:val="26"/>
              </w:rPr>
              <w:t>.</w:t>
            </w:r>
          </w:p>
        </w:tc>
      </w:tr>
      <w:tr w:rsidR="00F50426" w:rsidRPr="00767C50" w:rsidTr="00F50426">
        <w:trPr>
          <w:trHeight w:val="1844"/>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48 часа.</w:t>
            </w:r>
          </w:p>
        </w:tc>
        <w:tc>
          <w:tcPr>
            <w:tcW w:w="5979" w:type="dxa"/>
            <w:shd w:val="clear" w:color="auto" w:fill="auto"/>
          </w:tcPr>
          <w:p w:rsidR="00F50426" w:rsidRPr="00767C50" w:rsidRDefault="00F50426"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42 hours; </w:t>
            </w:r>
          </w:p>
          <w:p w:rsidR="00F50426" w:rsidRPr="00767C50" w:rsidRDefault="00F50426"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48 hours.</w:t>
            </w:r>
          </w:p>
          <w:p w:rsidR="00F50426" w:rsidRPr="00767C50" w:rsidRDefault="00F50426" w:rsidP="00767C50">
            <w:pPr>
              <w:spacing w:after="0" w:line="240" w:lineRule="auto"/>
              <w:rPr>
                <w:rFonts w:ascii="Times New Roman" w:hAnsi="Times New Roman" w:cs="Times New Roman"/>
                <w:sz w:val="26"/>
                <w:szCs w:val="26"/>
                <w:lang w:val="en-US"/>
              </w:rPr>
            </w:pPr>
          </w:p>
        </w:tc>
      </w:tr>
      <w:tr w:rsidR="00F50426" w:rsidRPr="00767C50" w:rsidTr="00F50426">
        <w:trPr>
          <w:trHeight w:val="483"/>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50426" w:rsidRPr="00767C50" w:rsidRDefault="00F50426" w:rsidP="00767C50">
            <w:pPr>
              <w:pStyle w:val="a8"/>
              <w:jc w:val="both"/>
              <w:rPr>
                <w:sz w:val="26"/>
                <w:szCs w:val="26"/>
              </w:rPr>
            </w:pPr>
            <w:r w:rsidRPr="00767C50">
              <w:rPr>
                <w:rFonts w:eastAsia="Calibri"/>
                <w:sz w:val="26"/>
                <w:szCs w:val="26"/>
              </w:rPr>
              <w:t>Формы текущей аттестации –</w:t>
            </w:r>
            <w:r w:rsidRPr="00767C50">
              <w:rPr>
                <w:rStyle w:val="FontStyle13"/>
                <w:sz w:val="26"/>
                <w:szCs w:val="26"/>
              </w:rPr>
              <w:t xml:space="preserve"> </w:t>
            </w:r>
            <w:r w:rsidRPr="00767C50">
              <w:rPr>
                <w:sz w:val="26"/>
                <w:szCs w:val="26"/>
              </w:rPr>
              <w:t>выполнение индивидуальных заданий на практических занятиях; реферат по темам учебной дисциплины.</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w:t>
            </w:r>
          </w:p>
          <w:p w:rsidR="00F50426" w:rsidRPr="00767C50" w:rsidRDefault="00F50426"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F50426" w:rsidRPr="00767C50" w:rsidRDefault="00F50426" w:rsidP="00767C50">
            <w:pPr>
              <w:spacing w:after="0" w:line="240" w:lineRule="auto"/>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Forms of current assessment include individual assignments in practical classes and essays on academic topics. </w:t>
            </w:r>
          </w:p>
          <w:p w:rsidR="00F50426" w:rsidRPr="00767C50" w:rsidRDefault="00F50426"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hAnsi="Times New Roman" w:cs="Times New Roman"/>
                <w:color w:val="000000"/>
                <w:sz w:val="26"/>
                <w:szCs w:val="26"/>
                <w:lang w:val="en-US"/>
              </w:rPr>
              <w:t>Form of intermediate certification – credit</w:t>
            </w:r>
            <w:r w:rsidRPr="00767C50">
              <w:rPr>
                <w:rFonts w:ascii="Times New Roman" w:hAnsi="Times New Roman" w:cs="Times New Roman"/>
                <w:sz w:val="26"/>
                <w:szCs w:val="26"/>
                <w:lang w:val="en-US"/>
              </w:rPr>
              <w:t>.</w:t>
            </w:r>
          </w:p>
        </w:tc>
      </w:tr>
    </w:tbl>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F50426" w:rsidRDefault="00F50426"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Style w:val="FontStyle30"/>
          <w:b/>
        </w:rPr>
        <w:t>Менеджмент</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Style w:val="FontStyle30"/>
          <w:b/>
        </w:rPr>
        <w:t>Управление</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 Academic discipline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Management »</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Control»</w:t>
      </w:r>
      <w:r w:rsidRPr="00767C50">
        <w:rPr>
          <w:rFonts w:ascii="Times New Roman" w:hAnsi="Times New Roman" w:cs="Times New Roman"/>
          <w:sz w:val="26"/>
          <w:szCs w:val="26"/>
          <w:lang w:val="en-US"/>
        </w:rPr>
        <w:t>:</w:t>
      </w:r>
    </w:p>
    <w:p w:rsidR="00767C50" w:rsidRPr="00767C50" w:rsidRDefault="00767C5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highlight w:val="yellow"/>
              </w:rPr>
            </w:pPr>
            <w:r w:rsidRPr="00767C50">
              <w:rPr>
                <w:rStyle w:val="FontStyle30"/>
              </w:rPr>
              <w:t>Цель преподавания дисциплины заключается в формировании у студентов научных знаний в области менеджмента, приобретении ими знаний и умений применения теории и практики менеджмента для решения задач организационно-экономического управления на предприятиях ресторанно-гостиничного бизнеса.</w:t>
            </w:r>
          </w:p>
        </w:tc>
        <w:tc>
          <w:tcPr>
            <w:tcW w:w="5979" w:type="dxa"/>
          </w:tcPr>
          <w:p w:rsidR="00F50426" w:rsidRPr="00767C50" w:rsidRDefault="00F50426"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purpose of teaching this course is to develop students' scientific knowledge in the field of management and to acquire knowledge and skills in applying the theory and practice of management to solve problems of organizational and economic management in the restaurant and hotel business.</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F50426" w:rsidRPr="00767C50" w:rsidRDefault="00F50426" w:rsidP="00767C50">
            <w:pPr>
              <w:tabs>
                <w:tab w:val="left" w:pos="997"/>
              </w:tabs>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БПК-7. </w:t>
            </w:r>
            <w:r w:rsidRPr="00767C50">
              <w:rPr>
                <w:rFonts w:ascii="Times New Roman" w:hAnsi="Times New Roman" w:cs="Times New Roman"/>
                <w:sz w:val="26"/>
                <w:szCs w:val="26"/>
              </w:rPr>
              <w:t>Владеть методами принятия управленческих решений, основными принципами и технологиями менеджмента.</w:t>
            </w:r>
            <w:r w:rsidRPr="00767C50">
              <w:rPr>
                <w:rFonts w:ascii="Times New Roman" w:hAnsi="Times New Roman" w:cs="Times New Roman"/>
                <w:b/>
                <w:sz w:val="26"/>
                <w:szCs w:val="26"/>
              </w:rPr>
              <w:t xml:space="preserve"> </w:t>
            </w:r>
          </w:p>
        </w:tc>
        <w:tc>
          <w:tcPr>
            <w:tcW w:w="5979" w:type="dxa"/>
          </w:tcPr>
          <w:p w:rsidR="00F50426" w:rsidRPr="00767C50" w:rsidRDefault="00F50426"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b/>
                <w:sz w:val="26"/>
                <w:szCs w:val="26"/>
                <w:lang w:val="en-US"/>
              </w:rPr>
              <w:t>BPK-7.</w:t>
            </w:r>
            <w:r w:rsidRPr="00767C50">
              <w:rPr>
                <w:rFonts w:ascii="Times New Roman" w:hAnsi="Times New Roman" w:cs="Times New Roman"/>
                <w:sz w:val="26"/>
                <w:szCs w:val="26"/>
                <w:lang w:val="en-US"/>
              </w:rPr>
              <w:t xml:space="preserve"> Master the methods of making management decisions, and the basic principles and technologies of management.</w:t>
            </w:r>
          </w:p>
        </w:tc>
      </w:tr>
      <w:tr w:rsidR="00F50426" w:rsidRPr="00767C50" w:rsidTr="00F50426">
        <w:trPr>
          <w:trHeight w:val="1233"/>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F50426" w:rsidRPr="00767C50" w:rsidRDefault="00F50426"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F50426" w:rsidRPr="00767C50" w:rsidRDefault="00F50426" w:rsidP="00767C50">
            <w:pPr>
              <w:pStyle w:val="a6"/>
              <w:tabs>
                <w:tab w:val="left" w:pos="142"/>
                <w:tab w:val="left" w:pos="716"/>
              </w:tabs>
              <w:spacing w:after="0" w:line="240" w:lineRule="auto"/>
              <w:ind w:left="8" w:firstLine="8"/>
              <w:jc w:val="both"/>
              <w:rPr>
                <w:rFonts w:ascii="Times New Roman" w:hAnsi="Times New Roman" w:cs="Times New Roman"/>
                <w:sz w:val="26"/>
                <w:szCs w:val="26"/>
              </w:rPr>
            </w:pPr>
            <w:r w:rsidRPr="00767C50">
              <w:rPr>
                <w:rStyle w:val="FontStyle30"/>
                <w:rFonts w:eastAsia="Times New Roman"/>
                <w:lang w:eastAsia="ru-RU"/>
              </w:rPr>
              <w:t>составные части теории менеджмента и перспективы ее развития, основные модели и инструменты современного менеджмента, принципы управления персоналом, системы мотивации, особенности стратегического и тактического управления предприятиями;</w:t>
            </w:r>
          </w:p>
          <w:p w:rsidR="00F50426" w:rsidRPr="00767C50" w:rsidRDefault="00F50426" w:rsidP="00767C50">
            <w:pPr>
              <w:tabs>
                <w:tab w:val="left" w:pos="142"/>
                <w:tab w:val="left" w:pos="716"/>
              </w:tabs>
              <w:spacing w:after="0" w:line="240" w:lineRule="auto"/>
              <w:ind w:firstLine="8"/>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F50426" w:rsidRPr="00767C50" w:rsidRDefault="00F50426" w:rsidP="00767C50">
            <w:pPr>
              <w:tabs>
                <w:tab w:val="left" w:pos="142"/>
                <w:tab w:val="left" w:pos="716"/>
              </w:tabs>
              <w:spacing w:after="0" w:line="240" w:lineRule="auto"/>
              <w:ind w:left="8" w:firstLine="8"/>
              <w:jc w:val="both"/>
              <w:rPr>
                <w:rStyle w:val="FontStyle30"/>
                <w:rFonts w:eastAsia="Times New Roman"/>
                <w:lang w:eastAsia="ru-RU"/>
              </w:rPr>
            </w:pPr>
            <w:r w:rsidRPr="00767C50">
              <w:rPr>
                <w:rStyle w:val="FontStyle30"/>
                <w:rFonts w:eastAsia="Times New Roman"/>
                <w:lang w:eastAsia="ru-RU"/>
              </w:rPr>
              <w:t xml:space="preserve">анализировать и проектировать организационную структуру предприятия, выполнять функции и использовать методы менеджмента; готовить и принимать управленческие решения с использованием информационных технологий и </w:t>
            </w:r>
            <w:proofErr w:type="gramStart"/>
            <w:r w:rsidRPr="00767C50">
              <w:rPr>
                <w:rStyle w:val="FontStyle30"/>
                <w:rFonts w:eastAsia="Times New Roman"/>
                <w:lang w:eastAsia="ru-RU"/>
              </w:rPr>
              <w:t>экономических методов</w:t>
            </w:r>
            <w:proofErr w:type="gramEnd"/>
            <w:r w:rsidRPr="00767C50">
              <w:rPr>
                <w:rStyle w:val="FontStyle30"/>
                <w:rFonts w:eastAsia="Times New Roman"/>
                <w:lang w:eastAsia="ru-RU"/>
              </w:rPr>
              <w:t>, управлять конфликтами, и изменениями в организации, оценивать конкурентоспособность товаров (услуг) и эффективность управления, применять методики мотивации персонала и соблюдать правила этики управления;</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rFonts w:eastAsiaTheme="minorHAnsi"/>
                <w:b/>
                <w:sz w:val="26"/>
                <w:szCs w:val="26"/>
                <w:lang w:eastAsia="en-US"/>
              </w:rPr>
            </w:pPr>
            <w:r w:rsidRPr="00767C50">
              <w:rPr>
                <w:rFonts w:eastAsiaTheme="minorHAnsi"/>
                <w:b/>
                <w:sz w:val="26"/>
                <w:szCs w:val="26"/>
                <w:lang w:eastAsia="en-US"/>
              </w:rPr>
              <w:t xml:space="preserve">владеть: </w:t>
            </w:r>
          </w:p>
          <w:p w:rsidR="00F50426" w:rsidRPr="00767C50" w:rsidRDefault="00F50426" w:rsidP="00767C50">
            <w:pPr>
              <w:pStyle w:val="a7"/>
              <w:shd w:val="clear" w:color="auto" w:fill="FFFFFF"/>
              <w:tabs>
                <w:tab w:val="left" w:pos="142"/>
                <w:tab w:val="left" w:pos="716"/>
              </w:tabs>
              <w:spacing w:before="0" w:beforeAutospacing="0" w:after="0" w:afterAutospacing="0"/>
              <w:ind w:left="8" w:firstLine="8"/>
              <w:jc w:val="both"/>
              <w:rPr>
                <w:sz w:val="26"/>
                <w:szCs w:val="26"/>
              </w:rPr>
            </w:pPr>
            <w:r w:rsidRPr="00767C50">
              <w:rPr>
                <w:rFonts w:eastAsiaTheme="minorHAnsi"/>
                <w:sz w:val="26"/>
                <w:szCs w:val="26"/>
                <w:lang w:eastAsia="en-US"/>
              </w:rPr>
              <w:t xml:space="preserve">основными принципами менеджмента в </w:t>
            </w:r>
            <w:r w:rsidRPr="00767C50">
              <w:rPr>
                <w:rFonts w:eastAsiaTheme="minorHAnsi"/>
                <w:sz w:val="26"/>
                <w:szCs w:val="26"/>
                <w:lang w:eastAsia="en-US"/>
              </w:rPr>
              <w:lastRenderedPageBreak/>
              <w:t>управленческой деятельности; методами принятия управленческих решений.</w:t>
            </w:r>
          </w:p>
        </w:tc>
        <w:tc>
          <w:tcPr>
            <w:tcW w:w="5979" w:type="dxa"/>
          </w:tcPr>
          <w:p w:rsidR="00F50426" w:rsidRPr="00767C50" w:rsidRDefault="00F50426" w:rsidP="00767C50">
            <w:pPr>
              <w:tabs>
                <w:tab w:val="left" w:pos="289"/>
              </w:tabs>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r w:rsidRPr="00767C50">
              <w:rPr>
                <w:rFonts w:ascii="Times New Roman" w:hAnsi="Times New Roman" w:cs="Times New Roman"/>
                <w:sz w:val="26"/>
                <w:szCs w:val="26"/>
                <w:lang w:val="en-US"/>
              </w:rPr>
              <w:t xml:space="preserve"> components of management theory and prospects for its development, basic models and tools of modern management, principles of personnel management, motivation systems, features of strategic and tactical management of enterprises;</w:t>
            </w:r>
          </w:p>
          <w:p w:rsidR="00F50426" w:rsidRPr="00767C50" w:rsidRDefault="00F50426" w:rsidP="00767C50">
            <w:pPr>
              <w:tabs>
                <w:tab w:val="left" w:pos="289"/>
              </w:tabs>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F50426" w:rsidRPr="00767C50" w:rsidRDefault="00F50426"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analyze and design the organizational structure of an enterprise, perform functions and use management methods; prepare and make management decisions using information technology and economic methods, manage conflicts and changes in the organization, evaluate the competitiveness of goods (services) and management effectiveness, apply personnel motivation methods and comply with the rules of management ethics;</w:t>
            </w:r>
          </w:p>
          <w:p w:rsidR="00F50426" w:rsidRPr="00767C50" w:rsidRDefault="00F50426"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have the skill of</w:t>
            </w:r>
            <w:r w:rsidRPr="00767C50">
              <w:rPr>
                <w:rFonts w:ascii="Times New Roman" w:hAnsi="Times New Roman" w:cs="Times New Roman"/>
                <w:sz w:val="26"/>
                <w:szCs w:val="26"/>
                <w:lang w:val="en-US"/>
              </w:rPr>
              <w:t>:</w:t>
            </w:r>
          </w:p>
          <w:p w:rsidR="00F50426" w:rsidRPr="00767C50" w:rsidRDefault="00F50426" w:rsidP="00767C50">
            <w:pPr>
              <w:pStyle w:val="a6"/>
              <w:tabs>
                <w:tab w:val="left" w:pos="289"/>
              </w:tabs>
              <w:spacing w:after="0" w:line="240" w:lineRule="auto"/>
              <w:ind w:left="6"/>
              <w:jc w:val="both"/>
              <w:rPr>
                <w:rFonts w:ascii="Times New Roman" w:hAnsi="Times New Roman" w:cs="Times New Roman"/>
                <w:sz w:val="26"/>
                <w:szCs w:val="26"/>
                <w:highlight w:val="yellow"/>
                <w:lang w:val="en-US"/>
              </w:rPr>
            </w:pPr>
            <w:proofErr w:type="gramStart"/>
            <w:r w:rsidRPr="00767C50">
              <w:rPr>
                <w:rFonts w:ascii="Times New Roman" w:hAnsi="Times New Roman" w:cs="Times New Roman"/>
                <w:sz w:val="26"/>
                <w:szCs w:val="26"/>
                <w:lang w:val="en-US"/>
              </w:rPr>
              <w:t>the</w:t>
            </w:r>
            <w:proofErr w:type="gramEnd"/>
            <w:r w:rsidRPr="00767C50">
              <w:rPr>
                <w:rFonts w:ascii="Times New Roman" w:hAnsi="Times New Roman" w:cs="Times New Roman"/>
                <w:sz w:val="26"/>
                <w:szCs w:val="26"/>
                <w:lang w:val="en-US"/>
              </w:rPr>
              <w:t xml:space="preserve"> basic principles of management in managerial activities; methods of making management decisions.</w:t>
            </w:r>
          </w:p>
        </w:tc>
      </w:tr>
      <w:tr w:rsidR="00F50426" w:rsidRPr="00767C50" w:rsidTr="00F50426">
        <w:trPr>
          <w:trHeight w:val="58"/>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c>
          <w:tcPr>
            <w:tcW w:w="5979"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r>
      <w:tr w:rsidR="00F50426" w:rsidRPr="00767C50" w:rsidTr="00F50426">
        <w:trPr>
          <w:trHeight w:val="610"/>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F50426" w:rsidRPr="00767C50" w:rsidRDefault="00F50426"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учебных дисциплинах «Организация производства», «Сервис в объектах общественного питания», «Маркетинг», «Экономика предприятия», «Планирование на предприятии».</w:t>
            </w:r>
          </w:p>
        </w:tc>
        <w:tc>
          <w:tcPr>
            <w:tcW w:w="5979" w:type="dxa"/>
          </w:tcPr>
          <w:p w:rsidR="00F50426" w:rsidRPr="00767C50" w:rsidRDefault="00F50426"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academic discipline is based on the academic disciplines “Organization of Production”, “Service in Public Catering Facilities”, “Marketing”, “Enterprise Economics”, “</w:t>
            </w:r>
            <w:proofErr w:type="gramStart"/>
            <w:r w:rsidRPr="00767C50">
              <w:rPr>
                <w:rFonts w:ascii="Times New Roman" w:hAnsi="Times New Roman" w:cs="Times New Roman"/>
                <w:sz w:val="26"/>
                <w:szCs w:val="26"/>
                <w:lang w:val="en-US"/>
              </w:rPr>
              <w:t>Enterprise</w:t>
            </w:r>
            <w:proofErr w:type="gramEnd"/>
            <w:r w:rsidRPr="00767C50">
              <w:rPr>
                <w:rFonts w:ascii="Times New Roman" w:hAnsi="Times New Roman" w:cs="Times New Roman"/>
                <w:sz w:val="26"/>
                <w:szCs w:val="26"/>
                <w:lang w:val="en-US"/>
              </w:rPr>
              <w:t xml:space="preserve"> Planning”.</w:t>
            </w:r>
            <w:r w:rsidRPr="00767C50">
              <w:rPr>
                <w:rFonts w:ascii="Times New Roman" w:hAnsi="Times New Roman" w:cs="Times New Roman"/>
                <w:sz w:val="26"/>
                <w:szCs w:val="26"/>
                <w:highlight w:val="yellow"/>
                <w:lang w:val="en-US"/>
              </w:rPr>
              <w:t xml:space="preserve"> </w:t>
            </w:r>
          </w:p>
        </w:tc>
      </w:tr>
      <w:tr w:rsidR="00F50426" w:rsidRPr="00767C50" w:rsidTr="00F50426">
        <w:trPr>
          <w:trHeight w:val="915"/>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F50426" w:rsidRPr="00767C50" w:rsidTr="00F50426">
        <w:trPr>
          <w:trHeight w:val="1844"/>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68 часа;</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52 часа.</w:t>
            </w:r>
          </w:p>
        </w:tc>
        <w:tc>
          <w:tcPr>
            <w:tcW w:w="5979" w:type="dxa"/>
            <w:shd w:val="clear" w:color="auto" w:fill="auto"/>
          </w:tcPr>
          <w:p w:rsidR="00F50426" w:rsidRPr="00767C50" w:rsidRDefault="00F50426"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68 hours; </w:t>
            </w:r>
          </w:p>
          <w:p w:rsidR="00F50426" w:rsidRPr="00767C50" w:rsidRDefault="00F50426"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52 hours.</w:t>
            </w:r>
          </w:p>
          <w:p w:rsidR="00F50426" w:rsidRPr="00767C50" w:rsidRDefault="00F50426" w:rsidP="00767C50">
            <w:pPr>
              <w:spacing w:after="0" w:line="240" w:lineRule="auto"/>
              <w:rPr>
                <w:rFonts w:ascii="Times New Roman" w:hAnsi="Times New Roman" w:cs="Times New Roman"/>
                <w:sz w:val="26"/>
                <w:szCs w:val="26"/>
                <w:lang w:val="en-US"/>
              </w:rPr>
            </w:pPr>
          </w:p>
        </w:tc>
      </w:tr>
      <w:tr w:rsidR="00F50426" w:rsidRPr="00767C50" w:rsidTr="00F50426">
        <w:trPr>
          <w:trHeight w:val="483"/>
        </w:trPr>
        <w:tc>
          <w:tcPr>
            <w:tcW w:w="3256" w:type="dxa"/>
            <w:vAlign w:val="center"/>
          </w:tcPr>
          <w:p w:rsidR="00F50426" w:rsidRPr="00767C50" w:rsidRDefault="00F50426"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50426" w:rsidRPr="00767C50" w:rsidRDefault="00F50426"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Формы текущей аттестации – </w:t>
            </w:r>
            <w:proofErr w:type="gramStart"/>
            <w:r w:rsidRPr="00767C50">
              <w:rPr>
                <w:rStyle w:val="FontStyle13"/>
                <w:sz w:val="26"/>
                <w:szCs w:val="26"/>
              </w:rPr>
              <w:t>аудиторная</w:t>
            </w:r>
            <w:proofErr w:type="gramEnd"/>
            <w:r w:rsidRPr="00767C50">
              <w:rPr>
                <w:rStyle w:val="FontStyle13"/>
                <w:sz w:val="26"/>
                <w:szCs w:val="26"/>
              </w:rPr>
              <w:t xml:space="preserve"> контрольной работы, рефераты и презентации.</w:t>
            </w:r>
          </w:p>
          <w:p w:rsidR="00F50426" w:rsidRPr="00767C50" w:rsidRDefault="00F50426"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F50426" w:rsidRPr="00767C50" w:rsidRDefault="00F50426"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F50426" w:rsidRPr="00767C50" w:rsidRDefault="00F50426"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assessment format includes classroom test work, abstracts and presentations.</w:t>
            </w:r>
          </w:p>
          <w:p w:rsidR="00F50426" w:rsidRPr="00767C50" w:rsidRDefault="00F50426"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Form of interim assessment – exam.</w:t>
            </w:r>
          </w:p>
          <w:p w:rsidR="00F50426" w:rsidRPr="00767C50" w:rsidRDefault="00F50426" w:rsidP="00767C50">
            <w:pPr>
              <w:spacing w:after="0" w:line="240" w:lineRule="auto"/>
              <w:rPr>
                <w:rFonts w:ascii="Times New Roman" w:eastAsia="Calibri" w:hAnsi="Times New Roman" w:cs="Times New Roman"/>
                <w:sz w:val="26"/>
                <w:szCs w:val="26"/>
                <w:lang w:val="en-US"/>
              </w:rPr>
            </w:pPr>
          </w:p>
        </w:tc>
      </w:tr>
    </w:tbl>
    <w:p w:rsidR="00F50426" w:rsidRPr="00767C50" w:rsidRDefault="00F50426" w:rsidP="00767C50">
      <w:pPr>
        <w:spacing w:after="0" w:line="240" w:lineRule="auto"/>
        <w:rPr>
          <w:rFonts w:ascii="Times New Roman" w:hAnsi="Times New Roman" w:cs="Times New Roman"/>
          <w:sz w:val="26"/>
          <w:szCs w:val="26"/>
          <w:lang w:val="en-US"/>
        </w:rPr>
      </w:pPr>
    </w:p>
    <w:p w:rsidR="00F50426" w:rsidRPr="00767C50" w:rsidRDefault="00F50426"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85776E" w:rsidRPr="00767C50" w:rsidRDefault="0085776E"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«Мировая индустрия гостеприимства</w:t>
      </w:r>
      <w:r w:rsidRPr="00767C50">
        <w:rPr>
          <w:rFonts w:ascii="Times New Roman" w:hAnsi="Times New Roman" w:cs="Times New Roman"/>
          <w:sz w:val="26"/>
          <w:szCs w:val="26"/>
        </w:rPr>
        <w:t>», модуль «</w:t>
      </w:r>
      <w:r w:rsidRPr="00767C50">
        <w:rPr>
          <w:rFonts w:ascii="Times New Roman" w:hAnsi="Times New Roman" w:cs="Times New Roman"/>
          <w:b/>
          <w:sz w:val="26"/>
          <w:szCs w:val="26"/>
        </w:rPr>
        <w:t>Гостеприимство</w:t>
      </w:r>
      <w:r w:rsidRPr="00767C50">
        <w:rPr>
          <w:rFonts w:ascii="Times New Roman" w:hAnsi="Times New Roman" w:cs="Times New Roman"/>
          <w:sz w:val="26"/>
          <w:szCs w:val="26"/>
        </w:rPr>
        <w:t xml:space="preserve">» / </w:t>
      </w:r>
    </w:p>
    <w:p w:rsidR="0085776E" w:rsidRDefault="0085776E"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The global hospitality industry</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Hospitality</w:t>
      </w:r>
      <w:r w:rsidRPr="00767C50">
        <w:rPr>
          <w:rFonts w:ascii="Times New Roman" w:hAnsi="Times New Roman" w:cs="Times New Roman"/>
          <w:sz w:val="26"/>
          <w:szCs w:val="26"/>
          <w:lang w:val="en-US"/>
        </w:rPr>
        <w:t>":</w:t>
      </w:r>
    </w:p>
    <w:p w:rsidR="00767C50" w:rsidRPr="00767C50" w:rsidRDefault="00767C50" w:rsidP="00767C50">
      <w:pPr>
        <w:pStyle w:val="HTML"/>
        <w:shd w:val="clear" w:color="auto" w:fill="FFFFFF" w:themeFill="background1"/>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85776E" w:rsidRPr="00767C50" w:rsidRDefault="0085776E" w:rsidP="00767C50">
            <w:pPr>
              <w:shd w:val="clear" w:color="auto" w:fill="FFFFFF"/>
              <w:spacing w:after="0" w:line="240" w:lineRule="auto"/>
              <w:jc w:val="both"/>
              <w:rPr>
                <w:rFonts w:ascii="Times New Roman" w:hAnsi="Times New Roman" w:cs="Times New Roman"/>
                <w:sz w:val="26"/>
                <w:szCs w:val="26"/>
              </w:rPr>
            </w:pPr>
            <w:r w:rsidRPr="00767C50">
              <w:rPr>
                <w:rFonts w:ascii="Times New Roman" w:hAnsi="Times New Roman" w:cs="Times New Roman"/>
                <w:bCs/>
                <w:sz w:val="26"/>
                <w:szCs w:val="26"/>
              </w:rPr>
              <w:t xml:space="preserve">Целью учебной дисциплины </w:t>
            </w:r>
            <w:r w:rsidRPr="00767C50">
              <w:rPr>
                <w:rFonts w:ascii="Times New Roman" w:hAnsi="Times New Roman" w:cs="Times New Roman"/>
                <w:sz w:val="26"/>
                <w:szCs w:val="26"/>
              </w:rPr>
              <w:t>является формирование у студентов системы знаний об основных направлениях развития мировой индустрии гостеприимства, о современных тенденциях предприятий индустрии гостеприимства для осмысления практики их организации и функционирования.</w:t>
            </w:r>
          </w:p>
          <w:p w:rsidR="0085776E" w:rsidRPr="00767C50" w:rsidRDefault="0085776E" w:rsidP="00767C50">
            <w:pPr>
              <w:pStyle w:val="a4"/>
              <w:numPr>
                <w:ilvl w:val="12"/>
                <w:numId w:val="0"/>
              </w:numPr>
              <w:jc w:val="both"/>
              <w:rPr>
                <w:rStyle w:val="fontstyle01"/>
                <w:b w:val="0"/>
                <w:sz w:val="26"/>
                <w:szCs w:val="26"/>
                <w:lang w:val="ru-RU"/>
              </w:rPr>
            </w:pPr>
            <w:r w:rsidRPr="00767C50">
              <w:rPr>
                <w:rStyle w:val="fontstyle01"/>
                <w:sz w:val="26"/>
                <w:szCs w:val="26"/>
              </w:rPr>
              <w:t>Основные задачи учебной дисциплины состоят</w:t>
            </w:r>
            <w:r w:rsidRPr="00767C50">
              <w:rPr>
                <w:rStyle w:val="fontstyle01"/>
                <w:sz w:val="26"/>
                <w:szCs w:val="26"/>
                <w:lang w:val="ru-RU"/>
              </w:rPr>
              <w:t>:</w:t>
            </w:r>
          </w:p>
          <w:p w:rsidR="0085776E" w:rsidRPr="00767C50" w:rsidRDefault="0085776E" w:rsidP="00767C50">
            <w:pPr>
              <w:pStyle w:val="a4"/>
              <w:numPr>
                <w:ilvl w:val="0"/>
                <w:numId w:val="18"/>
              </w:numPr>
              <w:tabs>
                <w:tab w:val="left" w:pos="709"/>
              </w:tabs>
              <w:ind w:left="709" w:hanging="425"/>
              <w:jc w:val="both"/>
              <w:rPr>
                <w:bCs/>
                <w:sz w:val="26"/>
                <w:szCs w:val="26"/>
                <w:shd w:val="clear" w:color="auto" w:fill="FFFFFF"/>
              </w:rPr>
            </w:pPr>
            <w:r w:rsidRPr="00767C50">
              <w:rPr>
                <w:rStyle w:val="fontstyle01"/>
                <w:sz w:val="26"/>
                <w:szCs w:val="26"/>
                <w:lang w:val="ru-RU"/>
              </w:rPr>
              <w:t>в</w:t>
            </w:r>
            <w:r w:rsidRPr="00767C50">
              <w:rPr>
                <w:rStyle w:val="fontstyle01"/>
                <w:sz w:val="26"/>
                <w:szCs w:val="26"/>
              </w:rPr>
              <w:t xml:space="preserve"> изучении</w:t>
            </w:r>
            <w:r w:rsidRPr="00767C50">
              <w:rPr>
                <w:rStyle w:val="fontstyle01"/>
                <w:sz w:val="26"/>
                <w:szCs w:val="26"/>
                <w:lang w:val="ru-RU"/>
              </w:rPr>
              <w:t xml:space="preserve"> </w:t>
            </w:r>
            <w:r w:rsidRPr="00767C50">
              <w:rPr>
                <w:sz w:val="26"/>
                <w:szCs w:val="26"/>
                <w:shd w:val="clear" w:color="auto" w:fill="FFFFFF"/>
              </w:rPr>
              <w:t>исторически</w:t>
            </w:r>
            <w:r w:rsidRPr="00767C50">
              <w:rPr>
                <w:sz w:val="26"/>
                <w:szCs w:val="26"/>
                <w:shd w:val="clear" w:color="auto" w:fill="FFFFFF"/>
                <w:lang w:val="ru-RU"/>
              </w:rPr>
              <w:t>х</w:t>
            </w:r>
            <w:r w:rsidRPr="00767C50">
              <w:rPr>
                <w:sz w:val="26"/>
                <w:szCs w:val="26"/>
                <w:shd w:val="clear" w:color="auto" w:fill="FFFFFF"/>
              </w:rPr>
              <w:t xml:space="preserve"> аспект</w:t>
            </w:r>
            <w:r w:rsidRPr="00767C50">
              <w:rPr>
                <w:sz w:val="26"/>
                <w:szCs w:val="26"/>
                <w:shd w:val="clear" w:color="auto" w:fill="FFFFFF"/>
                <w:lang w:val="ru-RU"/>
              </w:rPr>
              <w:t xml:space="preserve">ов </w:t>
            </w:r>
            <w:r w:rsidRPr="00767C50">
              <w:rPr>
                <w:sz w:val="26"/>
                <w:szCs w:val="26"/>
                <w:shd w:val="clear" w:color="auto" w:fill="FFFFFF"/>
              </w:rPr>
              <w:t>и современны</w:t>
            </w:r>
            <w:r w:rsidRPr="00767C50">
              <w:rPr>
                <w:sz w:val="26"/>
                <w:szCs w:val="26"/>
                <w:shd w:val="clear" w:color="auto" w:fill="FFFFFF"/>
                <w:lang w:val="ru-RU"/>
              </w:rPr>
              <w:t>х</w:t>
            </w:r>
            <w:r w:rsidRPr="00767C50">
              <w:rPr>
                <w:sz w:val="26"/>
                <w:szCs w:val="26"/>
                <w:shd w:val="clear" w:color="auto" w:fill="FFFFFF"/>
              </w:rPr>
              <w:t xml:space="preserve"> тенденци</w:t>
            </w:r>
            <w:r w:rsidRPr="00767C50">
              <w:rPr>
                <w:sz w:val="26"/>
                <w:szCs w:val="26"/>
                <w:shd w:val="clear" w:color="auto" w:fill="FFFFFF"/>
                <w:lang w:val="ru-RU"/>
              </w:rPr>
              <w:t>й</w:t>
            </w:r>
            <w:r w:rsidRPr="00767C50">
              <w:rPr>
                <w:sz w:val="26"/>
                <w:szCs w:val="26"/>
                <w:shd w:val="clear" w:color="auto" w:fill="FFFFFF"/>
              </w:rPr>
              <w:t xml:space="preserve"> развития</w:t>
            </w:r>
            <w:r w:rsidRPr="00767C50">
              <w:rPr>
                <w:sz w:val="26"/>
                <w:szCs w:val="26"/>
                <w:shd w:val="clear" w:color="auto" w:fill="FFFFFF"/>
                <w:lang w:val="ru-RU"/>
              </w:rPr>
              <w:t xml:space="preserve"> </w:t>
            </w:r>
            <w:r w:rsidRPr="00767C50">
              <w:rPr>
                <w:bCs/>
                <w:sz w:val="26"/>
                <w:szCs w:val="26"/>
                <w:shd w:val="clear" w:color="auto" w:fill="FFFFFF"/>
              </w:rPr>
              <w:t>индустрии</w:t>
            </w:r>
            <w:r w:rsidRPr="00767C50">
              <w:rPr>
                <w:bCs/>
                <w:sz w:val="26"/>
                <w:szCs w:val="26"/>
                <w:shd w:val="clear" w:color="auto" w:fill="FFFFFF"/>
                <w:lang w:val="ru-RU"/>
              </w:rPr>
              <w:t xml:space="preserve"> </w:t>
            </w:r>
            <w:r w:rsidRPr="00767C50">
              <w:rPr>
                <w:bCs/>
                <w:sz w:val="26"/>
                <w:szCs w:val="26"/>
                <w:shd w:val="clear" w:color="auto" w:fill="FFFFFF"/>
              </w:rPr>
              <w:t>гостеприимства</w:t>
            </w:r>
            <w:r w:rsidRPr="00767C50">
              <w:rPr>
                <w:bCs/>
                <w:sz w:val="26"/>
                <w:szCs w:val="26"/>
                <w:shd w:val="clear" w:color="auto" w:fill="FFFFFF"/>
                <w:lang w:val="ru-RU"/>
              </w:rPr>
              <w:t xml:space="preserve"> </w:t>
            </w:r>
            <w:r w:rsidRPr="00767C50">
              <w:rPr>
                <w:sz w:val="26"/>
                <w:szCs w:val="26"/>
                <w:shd w:val="clear" w:color="auto" w:fill="FFFFFF"/>
              </w:rPr>
              <w:t>в мире и в Р</w:t>
            </w:r>
            <w:r w:rsidRPr="00767C50">
              <w:rPr>
                <w:sz w:val="26"/>
                <w:szCs w:val="26"/>
                <w:shd w:val="clear" w:color="auto" w:fill="FFFFFF"/>
                <w:lang w:val="ru-RU"/>
              </w:rPr>
              <w:t>еспублике Беларусь;</w:t>
            </w:r>
          </w:p>
          <w:p w:rsidR="0085776E" w:rsidRPr="00767C50" w:rsidRDefault="0085776E" w:rsidP="00767C50">
            <w:pPr>
              <w:pStyle w:val="a4"/>
              <w:numPr>
                <w:ilvl w:val="0"/>
                <w:numId w:val="18"/>
              </w:numPr>
              <w:tabs>
                <w:tab w:val="left" w:pos="709"/>
              </w:tabs>
              <w:ind w:left="709" w:hanging="425"/>
              <w:jc w:val="both"/>
              <w:rPr>
                <w:rStyle w:val="fontstyle01"/>
                <w:b w:val="0"/>
                <w:sz w:val="26"/>
                <w:szCs w:val="26"/>
              </w:rPr>
            </w:pPr>
            <w:r w:rsidRPr="00767C50">
              <w:rPr>
                <w:rStyle w:val="fontstyle01"/>
                <w:sz w:val="26"/>
                <w:szCs w:val="26"/>
                <w:lang w:val="ru-RU"/>
              </w:rPr>
              <w:t xml:space="preserve">в изучении </w:t>
            </w:r>
            <w:r w:rsidRPr="00767C50">
              <w:rPr>
                <w:sz w:val="26"/>
                <w:szCs w:val="26"/>
                <w:shd w:val="clear" w:color="auto" w:fill="FFFFFF"/>
              </w:rPr>
              <w:t>особенност</w:t>
            </w:r>
            <w:r w:rsidRPr="00767C50">
              <w:rPr>
                <w:sz w:val="26"/>
                <w:szCs w:val="26"/>
                <w:shd w:val="clear" w:color="auto" w:fill="FFFFFF"/>
                <w:lang w:val="ru-RU"/>
              </w:rPr>
              <w:t>ей</w:t>
            </w:r>
            <w:r w:rsidRPr="00767C50">
              <w:rPr>
                <w:sz w:val="26"/>
                <w:szCs w:val="26"/>
                <w:shd w:val="clear" w:color="auto" w:fill="FFFFFF"/>
              </w:rPr>
              <w:t xml:space="preserve"> предоставления услуг</w:t>
            </w:r>
            <w:r w:rsidRPr="00767C50">
              <w:rPr>
                <w:sz w:val="26"/>
                <w:szCs w:val="26"/>
                <w:shd w:val="clear" w:color="auto" w:fill="FFFFFF"/>
                <w:lang w:val="ru-RU"/>
              </w:rPr>
              <w:t xml:space="preserve"> в мировой </w:t>
            </w:r>
            <w:r w:rsidRPr="00767C50">
              <w:rPr>
                <w:bCs/>
                <w:sz w:val="26"/>
                <w:szCs w:val="26"/>
                <w:shd w:val="clear" w:color="auto" w:fill="FFFFFF"/>
              </w:rPr>
              <w:t>индустрии</w:t>
            </w:r>
            <w:r w:rsidRPr="00767C50">
              <w:rPr>
                <w:sz w:val="26"/>
                <w:szCs w:val="26"/>
                <w:shd w:val="clear" w:color="auto" w:fill="FFFFFF"/>
                <w:lang w:val="ru-RU"/>
              </w:rPr>
              <w:t xml:space="preserve"> </w:t>
            </w:r>
            <w:r w:rsidRPr="00767C50">
              <w:rPr>
                <w:sz w:val="26"/>
                <w:szCs w:val="26"/>
                <w:shd w:val="clear" w:color="auto" w:fill="FFFFFF"/>
              </w:rPr>
              <w:t>развлечений</w:t>
            </w:r>
            <w:r w:rsidRPr="00767C50">
              <w:rPr>
                <w:sz w:val="26"/>
                <w:szCs w:val="26"/>
                <w:shd w:val="clear" w:color="auto" w:fill="FFFFFF"/>
                <w:lang w:val="ru-RU"/>
              </w:rPr>
              <w:t>;</w:t>
            </w:r>
          </w:p>
          <w:p w:rsidR="0085776E" w:rsidRPr="00767C50" w:rsidRDefault="0085776E" w:rsidP="00767C50">
            <w:pPr>
              <w:pStyle w:val="a4"/>
              <w:numPr>
                <w:ilvl w:val="0"/>
                <w:numId w:val="18"/>
              </w:numPr>
              <w:tabs>
                <w:tab w:val="left" w:pos="709"/>
              </w:tabs>
              <w:ind w:left="709" w:hanging="425"/>
              <w:jc w:val="both"/>
              <w:rPr>
                <w:color w:val="000000"/>
                <w:spacing w:val="8"/>
                <w:sz w:val="26"/>
                <w:szCs w:val="26"/>
              </w:rPr>
            </w:pPr>
            <w:r w:rsidRPr="00767C50">
              <w:rPr>
                <w:spacing w:val="-4"/>
                <w:sz w:val="26"/>
                <w:szCs w:val="26"/>
                <w:lang w:val="ru-RU"/>
              </w:rPr>
              <w:t>в</w:t>
            </w:r>
            <w:r w:rsidRPr="00767C50">
              <w:rPr>
                <w:spacing w:val="-4"/>
                <w:sz w:val="26"/>
                <w:szCs w:val="26"/>
              </w:rPr>
              <w:t xml:space="preserve"> </w:t>
            </w:r>
            <w:r w:rsidRPr="00767C50">
              <w:rPr>
                <w:sz w:val="26"/>
                <w:szCs w:val="26"/>
              </w:rPr>
              <w:t>развитии познавательной активности, творческих способностей, стратегического мышления, информационной, экологической и правовой</w:t>
            </w:r>
            <w:r w:rsidRPr="00767C50">
              <w:rPr>
                <w:sz w:val="26"/>
                <w:szCs w:val="26"/>
                <w:lang w:val="ru-RU"/>
              </w:rPr>
              <w:t xml:space="preserve"> культуры.</w:t>
            </w:r>
          </w:p>
        </w:tc>
        <w:tc>
          <w:tcPr>
            <w:tcW w:w="5979" w:type="dxa"/>
          </w:tcPr>
          <w:p w:rsidR="0085776E" w:rsidRPr="00767C50" w:rsidRDefault="0085776E" w:rsidP="00767C50">
            <w:pPr>
              <w:pStyle w:val="a4"/>
              <w:jc w:val="both"/>
              <w:rPr>
                <w:sz w:val="26"/>
                <w:szCs w:val="26"/>
                <w:lang w:val="en-US" w:eastAsia="ru-RU"/>
              </w:rPr>
            </w:pPr>
            <w:r w:rsidRPr="00767C50">
              <w:rPr>
                <w:sz w:val="26"/>
                <w:szCs w:val="26"/>
                <w:lang w:val="en-US" w:eastAsia="ru-RU"/>
              </w:rPr>
              <w:t>The purpose of the discipline is to form a system of knowledge about the main directions of development of the global hospitality industry, and about the current trends in hospitality enterprises, in order to understand the practice of their organization and functioning.</w:t>
            </w:r>
          </w:p>
          <w:p w:rsidR="0085776E" w:rsidRPr="00767C50" w:rsidRDefault="0085776E" w:rsidP="00767C50">
            <w:pPr>
              <w:pStyle w:val="a4"/>
              <w:jc w:val="both"/>
              <w:rPr>
                <w:sz w:val="26"/>
                <w:szCs w:val="26"/>
                <w:lang w:val="en-US" w:eastAsia="ru-RU"/>
              </w:rPr>
            </w:pPr>
            <w:r w:rsidRPr="00767C50">
              <w:rPr>
                <w:sz w:val="26"/>
                <w:szCs w:val="26"/>
                <w:lang w:val="en-US" w:eastAsia="ru-RU"/>
              </w:rPr>
              <w:t>The main objectives of the discipline are:</w:t>
            </w:r>
          </w:p>
          <w:p w:rsidR="0085776E" w:rsidRPr="00767C50" w:rsidRDefault="0085776E" w:rsidP="00767C50">
            <w:pPr>
              <w:pStyle w:val="a4"/>
              <w:ind w:left="572"/>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to</w:t>
            </w:r>
            <w:proofErr w:type="gramEnd"/>
            <w:r w:rsidRPr="00767C50">
              <w:rPr>
                <w:sz w:val="26"/>
                <w:szCs w:val="26"/>
                <w:lang w:val="en-US" w:eastAsia="ru-RU"/>
              </w:rPr>
              <w:t xml:space="preserve"> study the historical aspects and current trends in the development of the hospitality industry in the world and in the Republic of Belarus;</w:t>
            </w:r>
          </w:p>
          <w:p w:rsidR="0085776E" w:rsidRPr="00767C50" w:rsidRDefault="0085776E" w:rsidP="00767C50">
            <w:pPr>
              <w:pStyle w:val="a4"/>
              <w:ind w:left="572"/>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to</w:t>
            </w:r>
            <w:proofErr w:type="gramEnd"/>
            <w:r w:rsidRPr="00767C50">
              <w:rPr>
                <w:sz w:val="26"/>
                <w:szCs w:val="26"/>
                <w:lang w:val="en-US" w:eastAsia="ru-RU"/>
              </w:rPr>
              <w:t xml:space="preserve"> study the features of providing services in the global entertainment industry;-</w:t>
            </w:r>
            <w:r w:rsidRPr="00767C50">
              <w:rPr>
                <w:sz w:val="26"/>
                <w:szCs w:val="26"/>
                <w:lang w:val="en-US" w:eastAsia="ru-RU"/>
              </w:rPr>
              <w:t> to develop cognitive activity, creative abilities, strategic thinking, and information, environmental, and legal culture.</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85776E" w:rsidRPr="00767C50" w:rsidRDefault="0085776E" w:rsidP="00767C50">
            <w:pPr>
              <w:shd w:val="clear" w:color="auto" w:fill="FFFFFF"/>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УК-5</w:t>
            </w:r>
            <w:r w:rsidRPr="00767C50">
              <w:rPr>
                <w:rFonts w:ascii="Times New Roman" w:hAnsi="Times New Roman" w:cs="Times New Roman"/>
                <w:sz w:val="26"/>
                <w:szCs w:val="26"/>
              </w:rPr>
              <w:t xml:space="preserve"> – Быть способным к саморазвитию и совершенствованию в профессиональной деятельности;</w:t>
            </w:r>
          </w:p>
          <w:p w:rsidR="0085776E" w:rsidRPr="00767C50" w:rsidRDefault="0085776E" w:rsidP="00767C50">
            <w:pPr>
              <w:shd w:val="clear" w:color="auto" w:fill="FFFFFF"/>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УК-6</w:t>
            </w:r>
            <w:r w:rsidRPr="00767C50">
              <w:rPr>
                <w:rFonts w:ascii="Times New Roman" w:hAnsi="Times New Roman" w:cs="Times New Roman"/>
                <w:sz w:val="26"/>
                <w:szCs w:val="26"/>
              </w:rPr>
              <w:t xml:space="preserve"> – Проявлять инициативу и адаптироваться к изменениям в профессиональной деятельности;</w:t>
            </w:r>
          </w:p>
          <w:p w:rsidR="0085776E" w:rsidRPr="00767C50" w:rsidRDefault="0085776E" w:rsidP="00767C50">
            <w:pPr>
              <w:shd w:val="clear" w:color="auto" w:fill="FFFFFF"/>
              <w:spacing w:after="0" w:line="240" w:lineRule="auto"/>
              <w:jc w:val="both"/>
              <w:rPr>
                <w:rFonts w:ascii="Times New Roman" w:hAnsi="Times New Roman" w:cs="Times New Roman"/>
                <w:sz w:val="26"/>
                <w:szCs w:val="26"/>
                <w:lang w:eastAsia="ru-RU"/>
              </w:rPr>
            </w:pPr>
            <w:r w:rsidRPr="00767C50">
              <w:rPr>
                <w:rFonts w:ascii="Times New Roman" w:hAnsi="Times New Roman" w:cs="Times New Roman"/>
                <w:b/>
                <w:sz w:val="26"/>
                <w:szCs w:val="26"/>
              </w:rPr>
              <w:t>БПК-12</w:t>
            </w:r>
            <w:r w:rsidRPr="00767C50">
              <w:rPr>
                <w:rFonts w:ascii="Times New Roman" w:hAnsi="Times New Roman" w:cs="Times New Roman"/>
                <w:sz w:val="26"/>
                <w:szCs w:val="26"/>
              </w:rPr>
              <w:t xml:space="preserve"> – Обеспечивать функционирование предприятий индустрии гостеприимства в соответствии с текущими и перспективными направлениями развития отрасли</w:t>
            </w:r>
          </w:p>
        </w:tc>
        <w:tc>
          <w:tcPr>
            <w:tcW w:w="5979" w:type="dxa"/>
          </w:tcPr>
          <w:p w:rsidR="0085776E" w:rsidRPr="00767C50" w:rsidRDefault="0085776E" w:rsidP="00767C50">
            <w:pPr>
              <w:pStyle w:val="a4"/>
              <w:jc w:val="both"/>
              <w:rPr>
                <w:color w:val="000000"/>
                <w:sz w:val="26"/>
                <w:szCs w:val="26"/>
                <w:lang w:val="en-US"/>
              </w:rPr>
            </w:pPr>
            <w:r w:rsidRPr="00767C50">
              <w:rPr>
                <w:b/>
                <w:color w:val="000000"/>
                <w:sz w:val="26"/>
                <w:szCs w:val="26"/>
              </w:rPr>
              <w:t>U</w:t>
            </w:r>
            <w:r w:rsidRPr="00767C50">
              <w:rPr>
                <w:b/>
                <w:color w:val="000000"/>
                <w:sz w:val="26"/>
                <w:szCs w:val="26"/>
                <w:lang w:val="ru-RU"/>
              </w:rPr>
              <w:t>С</w:t>
            </w:r>
            <w:r w:rsidRPr="00767C50">
              <w:rPr>
                <w:b/>
                <w:color w:val="000000"/>
                <w:sz w:val="26"/>
                <w:szCs w:val="26"/>
              </w:rPr>
              <w:t>-5</w:t>
            </w:r>
            <w:r w:rsidRPr="00767C50">
              <w:rPr>
                <w:color w:val="000000"/>
                <w:sz w:val="26"/>
                <w:szCs w:val="26"/>
              </w:rPr>
              <w:t xml:space="preserve"> – To be capable of self-development and improvement in professional activities;</w:t>
            </w:r>
          </w:p>
          <w:p w:rsidR="0085776E" w:rsidRPr="00767C50" w:rsidRDefault="0085776E" w:rsidP="00767C50">
            <w:pPr>
              <w:pStyle w:val="a4"/>
              <w:jc w:val="both"/>
              <w:rPr>
                <w:color w:val="000000"/>
                <w:sz w:val="26"/>
                <w:szCs w:val="26"/>
                <w:lang w:val="en-US"/>
              </w:rPr>
            </w:pPr>
            <w:r w:rsidRPr="00767C50">
              <w:rPr>
                <w:b/>
                <w:color w:val="000000"/>
                <w:sz w:val="26"/>
                <w:szCs w:val="26"/>
              </w:rPr>
              <w:t>U</w:t>
            </w:r>
            <w:r w:rsidRPr="00767C50">
              <w:rPr>
                <w:b/>
                <w:color w:val="000000"/>
                <w:sz w:val="26"/>
                <w:szCs w:val="26"/>
                <w:lang w:val="ru-RU"/>
              </w:rPr>
              <w:t>С</w:t>
            </w:r>
            <w:r w:rsidRPr="00767C50">
              <w:rPr>
                <w:b/>
                <w:color w:val="000000"/>
                <w:sz w:val="26"/>
                <w:szCs w:val="26"/>
              </w:rPr>
              <w:t>-6</w:t>
            </w:r>
            <w:r w:rsidRPr="00767C50">
              <w:rPr>
                <w:color w:val="000000"/>
                <w:sz w:val="26"/>
                <w:szCs w:val="26"/>
              </w:rPr>
              <w:t xml:space="preserve"> – To take initiative and adapt to changes in professional activities;</w:t>
            </w:r>
          </w:p>
          <w:p w:rsidR="0085776E" w:rsidRPr="00767C50" w:rsidRDefault="0085776E" w:rsidP="00767C50">
            <w:pPr>
              <w:pStyle w:val="a4"/>
              <w:jc w:val="both"/>
              <w:rPr>
                <w:color w:val="000000"/>
                <w:sz w:val="26"/>
                <w:szCs w:val="26"/>
                <w:lang w:val="en-US"/>
              </w:rPr>
            </w:pPr>
            <w:r w:rsidRPr="00767C50">
              <w:rPr>
                <w:b/>
                <w:color w:val="000000"/>
                <w:sz w:val="26"/>
                <w:szCs w:val="26"/>
              </w:rPr>
              <w:t>BPC-12</w:t>
            </w:r>
            <w:r w:rsidRPr="00767C50">
              <w:rPr>
                <w:color w:val="000000"/>
                <w:sz w:val="26"/>
                <w:szCs w:val="26"/>
              </w:rPr>
              <w:t xml:space="preserve"> – To ensure the functioning of hospitality enterprises in accordance with current and future trends in the industry</w:t>
            </w:r>
            <w:r w:rsidRPr="00767C50">
              <w:rPr>
                <w:color w:val="000000"/>
                <w:sz w:val="26"/>
                <w:szCs w:val="26"/>
                <w:lang w:val="en-US"/>
              </w:rPr>
              <w:t>.</w:t>
            </w:r>
          </w:p>
          <w:p w:rsidR="0085776E" w:rsidRPr="00767C50" w:rsidRDefault="0085776E" w:rsidP="00767C50">
            <w:pPr>
              <w:pStyle w:val="a4"/>
              <w:jc w:val="both"/>
              <w:rPr>
                <w:color w:val="000000"/>
                <w:sz w:val="26"/>
                <w:szCs w:val="26"/>
                <w:lang w:val="en-US"/>
              </w:rPr>
            </w:pPr>
          </w:p>
          <w:p w:rsidR="0085776E" w:rsidRPr="00767C50" w:rsidRDefault="0085776E" w:rsidP="00767C50">
            <w:pPr>
              <w:pStyle w:val="a4"/>
              <w:jc w:val="both"/>
              <w:rPr>
                <w:sz w:val="26"/>
                <w:szCs w:val="26"/>
                <w:lang w:val="en-US" w:eastAsia="ru-RU"/>
              </w:rPr>
            </w:pPr>
          </w:p>
        </w:tc>
      </w:tr>
      <w:tr w:rsidR="0085776E" w:rsidRPr="00767C50" w:rsidTr="00767C50">
        <w:trPr>
          <w:trHeight w:val="123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85776E" w:rsidRPr="00767C50" w:rsidRDefault="0085776E" w:rsidP="00767C50">
            <w:pPr>
              <w:numPr>
                <w:ilvl w:val="12"/>
                <w:numId w:val="0"/>
              </w:num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85776E" w:rsidRPr="00767C50" w:rsidRDefault="0085776E" w:rsidP="00767C50">
            <w:pPr>
              <w:numPr>
                <w:ilvl w:val="0"/>
                <w:numId w:val="19"/>
              </w:numPr>
              <w:shd w:val="clear" w:color="auto" w:fill="FFFFFF"/>
              <w:spacing w:after="0" w:line="240" w:lineRule="auto"/>
              <w:ind w:left="572" w:hanging="288"/>
              <w:jc w:val="both"/>
              <w:rPr>
                <w:rFonts w:ascii="Times New Roman" w:hAnsi="Times New Roman" w:cs="Times New Roman"/>
                <w:sz w:val="26"/>
                <w:szCs w:val="26"/>
              </w:rPr>
            </w:pPr>
            <w:r w:rsidRPr="00767C50">
              <w:rPr>
                <w:rFonts w:ascii="Times New Roman" w:hAnsi="Times New Roman" w:cs="Times New Roman"/>
                <w:sz w:val="26"/>
                <w:szCs w:val="26"/>
              </w:rPr>
              <w:t>основные этапы развития мировой индустрии гостеприимства;</w:t>
            </w:r>
          </w:p>
          <w:p w:rsidR="0085776E" w:rsidRPr="00767C50" w:rsidRDefault="0085776E" w:rsidP="00767C50">
            <w:pPr>
              <w:numPr>
                <w:ilvl w:val="0"/>
                <w:numId w:val="19"/>
              </w:numPr>
              <w:shd w:val="clear" w:color="auto" w:fill="FFFFFF"/>
              <w:spacing w:after="0" w:line="240" w:lineRule="auto"/>
              <w:ind w:left="572" w:hanging="288"/>
              <w:jc w:val="both"/>
              <w:rPr>
                <w:rFonts w:ascii="Times New Roman" w:hAnsi="Times New Roman" w:cs="Times New Roman"/>
                <w:sz w:val="26"/>
                <w:szCs w:val="26"/>
              </w:rPr>
            </w:pPr>
            <w:r w:rsidRPr="00767C50">
              <w:rPr>
                <w:rFonts w:ascii="Times New Roman" w:hAnsi="Times New Roman" w:cs="Times New Roman"/>
                <w:sz w:val="26"/>
                <w:szCs w:val="26"/>
              </w:rPr>
              <w:t>состояние мировой индустрии туризма и туристические ресурсы зарубежных стран;</w:t>
            </w:r>
          </w:p>
          <w:p w:rsidR="0085776E" w:rsidRPr="00767C50" w:rsidRDefault="0085776E" w:rsidP="00767C50">
            <w:pPr>
              <w:numPr>
                <w:ilvl w:val="0"/>
                <w:numId w:val="19"/>
              </w:numPr>
              <w:shd w:val="clear" w:color="auto" w:fill="FFFFFF"/>
              <w:spacing w:after="0" w:line="240" w:lineRule="auto"/>
              <w:ind w:left="572" w:hanging="288"/>
              <w:jc w:val="both"/>
              <w:rPr>
                <w:rFonts w:ascii="Times New Roman" w:hAnsi="Times New Roman" w:cs="Times New Roman"/>
                <w:sz w:val="26"/>
                <w:szCs w:val="26"/>
              </w:rPr>
            </w:pPr>
            <w:r w:rsidRPr="00767C50">
              <w:rPr>
                <w:rFonts w:ascii="Times New Roman" w:hAnsi="Times New Roman" w:cs="Times New Roman"/>
                <w:sz w:val="26"/>
                <w:szCs w:val="26"/>
              </w:rPr>
              <w:t>тенденции развития мирового гостиничного бизнеса;</w:t>
            </w:r>
          </w:p>
          <w:p w:rsidR="0085776E" w:rsidRPr="00767C50" w:rsidRDefault="0085776E" w:rsidP="00767C50">
            <w:pPr>
              <w:numPr>
                <w:ilvl w:val="0"/>
                <w:numId w:val="19"/>
              </w:numPr>
              <w:shd w:val="clear" w:color="auto" w:fill="FFFFFF"/>
              <w:spacing w:after="0" w:line="240" w:lineRule="auto"/>
              <w:ind w:left="572" w:hanging="288"/>
              <w:jc w:val="both"/>
              <w:rPr>
                <w:rFonts w:ascii="Times New Roman" w:hAnsi="Times New Roman" w:cs="Times New Roman"/>
                <w:sz w:val="26"/>
                <w:szCs w:val="26"/>
              </w:rPr>
            </w:pPr>
            <w:r w:rsidRPr="00767C50">
              <w:rPr>
                <w:rFonts w:ascii="Times New Roman" w:hAnsi="Times New Roman" w:cs="Times New Roman"/>
                <w:sz w:val="26"/>
                <w:szCs w:val="26"/>
              </w:rPr>
              <w:t>современное состояние мирового ресторанного бизнеса;</w:t>
            </w:r>
          </w:p>
          <w:p w:rsidR="0085776E" w:rsidRPr="00767C50" w:rsidRDefault="0085776E" w:rsidP="00767C50">
            <w:pPr>
              <w:numPr>
                <w:ilvl w:val="0"/>
                <w:numId w:val="19"/>
              </w:numPr>
              <w:shd w:val="clear" w:color="auto" w:fill="FFFFFF"/>
              <w:spacing w:after="0" w:line="240" w:lineRule="auto"/>
              <w:ind w:left="572" w:hanging="288"/>
              <w:jc w:val="both"/>
              <w:rPr>
                <w:rFonts w:ascii="Times New Roman" w:hAnsi="Times New Roman" w:cs="Times New Roman"/>
                <w:sz w:val="26"/>
                <w:szCs w:val="26"/>
              </w:rPr>
            </w:pPr>
            <w:r w:rsidRPr="00767C50">
              <w:rPr>
                <w:rFonts w:ascii="Times New Roman" w:hAnsi="Times New Roman" w:cs="Times New Roman"/>
                <w:sz w:val="26"/>
                <w:szCs w:val="26"/>
              </w:rPr>
              <w:t>основные мировые центры туризма, гостиничные и ресторанные цепи мира, их специализацию;</w:t>
            </w:r>
          </w:p>
          <w:p w:rsidR="0085776E" w:rsidRPr="00767C50" w:rsidRDefault="0085776E" w:rsidP="00767C50">
            <w:pPr>
              <w:numPr>
                <w:ilvl w:val="0"/>
                <w:numId w:val="19"/>
              </w:numPr>
              <w:shd w:val="clear" w:color="auto" w:fill="FFFFFF"/>
              <w:spacing w:after="0" w:line="240" w:lineRule="auto"/>
              <w:ind w:left="572" w:hanging="288"/>
              <w:jc w:val="both"/>
              <w:rPr>
                <w:rFonts w:ascii="Times New Roman" w:hAnsi="Times New Roman" w:cs="Times New Roman"/>
                <w:sz w:val="26"/>
                <w:szCs w:val="26"/>
              </w:rPr>
            </w:pPr>
            <w:r w:rsidRPr="00767C50">
              <w:rPr>
                <w:rFonts w:ascii="Times New Roman" w:hAnsi="Times New Roman" w:cs="Times New Roman"/>
                <w:sz w:val="26"/>
                <w:szCs w:val="26"/>
              </w:rPr>
              <w:t>особенности организации питания с внешним управлением;</w:t>
            </w:r>
          </w:p>
          <w:p w:rsidR="0085776E" w:rsidRPr="00767C50" w:rsidRDefault="0085776E" w:rsidP="00767C50">
            <w:pPr>
              <w:numPr>
                <w:ilvl w:val="0"/>
                <w:numId w:val="19"/>
              </w:numPr>
              <w:shd w:val="clear" w:color="auto" w:fill="FFFFFF"/>
              <w:spacing w:after="0" w:line="240" w:lineRule="auto"/>
              <w:ind w:left="572" w:hanging="288"/>
              <w:jc w:val="both"/>
              <w:rPr>
                <w:rFonts w:ascii="Times New Roman" w:hAnsi="Times New Roman" w:cs="Times New Roman"/>
                <w:sz w:val="26"/>
                <w:szCs w:val="26"/>
              </w:rPr>
            </w:pPr>
            <w:r w:rsidRPr="00767C50">
              <w:rPr>
                <w:rFonts w:ascii="Times New Roman" w:hAnsi="Times New Roman" w:cs="Times New Roman"/>
                <w:sz w:val="26"/>
                <w:szCs w:val="26"/>
              </w:rPr>
              <w:t>особенности развития мировой культуры напитков;</w:t>
            </w:r>
          </w:p>
          <w:p w:rsidR="0085776E" w:rsidRPr="00767C50" w:rsidRDefault="0085776E" w:rsidP="00767C50">
            <w:pPr>
              <w:numPr>
                <w:ilvl w:val="0"/>
                <w:numId w:val="19"/>
              </w:numPr>
              <w:shd w:val="clear" w:color="auto" w:fill="FFFFFF"/>
              <w:spacing w:after="0" w:line="240" w:lineRule="auto"/>
              <w:ind w:left="572" w:hanging="288"/>
              <w:jc w:val="both"/>
              <w:rPr>
                <w:rFonts w:ascii="Times New Roman" w:hAnsi="Times New Roman" w:cs="Times New Roman"/>
                <w:sz w:val="26"/>
                <w:szCs w:val="26"/>
              </w:rPr>
            </w:pPr>
            <w:r w:rsidRPr="00767C50">
              <w:rPr>
                <w:rFonts w:ascii="Times New Roman" w:hAnsi="Times New Roman" w:cs="Times New Roman"/>
                <w:sz w:val="26"/>
                <w:szCs w:val="26"/>
              </w:rPr>
              <w:t>мировые направления развития отдыха, развлечений, азартных игр;</w:t>
            </w:r>
          </w:p>
          <w:p w:rsidR="0085776E" w:rsidRPr="00767C50" w:rsidRDefault="0085776E" w:rsidP="00767C50">
            <w:pPr>
              <w:numPr>
                <w:ilvl w:val="0"/>
                <w:numId w:val="19"/>
              </w:numPr>
              <w:shd w:val="clear" w:color="auto" w:fill="FFFFFF"/>
              <w:spacing w:after="0" w:line="240" w:lineRule="auto"/>
              <w:ind w:left="572" w:hanging="288"/>
              <w:jc w:val="both"/>
              <w:rPr>
                <w:rFonts w:ascii="Times New Roman" w:hAnsi="Times New Roman" w:cs="Times New Roman"/>
                <w:sz w:val="26"/>
                <w:szCs w:val="26"/>
              </w:rPr>
            </w:pPr>
            <w:r w:rsidRPr="00767C50">
              <w:rPr>
                <w:rFonts w:ascii="Times New Roman" w:hAnsi="Times New Roman" w:cs="Times New Roman"/>
                <w:sz w:val="26"/>
                <w:szCs w:val="26"/>
              </w:rPr>
              <w:t>значения человеческих ресурсов в развитии мировой индустрии гостеприимства.</w:t>
            </w:r>
          </w:p>
          <w:p w:rsidR="0085776E" w:rsidRPr="00767C50" w:rsidRDefault="0085776E" w:rsidP="00767C50">
            <w:pPr>
              <w:shd w:val="clear" w:color="auto" w:fill="FFFFFF"/>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85776E" w:rsidRPr="00767C50" w:rsidRDefault="0085776E" w:rsidP="00767C50">
            <w:pPr>
              <w:numPr>
                <w:ilvl w:val="0"/>
                <w:numId w:val="20"/>
              </w:numPr>
              <w:shd w:val="clear" w:color="auto" w:fill="FFFFFF"/>
              <w:spacing w:after="0" w:line="240" w:lineRule="auto"/>
              <w:ind w:left="709" w:hanging="425"/>
              <w:jc w:val="both"/>
              <w:rPr>
                <w:rFonts w:ascii="Times New Roman" w:hAnsi="Times New Roman" w:cs="Times New Roman"/>
                <w:sz w:val="26"/>
                <w:szCs w:val="26"/>
              </w:rPr>
            </w:pPr>
            <w:r w:rsidRPr="00767C50">
              <w:rPr>
                <w:rFonts w:ascii="Times New Roman" w:hAnsi="Times New Roman" w:cs="Times New Roman"/>
                <w:sz w:val="26"/>
                <w:szCs w:val="26"/>
                <w:shd w:val="clear" w:color="auto" w:fill="FFFFFF"/>
              </w:rPr>
              <w:t>определять перспективы развития мировой индустрии гостеприимства;</w:t>
            </w:r>
          </w:p>
          <w:p w:rsidR="0085776E" w:rsidRPr="00767C50" w:rsidRDefault="0085776E" w:rsidP="00767C50">
            <w:pPr>
              <w:numPr>
                <w:ilvl w:val="0"/>
                <w:numId w:val="20"/>
              </w:numPr>
              <w:shd w:val="clear" w:color="auto" w:fill="FFFFFF"/>
              <w:spacing w:after="0" w:line="240" w:lineRule="auto"/>
              <w:ind w:left="709" w:hanging="425"/>
              <w:jc w:val="both"/>
              <w:rPr>
                <w:rFonts w:ascii="Times New Roman" w:hAnsi="Times New Roman" w:cs="Times New Roman"/>
                <w:sz w:val="26"/>
                <w:szCs w:val="26"/>
              </w:rPr>
            </w:pPr>
            <w:r w:rsidRPr="00767C50">
              <w:rPr>
                <w:rFonts w:ascii="Times New Roman" w:hAnsi="Times New Roman" w:cs="Times New Roman"/>
                <w:sz w:val="26"/>
                <w:szCs w:val="26"/>
              </w:rPr>
              <w:t>оценивать роль политических, экономических и социальных аспектов, влияющих на развитие мировой индустрии гостеприимства;</w:t>
            </w:r>
          </w:p>
          <w:p w:rsidR="0085776E" w:rsidRPr="00767C50" w:rsidRDefault="0085776E" w:rsidP="00767C50">
            <w:pPr>
              <w:numPr>
                <w:ilvl w:val="0"/>
                <w:numId w:val="20"/>
              </w:numPr>
              <w:shd w:val="clear" w:color="auto" w:fill="FFFFFF"/>
              <w:spacing w:after="0" w:line="240" w:lineRule="auto"/>
              <w:ind w:left="709" w:hanging="425"/>
              <w:jc w:val="both"/>
              <w:rPr>
                <w:rFonts w:ascii="Times New Roman" w:hAnsi="Times New Roman" w:cs="Times New Roman"/>
                <w:sz w:val="26"/>
                <w:szCs w:val="26"/>
              </w:rPr>
            </w:pPr>
            <w:r w:rsidRPr="00767C50">
              <w:rPr>
                <w:rFonts w:ascii="Times New Roman" w:hAnsi="Times New Roman" w:cs="Times New Roman"/>
                <w:sz w:val="26"/>
                <w:szCs w:val="26"/>
              </w:rPr>
              <w:t>применять на практике полученные теоретические знания и практические навыки.</w:t>
            </w:r>
          </w:p>
          <w:p w:rsidR="0085776E" w:rsidRPr="00767C50" w:rsidRDefault="0085776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85776E" w:rsidRPr="00767C50" w:rsidRDefault="0085776E" w:rsidP="00767C50">
            <w:pPr>
              <w:numPr>
                <w:ilvl w:val="0"/>
                <w:numId w:val="21"/>
              </w:numPr>
              <w:shd w:val="clear" w:color="auto" w:fill="FFFFFF"/>
              <w:spacing w:after="0" w:line="240" w:lineRule="auto"/>
              <w:ind w:left="709" w:hanging="425"/>
              <w:jc w:val="both"/>
              <w:rPr>
                <w:rFonts w:ascii="Times New Roman" w:hAnsi="Times New Roman" w:cs="Times New Roman"/>
                <w:sz w:val="26"/>
                <w:szCs w:val="26"/>
              </w:rPr>
            </w:pPr>
            <w:r w:rsidRPr="00767C50">
              <w:rPr>
                <w:rFonts w:ascii="Times New Roman" w:hAnsi="Times New Roman" w:cs="Times New Roman"/>
                <w:sz w:val="26"/>
                <w:szCs w:val="26"/>
              </w:rPr>
              <w:t>общения, анализа, восприятия информации;</w:t>
            </w:r>
          </w:p>
          <w:p w:rsidR="0085776E" w:rsidRPr="00767C50" w:rsidRDefault="0085776E" w:rsidP="00767C50">
            <w:pPr>
              <w:numPr>
                <w:ilvl w:val="0"/>
                <w:numId w:val="21"/>
              </w:numPr>
              <w:shd w:val="clear" w:color="auto" w:fill="FFFFFF"/>
              <w:spacing w:after="0" w:line="240" w:lineRule="auto"/>
              <w:ind w:left="709" w:hanging="425"/>
              <w:jc w:val="both"/>
              <w:rPr>
                <w:rFonts w:ascii="Times New Roman" w:hAnsi="Times New Roman" w:cs="Times New Roman"/>
                <w:sz w:val="26"/>
                <w:szCs w:val="26"/>
              </w:rPr>
            </w:pPr>
            <w:r w:rsidRPr="00767C50">
              <w:rPr>
                <w:rFonts w:ascii="Times New Roman" w:hAnsi="Times New Roman" w:cs="Times New Roman"/>
                <w:sz w:val="26"/>
                <w:szCs w:val="26"/>
              </w:rPr>
              <w:t xml:space="preserve">стремления к постоянному совершенствованию и саморазвитию, повышения своей квалификации и </w:t>
            </w:r>
            <w:r w:rsidRPr="00767C50">
              <w:rPr>
                <w:rFonts w:ascii="Times New Roman" w:hAnsi="Times New Roman" w:cs="Times New Roman"/>
                <w:sz w:val="26"/>
                <w:szCs w:val="26"/>
              </w:rPr>
              <w:lastRenderedPageBreak/>
              <w:t>профессионального мастерства;</w:t>
            </w:r>
          </w:p>
          <w:p w:rsidR="0085776E" w:rsidRPr="00767C50" w:rsidRDefault="0085776E" w:rsidP="00767C50">
            <w:pPr>
              <w:numPr>
                <w:ilvl w:val="0"/>
                <w:numId w:val="21"/>
              </w:numPr>
              <w:spacing w:after="0" w:line="240" w:lineRule="auto"/>
              <w:ind w:left="709" w:hanging="425"/>
              <w:jc w:val="both"/>
              <w:rPr>
                <w:rFonts w:ascii="Times New Roman" w:hAnsi="Times New Roman" w:cs="Times New Roman"/>
                <w:sz w:val="26"/>
                <w:szCs w:val="26"/>
              </w:rPr>
            </w:pPr>
            <w:r w:rsidRPr="00767C50">
              <w:rPr>
                <w:rFonts w:ascii="Times New Roman" w:hAnsi="Times New Roman" w:cs="Times New Roman"/>
                <w:sz w:val="26"/>
                <w:szCs w:val="26"/>
              </w:rPr>
              <w:t>формирования продукта в индустрии гостеприимства.</w:t>
            </w:r>
          </w:p>
        </w:tc>
        <w:tc>
          <w:tcPr>
            <w:tcW w:w="5979" w:type="dxa"/>
            <w:shd w:val="clear" w:color="auto" w:fill="auto"/>
          </w:tcPr>
          <w:p w:rsidR="0085776E" w:rsidRPr="00767C50" w:rsidRDefault="0085776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to know:</w:t>
            </w:r>
          </w:p>
          <w:p w:rsidR="0085776E" w:rsidRPr="00767C50" w:rsidRDefault="0085776E" w:rsidP="00767C50">
            <w:pPr>
              <w:spacing w:after="0" w:line="240" w:lineRule="auto"/>
              <w:ind w:left="288"/>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main stages of development of the global hospitality industry;</w:t>
            </w:r>
          </w:p>
          <w:p w:rsidR="0085776E" w:rsidRPr="00767C50" w:rsidRDefault="0085776E" w:rsidP="00767C50">
            <w:pPr>
              <w:spacing w:after="0" w:line="240" w:lineRule="auto"/>
              <w:ind w:left="288"/>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state of the global tourism industry and the tourist resources of foreign countries;</w:t>
            </w:r>
          </w:p>
          <w:p w:rsidR="0085776E" w:rsidRPr="00767C50" w:rsidRDefault="0085776E" w:rsidP="00767C50">
            <w:pPr>
              <w:spacing w:after="0" w:line="240" w:lineRule="auto"/>
              <w:ind w:left="288"/>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trends in the development of the global hotel business;</w:t>
            </w:r>
          </w:p>
          <w:p w:rsidR="0085776E" w:rsidRPr="00767C50" w:rsidRDefault="0085776E" w:rsidP="00767C50">
            <w:pPr>
              <w:spacing w:after="0" w:line="240" w:lineRule="auto"/>
              <w:ind w:left="288"/>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current state of the global restaurant business;</w:t>
            </w:r>
          </w:p>
          <w:p w:rsidR="0085776E" w:rsidRPr="00767C50" w:rsidRDefault="0085776E" w:rsidP="00767C50">
            <w:pPr>
              <w:spacing w:after="0" w:line="240" w:lineRule="auto"/>
              <w:ind w:left="288"/>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main global tourism centers, hotel and restaurant chains, and their specialization;</w:t>
            </w:r>
          </w:p>
          <w:p w:rsidR="0085776E" w:rsidRPr="00767C50" w:rsidRDefault="0085776E" w:rsidP="00767C50">
            <w:pPr>
              <w:spacing w:after="0" w:line="240" w:lineRule="auto"/>
              <w:ind w:left="288"/>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features of food service management;</w:t>
            </w:r>
          </w:p>
          <w:p w:rsidR="0085776E" w:rsidRPr="00767C50" w:rsidRDefault="0085776E" w:rsidP="00767C50">
            <w:pPr>
              <w:spacing w:after="0" w:line="240" w:lineRule="auto"/>
              <w:ind w:left="288"/>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the</w:t>
            </w:r>
            <w:proofErr w:type="gramEnd"/>
            <w:r w:rsidRPr="00767C50">
              <w:rPr>
                <w:rFonts w:ascii="Times New Roman" w:hAnsi="Times New Roman" w:cs="Times New Roman"/>
                <w:sz w:val="26"/>
                <w:szCs w:val="26"/>
                <w:lang w:val="en-US"/>
              </w:rPr>
              <w:t xml:space="preserve"> features of the development of the global beverage culture.</w:t>
            </w:r>
          </w:p>
          <w:p w:rsidR="0085776E" w:rsidRPr="00767C50" w:rsidRDefault="0085776E" w:rsidP="00767C50">
            <w:pPr>
              <w:spacing w:after="0" w:line="240" w:lineRule="auto"/>
              <w:ind w:left="288"/>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global trends in the development of recreation, entertainment, and gambling;</w:t>
            </w:r>
          </w:p>
          <w:p w:rsidR="0085776E" w:rsidRPr="00767C50" w:rsidRDefault="0085776E" w:rsidP="00767C50">
            <w:pPr>
              <w:spacing w:after="0" w:line="240" w:lineRule="auto"/>
              <w:ind w:left="288"/>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the</w:t>
            </w:r>
            <w:proofErr w:type="gramEnd"/>
            <w:r w:rsidRPr="00767C50">
              <w:rPr>
                <w:rFonts w:ascii="Times New Roman" w:hAnsi="Times New Roman" w:cs="Times New Roman"/>
                <w:sz w:val="26"/>
                <w:szCs w:val="26"/>
                <w:lang w:val="en-US"/>
              </w:rPr>
              <w:t xml:space="preserve"> importance of human resources in the development of the global hospitality industry.</w:t>
            </w:r>
          </w:p>
          <w:p w:rsidR="0085776E" w:rsidRPr="00767C50" w:rsidRDefault="0085776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to</w:t>
            </w:r>
            <w:r w:rsidRPr="00767C50">
              <w:rPr>
                <w:rFonts w:ascii="Times New Roman" w:hAnsi="Times New Roman" w:cs="Times New Roman"/>
                <w:b/>
                <w:sz w:val="26"/>
                <w:szCs w:val="26"/>
              </w:rPr>
              <w:t xml:space="preserve"> </w:t>
            </w:r>
            <w:r w:rsidRPr="00767C50">
              <w:rPr>
                <w:rFonts w:ascii="Times New Roman" w:hAnsi="Times New Roman" w:cs="Times New Roman"/>
                <w:b/>
                <w:sz w:val="26"/>
                <w:szCs w:val="26"/>
                <w:lang w:val="en-US"/>
              </w:rPr>
              <w:t>be able to:</w:t>
            </w:r>
          </w:p>
          <w:p w:rsidR="0085776E" w:rsidRPr="00767C50" w:rsidRDefault="0085776E" w:rsidP="00767C50">
            <w:pPr>
              <w:pStyle w:val="a6"/>
              <w:numPr>
                <w:ilvl w:val="0"/>
                <w:numId w:val="17"/>
              </w:numPr>
              <w:spacing w:after="0" w:line="240" w:lineRule="auto"/>
              <w:ind w:left="288"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identify the development prospects of the global hospitality industry;</w:t>
            </w:r>
          </w:p>
          <w:p w:rsidR="0085776E" w:rsidRPr="00767C50" w:rsidRDefault="0085776E" w:rsidP="00767C50">
            <w:pPr>
              <w:pStyle w:val="a6"/>
              <w:numPr>
                <w:ilvl w:val="0"/>
                <w:numId w:val="17"/>
              </w:numPr>
              <w:spacing w:after="0" w:line="240" w:lineRule="auto"/>
              <w:ind w:left="288"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evaluate the role of political, economic, and social aspects influencing the development of the global hospitality industry;</w:t>
            </w:r>
          </w:p>
          <w:p w:rsidR="0085776E" w:rsidRPr="00767C50" w:rsidRDefault="0085776E" w:rsidP="00767C50">
            <w:pPr>
              <w:pStyle w:val="a6"/>
              <w:numPr>
                <w:ilvl w:val="0"/>
                <w:numId w:val="17"/>
              </w:numPr>
              <w:spacing w:after="0" w:line="240" w:lineRule="auto"/>
              <w:ind w:left="288" w:firstLine="0"/>
              <w:jc w:val="both"/>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apply</w:t>
            </w:r>
            <w:proofErr w:type="gramEnd"/>
            <w:r w:rsidRPr="00767C50">
              <w:rPr>
                <w:rFonts w:ascii="Times New Roman" w:hAnsi="Times New Roman" w:cs="Times New Roman"/>
                <w:sz w:val="26"/>
                <w:szCs w:val="26"/>
                <w:lang w:val="en-US"/>
              </w:rPr>
              <w:t xml:space="preserve"> acquired theoretical knowledge and practical skills in practice.</w:t>
            </w:r>
          </w:p>
          <w:p w:rsidR="0085776E" w:rsidRPr="00767C50" w:rsidRDefault="0085776E" w:rsidP="00767C50">
            <w:pPr>
              <w:spacing w:after="0" w:line="240" w:lineRule="auto"/>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to have the skill of:</w:t>
            </w:r>
          </w:p>
          <w:p w:rsidR="0085776E" w:rsidRPr="00767C50" w:rsidRDefault="0085776E" w:rsidP="00767C50">
            <w:pPr>
              <w:spacing w:after="0" w:line="240" w:lineRule="auto"/>
              <w:ind w:left="288"/>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communication, analysis, and information comprehension;</w:t>
            </w:r>
          </w:p>
          <w:p w:rsidR="0085776E" w:rsidRPr="00767C50" w:rsidRDefault="0085776E" w:rsidP="00767C50">
            <w:pPr>
              <w:spacing w:after="0" w:line="240" w:lineRule="auto"/>
              <w:ind w:left="288"/>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commitment to continuous improvement and self-development, enhancing one's qualifications and professional skills;</w:t>
            </w:r>
          </w:p>
          <w:p w:rsidR="0085776E" w:rsidRPr="00767C50" w:rsidRDefault="0085776E" w:rsidP="00767C50">
            <w:pPr>
              <w:spacing w:after="0" w:line="240" w:lineRule="auto"/>
              <w:ind w:left="288"/>
              <w:jc w:val="both"/>
              <w:rPr>
                <w:rFonts w:ascii="Times New Roman" w:hAnsi="Times New Roman" w:cs="Times New Roman"/>
                <w:sz w:val="26"/>
                <w:szCs w:val="26"/>
                <w:lang w:val="en-US" w:eastAsia="ru-RU"/>
              </w:rPr>
            </w:pPr>
            <w:r w:rsidRPr="00767C50">
              <w:rPr>
                <w:rFonts w:ascii="Times New Roman" w:hAnsi="Times New Roman" w:cs="Times New Roman"/>
                <w:color w:val="000000"/>
                <w:sz w:val="26"/>
                <w:szCs w:val="26"/>
                <w:lang w:val="en-US"/>
              </w:rPr>
              <w:t xml:space="preserve">- </w:t>
            </w:r>
            <w:proofErr w:type="gramStart"/>
            <w:r w:rsidRPr="00767C50">
              <w:rPr>
                <w:rFonts w:ascii="Times New Roman" w:hAnsi="Times New Roman" w:cs="Times New Roman"/>
                <w:color w:val="000000"/>
                <w:sz w:val="26"/>
                <w:szCs w:val="26"/>
                <w:lang w:val="en-US"/>
              </w:rPr>
              <w:t>formation</w:t>
            </w:r>
            <w:proofErr w:type="gramEnd"/>
            <w:r w:rsidRPr="00767C50">
              <w:rPr>
                <w:rFonts w:ascii="Times New Roman" w:hAnsi="Times New Roman" w:cs="Times New Roman"/>
                <w:color w:val="000000"/>
                <w:sz w:val="26"/>
                <w:szCs w:val="26"/>
                <w:lang w:val="en-US"/>
              </w:rPr>
              <w:t xml:space="preserve"> of a product in the hospitality industry.</w:t>
            </w:r>
          </w:p>
        </w:tc>
      </w:tr>
      <w:tr w:rsidR="0085776E" w:rsidRPr="00767C50" w:rsidTr="00767C50">
        <w:trPr>
          <w:trHeight w:val="58"/>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w:t>
            </w:r>
          </w:p>
        </w:tc>
      </w:tr>
      <w:tr w:rsidR="0085776E" w:rsidRPr="00767C50" w:rsidTr="00767C50">
        <w:trPr>
          <w:trHeight w:val="610"/>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Style w:val="FontStyle30"/>
              </w:rPr>
              <w:t>«Сервисология», «Основы индустрии гостеприимства».</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academic discipline is based on the academic disciplines “Serviceology” and “Fundamentals of the Hospitality Industry”.</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3</w:t>
            </w:r>
            <w:r w:rsidRPr="00767C50">
              <w:rPr>
                <w:rFonts w:ascii="Times New Roman" w:hAnsi="Times New Roman" w:cs="Times New Roman"/>
                <w:sz w:val="26"/>
                <w:szCs w:val="26"/>
                <w:lang w:val="en-US"/>
              </w:rPr>
              <w:t xml:space="preserve"> c. u.</w:t>
            </w:r>
          </w:p>
        </w:tc>
      </w:tr>
      <w:tr w:rsidR="0085776E" w:rsidRPr="00767C50" w:rsidTr="00767C50">
        <w:trPr>
          <w:trHeight w:val="1844"/>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66 часов.</w:t>
            </w:r>
          </w:p>
        </w:tc>
        <w:tc>
          <w:tcPr>
            <w:tcW w:w="5979" w:type="dxa"/>
            <w:shd w:val="clear" w:color="auto" w:fill="auto"/>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Classroom lessons – 42 hours;</w:t>
            </w:r>
          </w:p>
          <w:p w:rsidR="0085776E" w:rsidRPr="00767C50" w:rsidRDefault="0085776E"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66 hours.</w:t>
            </w:r>
          </w:p>
        </w:tc>
      </w:tr>
      <w:tr w:rsidR="0085776E" w:rsidRPr="00767C50" w:rsidTr="00767C50">
        <w:trPr>
          <w:trHeight w:val="48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 – тестирование, отчеты по практическим работам, презентации.</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Forms of current certification – testing, reports on practical work, presentations.</w:t>
            </w: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form of interim assessment is a credit.</w:t>
            </w:r>
          </w:p>
        </w:tc>
      </w:tr>
    </w:tbl>
    <w:p w:rsidR="0085776E" w:rsidRPr="00767C50" w:rsidRDefault="0085776E" w:rsidP="00767C50">
      <w:pPr>
        <w:spacing w:after="0" w:line="240" w:lineRule="auto"/>
        <w:rPr>
          <w:rFonts w:ascii="Times New Roman" w:hAnsi="Times New Roman" w:cs="Times New Roman"/>
          <w:sz w:val="26"/>
          <w:szCs w:val="26"/>
          <w:lang w:val="en-US"/>
        </w:rPr>
      </w:pP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85776E"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Мировые</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тренды</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и</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новации</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в</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ресторанно</w:t>
      </w:r>
      <w:r w:rsidRPr="00767C50">
        <w:rPr>
          <w:rFonts w:ascii="Times New Roman" w:hAnsi="Times New Roman" w:cs="Times New Roman"/>
          <w:b/>
          <w:bCs/>
          <w:sz w:val="26"/>
          <w:szCs w:val="26"/>
          <w:lang w:val="en-US"/>
        </w:rPr>
        <w:t>-</w:t>
      </w:r>
      <w:r w:rsidRPr="00767C50">
        <w:rPr>
          <w:rFonts w:ascii="Times New Roman" w:hAnsi="Times New Roman" w:cs="Times New Roman"/>
          <w:b/>
          <w:bCs/>
          <w:sz w:val="26"/>
          <w:szCs w:val="26"/>
        </w:rPr>
        <w:t>гостиничном</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бизнесе</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Организация</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производственной</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деятельности</w:t>
      </w:r>
      <w:r w:rsidRPr="00767C50">
        <w:rPr>
          <w:rFonts w:ascii="Times New Roman" w:hAnsi="Times New Roman" w:cs="Times New Roman"/>
          <w:sz w:val="26"/>
          <w:szCs w:val="26"/>
          <w:lang w:val="en-US"/>
        </w:rPr>
        <w:t>» /</w:t>
      </w:r>
    </w:p>
    <w:p w:rsidR="0085776E" w:rsidRPr="00767C50" w:rsidRDefault="0085776E" w:rsidP="00767C50">
      <w:pPr>
        <w:pStyle w:val="HTML"/>
        <w:shd w:val="clear" w:color="auto" w:fill="FFFFFF" w:themeFill="background1"/>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Academic discipline "</w:t>
      </w:r>
      <w:r w:rsidRPr="00767C50">
        <w:rPr>
          <w:rFonts w:ascii="Times New Roman" w:hAnsi="Times New Roman" w:cs="Times New Roman"/>
          <w:b/>
          <w:bCs/>
          <w:sz w:val="26"/>
          <w:szCs w:val="26"/>
          <w:lang w:val="en-US"/>
        </w:rPr>
        <w:t>Global trends and innovations in the restaurant and hotel business</w:t>
      </w:r>
      <w:r w:rsidRPr="00767C50">
        <w:rPr>
          <w:rFonts w:ascii="Times New Roman" w:hAnsi="Times New Roman" w:cs="Times New Roman"/>
          <w:sz w:val="26"/>
          <w:szCs w:val="26"/>
          <w:lang w:val="en-US"/>
        </w:rPr>
        <w:t>," module "</w:t>
      </w:r>
      <w:r w:rsidRPr="00767C50">
        <w:rPr>
          <w:rFonts w:ascii="Times New Roman" w:hAnsi="Times New Roman" w:cs="Times New Roman"/>
          <w:b/>
          <w:bCs/>
          <w:sz w:val="26"/>
          <w:szCs w:val="26"/>
          <w:lang w:val="en-US"/>
        </w:rPr>
        <w:t>Organization of Production Activities</w:t>
      </w:r>
      <w:r w:rsidRPr="00767C50">
        <w:rPr>
          <w:rFonts w:ascii="Times New Roman" w:hAnsi="Times New Roman" w:cs="Times New Roman"/>
          <w:sz w:val="26"/>
          <w:szCs w:val="26"/>
          <w:lang w:val="en-US"/>
        </w:rPr>
        <w:t>":</w:t>
      </w:r>
    </w:p>
    <w:p w:rsidR="0085776E" w:rsidRPr="00767C50" w:rsidRDefault="0085776E" w:rsidP="00767C50">
      <w:pPr>
        <w:pStyle w:val="HTML"/>
        <w:shd w:val="clear" w:color="auto" w:fill="FFFFFF" w:themeFill="background1"/>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85776E" w:rsidRPr="00767C50" w:rsidRDefault="0085776E" w:rsidP="00767C50">
            <w:pPr>
              <w:shd w:val="clear" w:color="auto" w:fill="FFFFFF"/>
              <w:spacing w:after="0" w:line="240" w:lineRule="auto"/>
              <w:ind w:firstLine="720"/>
              <w:jc w:val="both"/>
              <w:rPr>
                <w:rFonts w:ascii="Times New Roman" w:hAnsi="Times New Roman" w:cs="Times New Roman"/>
                <w:color w:val="000000"/>
                <w:spacing w:val="8"/>
                <w:sz w:val="26"/>
                <w:szCs w:val="26"/>
              </w:rPr>
            </w:pPr>
            <w:r w:rsidRPr="00767C50">
              <w:rPr>
                <w:rFonts w:ascii="Times New Roman" w:hAnsi="Times New Roman" w:cs="Times New Roman"/>
                <w:color w:val="000000"/>
                <w:spacing w:val="8"/>
                <w:sz w:val="26"/>
                <w:szCs w:val="26"/>
              </w:rPr>
              <w:t>Цель дисциплины - формирование у будущих специалистов профессиональных знаний и умений организовывать или совершенствовать сервисную и производственную деятельность в объектах питания на основе эффективного мирового опыта и тенденций развития индустрии питания</w:t>
            </w:r>
          </w:p>
        </w:tc>
        <w:tc>
          <w:tcPr>
            <w:tcW w:w="5979" w:type="dxa"/>
          </w:tcPr>
          <w:p w:rsidR="0085776E" w:rsidRPr="00767C50" w:rsidRDefault="0085776E" w:rsidP="00767C50">
            <w:pPr>
              <w:pStyle w:val="a4"/>
              <w:jc w:val="both"/>
              <w:rPr>
                <w:sz w:val="26"/>
                <w:szCs w:val="26"/>
                <w:lang w:val="en-US" w:eastAsia="ru-RU"/>
              </w:rPr>
            </w:pPr>
            <w:r w:rsidRPr="00767C50">
              <w:rPr>
                <w:sz w:val="26"/>
                <w:szCs w:val="26"/>
                <w:lang w:val="en-US" w:eastAsia="ru-RU"/>
              </w:rPr>
              <w:t>The objective of the course is to develop professional knowledge and skills in future specialists to organize or improve service and production activities in food service facilities based on effective global experience and trends in the development of the food industry.</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85776E" w:rsidRPr="00767C50" w:rsidRDefault="0085776E" w:rsidP="00767C50">
            <w:pPr>
              <w:pStyle w:val="a4"/>
              <w:jc w:val="both"/>
              <w:rPr>
                <w:sz w:val="26"/>
                <w:szCs w:val="26"/>
                <w:lang w:val="ru-RU" w:eastAsia="ru-RU"/>
              </w:rPr>
            </w:pPr>
            <w:r w:rsidRPr="00767C50">
              <w:rPr>
                <w:sz w:val="26"/>
                <w:szCs w:val="26"/>
                <w:lang w:val="ru-RU" w:eastAsia="ru-RU"/>
              </w:rPr>
              <w:t xml:space="preserve">СК-24 </w:t>
            </w:r>
            <w:r w:rsidRPr="00767C50">
              <w:rPr>
                <w:sz w:val="26"/>
                <w:szCs w:val="26"/>
                <w:lang w:val="ru-RU"/>
              </w:rPr>
              <w:t>З</w:t>
            </w:r>
            <w:r w:rsidRPr="00767C50">
              <w:rPr>
                <w:sz w:val="26"/>
                <w:szCs w:val="26"/>
              </w:rPr>
              <w:t xml:space="preserve">нание </w:t>
            </w:r>
            <w:r w:rsidRPr="00767C50">
              <w:rPr>
                <w:color w:val="000000"/>
                <w:spacing w:val="8"/>
                <w:sz w:val="26"/>
                <w:szCs w:val="26"/>
              </w:rPr>
              <w:t>актуальных тенденций в технологии приготовления, организации производства, сервисе; процессах управления в ресторанном бизнесе и быть способным применять инновационные идеи на практике</w:t>
            </w:r>
          </w:p>
        </w:tc>
        <w:tc>
          <w:tcPr>
            <w:tcW w:w="5979" w:type="dxa"/>
          </w:tcPr>
          <w:p w:rsidR="0085776E" w:rsidRPr="00767C50" w:rsidRDefault="0085776E" w:rsidP="00767C50">
            <w:pPr>
              <w:pStyle w:val="a4"/>
              <w:jc w:val="both"/>
              <w:rPr>
                <w:sz w:val="26"/>
                <w:szCs w:val="26"/>
                <w:lang w:val="en-US" w:eastAsia="ru-RU"/>
              </w:rPr>
            </w:pPr>
            <w:r w:rsidRPr="00767C50">
              <w:rPr>
                <w:sz w:val="26"/>
                <w:szCs w:val="26"/>
                <w:lang w:val="en-US" w:eastAsia="ru-RU"/>
              </w:rPr>
              <w:t>SK-24 Knowledge of current trends in cooking technology, production organization, service; management processes in the restaurant business and the ability to apply innovative ideas in practice</w:t>
            </w:r>
          </w:p>
        </w:tc>
      </w:tr>
      <w:tr w:rsidR="0085776E" w:rsidRPr="00767C50" w:rsidTr="00767C50">
        <w:trPr>
          <w:trHeight w:val="123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85776E" w:rsidRPr="00767C50" w:rsidRDefault="0085776E" w:rsidP="00767C50">
            <w:pPr>
              <w:shd w:val="clear" w:color="auto" w:fill="FFFFFF"/>
              <w:tabs>
                <w:tab w:val="left" w:pos="567"/>
              </w:tabs>
              <w:spacing w:after="0" w:line="240" w:lineRule="auto"/>
              <w:ind w:right="1613" w:firstLine="720"/>
              <w:rPr>
                <w:rFonts w:ascii="Times New Roman" w:hAnsi="Times New Roman" w:cs="Times New Roman"/>
                <w:color w:val="000000"/>
                <w:sz w:val="26"/>
                <w:szCs w:val="26"/>
              </w:rPr>
            </w:pPr>
            <w:r w:rsidRPr="00767C50">
              <w:rPr>
                <w:rFonts w:ascii="Times New Roman" w:hAnsi="Times New Roman" w:cs="Times New Roman"/>
                <w:b/>
                <w:bCs/>
                <w:color w:val="000000"/>
                <w:spacing w:val="-1"/>
                <w:sz w:val="26"/>
                <w:szCs w:val="26"/>
              </w:rPr>
              <w:t>знать:</w:t>
            </w:r>
          </w:p>
          <w:p w:rsidR="0085776E" w:rsidRPr="00767C50" w:rsidRDefault="0085776E" w:rsidP="00767C50">
            <w:pPr>
              <w:widowControl w:val="0"/>
              <w:numPr>
                <w:ilvl w:val="0"/>
                <w:numId w:val="13"/>
              </w:numPr>
              <w:autoSpaceDE w:val="0"/>
              <w:autoSpaceDN w:val="0"/>
              <w:adjustRightInd w:val="0"/>
              <w:spacing w:after="0" w:line="240" w:lineRule="auto"/>
              <w:ind w:firstLine="426"/>
              <w:jc w:val="both"/>
              <w:rPr>
                <w:rFonts w:ascii="Times New Roman" w:hAnsi="Times New Roman" w:cs="Times New Roman"/>
                <w:color w:val="000000"/>
                <w:spacing w:val="2"/>
                <w:sz w:val="26"/>
                <w:szCs w:val="26"/>
              </w:rPr>
            </w:pPr>
            <w:r w:rsidRPr="00767C50">
              <w:rPr>
                <w:rFonts w:ascii="Times New Roman" w:hAnsi="Times New Roman" w:cs="Times New Roman"/>
                <w:color w:val="000000"/>
                <w:spacing w:val="2"/>
                <w:sz w:val="26"/>
                <w:szCs w:val="26"/>
              </w:rPr>
              <w:t>основные методологические подходы в развитии предметной области дисциплины и ее терминологию;</w:t>
            </w:r>
          </w:p>
          <w:p w:rsidR="0085776E" w:rsidRPr="00767C50" w:rsidRDefault="0085776E" w:rsidP="00767C50">
            <w:pPr>
              <w:widowControl w:val="0"/>
              <w:numPr>
                <w:ilvl w:val="0"/>
                <w:numId w:val="13"/>
              </w:numPr>
              <w:shd w:val="clear" w:color="auto" w:fill="FFFFFF"/>
              <w:tabs>
                <w:tab w:val="left" w:pos="709"/>
                <w:tab w:val="left" w:pos="1142"/>
              </w:tabs>
              <w:autoSpaceDE w:val="0"/>
              <w:autoSpaceDN w:val="0"/>
              <w:adjustRightInd w:val="0"/>
              <w:spacing w:after="0" w:line="240" w:lineRule="auto"/>
              <w:ind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2"/>
                <w:sz w:val="26"/>
                <w:szCs w:val="26"/>
              </w:rPr>
              <w:t xml:space="preserve">современное </w:t>
            </w:r>
            <w:r w:rsidRPr="00767C50">
              <w:rPr>
                <w:rFonts w:ascii="Times New Roman" w:hAnsi="Times New Roman" w:cs="Times New Roman"/>
                <w:bCs/>
                <w:color w:val="000000"/>
                <w:spacing w:val="5"/>
                <w:sz w:val="26"/>
                <w:szCs w:val="26"/>
              </w:rPr>
              <w:t xml:space="preserve">форматы заведений в ресторанном бизнесе, </w:t>
            </w:r>
            <w:r w:rsidRPr="00767C50">
              <w:rPr>
                <w:rFonts w:ascii="Times New Roman" w:hAnsi="Times New Roman" w:cs="Times New Roman"/>
                <w:color w:val="000000"/>
                <w:spacing w:val="2"/>
                <w:sz w:val="26"/>
                <w:szCs w:val="26"/>
              </w:rPr>
              <w:t xml:space="preserve">состояние, </w:t>
            </w:r>
            <w:r w:rsidRPr="00767C50">
              <w:rPr>
                <w:rFonts w:ascii="Times New Roman" w:hAnsi="Times New Roman" w:cs="Times New Roman"/>
                <w:color w:val="000000"/>
                <w:spacing w:val="1"/>
                <w:sz w:val="26"/>
                <w:szCs w:val="26"/>
              </w:rPr>
              <w:t xml:space="preserve">содержание и функции </w:t>
            </w:r>
            <w:r w:rsidRPr="00767C50">
              <w:rPr>
                <w:rFonts w:ascii="Times New Roman" w:hAnsi="Times New Roman" w:cs="Times New Roman"/>
                <w:color w:val="000000"/>
                <w:spacing w:val="2"/>
                <w:sz w:val="26"/>
                <w:szCs w:val="26"/>
              </w:rPr>
              <w:t>сферы сервиса в общественном питании;</w:t>
            </w:r>
          </w:p>
          <w:p w:rsidR="0085776E" w:rsidRPr="00767C50" w:rsidRDefault="0085776E" w:rsidP="00767C50">
            <w:pPr>
              <w:widowControl w:val="0"/>
              <w:numPr>
                <w:ilvl w:val="0"/>
                <w:numId w:val="13"/>
              </w:numPr>
              <w:autoSpaceDE w:val="0"/>
              <w:autoSpaceDN w:val="0"/>
              <w:adjustRightInd w:val="0"/>
              <w:spacing w:after="0" w:line="240" w:lineRule="auto"/>
              <w:ind w:firstLine="426"/>
              <w:rPr>
                <w:rFonts w:ascii="Times New Roman" w:hAnsi="Times New Roman" w:cs="Times New Roman"/>
                <w:color w:val="000000"/>
                <w:spacing w:val="2"/>
                <w:sz w:val="26"/>
                <w:szCs w:val="26"/>
              </w:rPr>
            </w:pPr>
            <w:r w:rsidRPr="00767C50">
              <w:rPr>
                <w:rFonts w:ascii="Times New Roman" w:hAnsi="Times New Roman" w:cs="Times New Roman"/>
                <w:color w:val="000000"/>
                <w:spacing w:val="2"/>
                <w:sz w:val="26"/>
                <w:szCs w:val="26"/>
              </w:rPr>
              <w:t xml:space="preserve">современные тренды при создании новой продукции, ее жизненный цикл, </w:t>
            </w:r>
          </w:p>
          <w:p w:rsidR="0085776E" w:rsidRPr="00767C50" w:rsidRDefault="0085776E" w:rsidP="00767C50">
            <w:pPr>
              <w:widowControl w:val="0"/>
              <w:numPr>
                <w:ilvl w:val="0"/>
                <w:numId w:val="13"/>
              </w:numPr>
              <w:autoSpaceDE w:val="0"/>
              <w:autoSpaceDN w:val="0"/>
              <w:adjustRightInd w:val="0"/>
              <w:spacing w:after="0" w:line="240" w:lineRule="auto"/>
              <w:ind w:firstLine="426"/>
              <w:jc w:val="both"/>
              <w:rPr>
                <w:rFonts w:ascii="Times New Roman" w:hAnsi="Times New Roman" w:cs="Times New Roman"/>
                <w:color w:val="000000"/>
                <w:spacing w:val="2"/>
                <w:sz w:val="26"/>
                <w:szCs w:val="26"/>
              </w:rPr>
            </w:pPr>
            <w:r w:rsidRPr="00767C50">
              <w:rPr>
                <w:rFonts w:ascii="Times New Roman" w:hAnsi="Times New Roman" w:cs="Times New Roman"/>
                <w:color w:val="000000"/>
                <w:spacing w:val="2"/>
                <w:sz w:val="26"/>
                <w:szCs w:val="26"/>
              </w:rPr>
              <w:t xml:space="preserve">подходы к оптимизации ассортимента, </w:t>
            </w:r>
            <w:proofErr w:type="gramStart"/>
            <w:r w:rsidRPr="00767C50">
              <w:rPr>
                <w:rFonts w:ascii="Times New Roman" w:hAnsi="Times New Roman" w:cs="Times New Roman"/>
                <w:color w:val="000000"/>
                <w:spacing w:val="2"/>
                <w:sz w:val="26"/>
                <w:szCs w:val="26"/>
              </w:rPr>
              <w:t>процессе</w:t>
            </w:r>
            <w:proofErr w:type="gramEnd"/>
            <w:r w:rsidRPr="00767C50">
              <w:rPr>
                <w:rFonts w:ascii="Times New Roman" w:hAnsi="Times New Roman" w:cs="Times New Roman"/>
                <w:color w:val="000000"/>
                <w:spacing w:val="2"/>
                <w:sz w:val="26"/>
                <w:szCs w:val="26"/>
              </w:rPr>
              <w:t xml:space="preserve"> управления меню как главного инструмента увеличения выручки и операционной прибыли в ресторанном бизнесе;</w:t>
            </w:r>
          </w:p>
          <w:p w:rsidR="0085776E" w:rsidRPr="00767C50" w:rsidRDefault="0085776E" w:rsidP="00767C50">
            <w:pPr>
              <w:widowControl w:val="0"/>
              <w:numPr>
                <w:ilvl w:val="0"/>
                <w:numId w:val="13"/>
              </w:numPr>
              <w:autoSpaceDE w:val="0"/>
              <w:autoSpaceDN w:val="0"/>
              <w:adjustRightInd w:val="0"/>
              <w:spacing w:after="0" w:line="240" w:lineRule="auto"/>
              <w:ind w:firstLine="426"/>
              <w:jc w:val="both"/>
              <w:rPr>
                <w:rFonts w:ascii="Times New Roman" w:hAnsi="Times New Roman" w:cs="Times New Roman"/>
                <w:color w:val="000000"/>
                <w:spacing w:val="2"/>
                <w:sz w:val="26"/>
                <w:szCs w:val="26"/>
              </w:rPr>
            </w:pPr>
            <w:r w:rsidRPr="00767C50">
              <w:rPr>
                <w:rFonts w:ascii="Times New Roman" w:hAnsi="Times New Roman" w:cs="Times New Roman"/>
                <w:color w:val="000000"/>
                <w:spacing w:val="2"/>
                <w:sz w:val="26"/>
                <w:szCs w:val="26"/>
              </w:rPr>
              <w:t>специфику сервисной практики в ресторане, современные тенденции развития сервисных процессов;</w:t>
            </w:r>
          </w:p>
          <w:p w:rsidR="0085776E" w:rsidRPr="00767C50" w:rsidRDefault="0085776E" w:rsidP="00767C50">
            <w:pPr>
              <w:widowControl w:val="0"/>
              <w:numPr>
                <w:ilvl w:val="0"/>
                <w:numId w:val="13"/>
              </w:numPr>
              <w:autoSpaceDE w:val="0"/>
              <w:autoSpaceDN w:val="0"/>
              <w:adjustRightInd w:val="0"/>
              <w:spacing w:after="0" w:line="240" w:lineRule="auto"/>
              <w:ind w:firstLine="426"/>
              <w:rPr>
                <w:rFonts w:ascii="Times New Roman" w:hAnsi="Times New Roman" w:cs="Times New Roman"/>
                <w:color w:val="000000"/>
                <w:spacing w:val="2"/>
                <w:sz w:val="26"/>
                <w:szCs w:val="26"/>
              </w:rPr>
            </w:pPr>
            <w:r w:rsidRPr="00767C50">
              <w:rPr>
                <w:rFonts w:ascii="Times New Roman" w:hAnsi="Times New Roman" w:cs="Times New Roman"/>
                <w:color w:val="000000"/>
                <w:spacing w:val="2"/>
                <w:sz w:val="26"/>
                <w:szCs w:val="26"/>
              </w:rPr>
              <w:lastRenderedPageBreak/>
              <w:t xml:space="preserve">характеристику, требования к  digital-технологиям и специфику их применения в ресторанной деятельности; </w:t>
            </w:r>
          </w:p>
          <w:p w:rsidR="0085776E" w:rsidRPr="00767C50" w:rsidRDefault="0085776E" w:rsidP="00767C50">
            <w:pPr>
              <w:widowControl w:val="0"/>
              <w:numPr>
                <w:ilvl w:val="0"/>
                <w:numId w:val="13"/>
              </w:numPr>
              <w:autoSpaceDE w:val="0"/>
              <w:autoSpaceDN w:val="0"/>
              <w:adjustRightInd w:val="0"/>
              <w:spacing w:after="0" w:line="240" w:lineRule="auto"/>
              <w:ind w:firstLine="426"/>
              <w:jc w:val="both"/>
              <w:rPr>
                <w:rFonts w:ascii="Times New Roman" w:hAnsi="Times New Roman" w:cs="Times New Roman"/>
                <w:color w:val="000000"/>
                <w:spacing w:val="2"/>
                <w:sz w:val="26"/>
                <w:szCs w:val="26"/>
              </w:rPr>
            </w:pPr>
            <w:r w:rsidRPr="00767C50">
              <w:rPr>
                <w:rFonts w:ascii="Times New Roman" w:hAnsi="Times New Roman" w:cs="Times New Roman"/>
                <w:sz w:val="26"/>
                <w:szCs w:val="26"/>
              </w:rPr>
              <w:t>понятие и сущность концепции Sutanability, особенности применения  нормативной базы для сертификации продукции по критериям экологической безопасности;</w:t>
            </w:r>
          </w:p>
          <w:p w:rsidR="0085776E" w:rsidRPr="00767C50" w:rsidRDefault="0085776E" w:rsidP="00767C50">
            <w:pPr>
              <w:widowControl w:val="0"/>
              <w:numPr>
                <w:ilvl w:val="0"/>
                <w:numId w:val="14"/>
              </w:numPr>
              <w:shd w:val="clear" w:color="auto" w:fill="FFFFFF"/>
              <w:tabs>
                <w:tab w:val="left" w:pos="709"/>
                <w:tab w:val="left" w:pos="1138"/>
              </w:tabs>
              <w:autoSpaceDE w:val="0"/>
              <w:autoSpaceDN w:val="0"/>
              <w:adjustRightInd w:val="0"/>
              <w:spacing w:after="0" w:line="240" w:lineRule="auto"/>
              <w:ind w:firstLine="426"/>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xml:space="preserve"> современные тенденции в решении интерьеров торговых помещений </w:t>
            </w:r>
            <w:r w:rsidRPr="00767C50">
              <w:rPr>
                <w:rFonts w:ascii="Times New Roman" w:hAnsi="Times New Roman" w:cs="Times New Roman"/>
                <w:color w:val="000000"/>
                <w:spacing w:val="1"/>
                <w:sz w:val="26"/>
                <w:szCs w:val="26"/>
              </w:rPr>
              <w:t>объектов общественного питания;</w:t>
            </w:r>
          </w:p>
          <w:p w:rsidR="0085776E" w:rsidRPr="00767C50" w:rsidRDefault="0085776E" w:rsidP="00767C50">
            <w:pPr>
              <w:widowControl w:val="0"/>
              <w:numPr>
                <w:ilvl w:val="0"/>
                <w:numId w:val="13"/>
              </w:numPr>
              <w:autoSpaceDE w:val="0"/>
              <w:autoSpaceDN w:val="0"/>
              <w:adjustRightInd w:val="0"/>
              <w:spacing w:after="0" w:line="240" w:lineRule="auto"/>
              <w:ind w:firstLine="426"/>
              <w:jc w:val="both"/>
              <w:rPr>
                <w:rFonts w:ascii="Times New Roman" w:hAnsi="Times New Roman" w:cs="Times New Roman"/>
                <w:sz w:val="26"/>
                <w:szCs w:val="26"/>
              </w:rPr>
            </w:pPr>
            <w:r w:rsidRPr="00767C50">
              <w:rPr>
                <w:rFonts w:ascii="Times New Roman" w:hAnsi="Times New Roman" w:cs="Times New Roman"/>
                <w:sz w:val="26"/>
                <w:szCs w:val="26"/>
              </w:rPr>
              <w:t>международные и национальные организации кулинарного и гастрономического туризма;</w:t>
            </w:r>
          </w:p>
          <w:p w:rsidR="0085776E" w:rsidRPr="00767C50" w:rsidRDefault="0085776E" w:rsidP="00767C50">
            <w:pPr>
              <w:widowControl w:val="0"/>
              <w:numPr>
                <w:ilvl w:val="0"/>
                <w:numId w:val="13"/>
              </w:numPr>
              <w:autoSpaceDE w:val="0"/>
              <w:autoSpaceDN w:val="0"/>
              <w:adjustRightInd w:val="0"/>
              <w:spacing w:after="0" w:line="240" w:lineRule="auto"/>
              <w:ind w:firstLine="426"/>
              <w:jc w:val="both"/>
              <w:rPr>
                <w:rFonts w:ascii="Times New Roman" w:hAnsi="Times New Roman" w:cs="Times New Roman"/>
                <w:sz w:val="26"/>
                <w:szCs w:val="26"/>
              </w:rPr>
            </w:pPr>
            <w:r w:rsidRPr="00767C50">
              <w:rPr>
                <w:rFonts w:ascii="Times New Roman" w:hAnsi="Times New Roman" w:cs="Times New Roman"/>
                <w:sz w:val="26"/>
                <w:szCs w:val="26"/>
              </w:rPr>
              <w:t xml:space="preserve">признанные мировые рейтинги лучших ресторанов мира, сферу их распространения, критерии отбора, система оценки; </w:t>
            </w:r>
          </w:p>
          <w:p w:rsidR="0085776E" w:rsidRPr="00767C50" w:rsidRDefault="0085776E" w:rsidP="00767C50">
            <w:pPr>
              <w:spacing w:after="0" w:line="240" w:lineRule="auto"/>
              <w:ind w:left="426"/>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85776E" w:rsidRPr="00767C50" w:rsidRDefault="0085776E" w:rsidP="00767C50">
            <w:pPr>
              <w:widowControl w:val="0"/>
              <w:numPr>
                <w:ilvl w:val="0"/>
                <w:numId w:val="15"/>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spacing w:val="1"/>
                <w:sz w:val="26"/>
                <w:szCs w:val="26"/>
              </w:rPr>
            </w:pPr>
            <w:r w:rsidRPr="00767C50">
              <w:rPr>
                <w:rFonts w:ascii="Times New Roman" w:hAnsi="Times New Roman" w:cs="Times New Roman"/>
                <w:color w:val="000000"/>
                <w:spacing w:val="1"/>
                <w:sz w:val="26"/>
                <w:szCs w:val="26"/>
              </w:rPr>
              <w:t>применять элементы концепции Sustanability для реализации экологических инноваций в ресторанной деятельности;</w:t>
            </w:r>
          </w:p>
          <w:p w:rsidR="0085776E" w:rsidRPr="00767C50" w:rsidRDefault="0085776E" w:rsidP="00767C50">
            <w:pPr>
              <w:widowControl w:val="0"/>
              <w:numPr>
                <w:ilvl w:val="0"/>
                <w:numId w:val="1"/>
              </w:numPr>
              <w:shd w:val="clear" w:color="auto" w:fill="FFFFFF"/>
              <w:tabs>
                <w:tab w:val="left" w:pos="851"/>
              </w:tabs>
              <w:autoSpaceDE w:val="0"/>
              <w:autoSpaceDN w:val="0"/>
              <w:adjustRightInd w:val="0"/>
              <w:spacing w:after="0" w:line="240" w:lineRule="auto"/>
              <w:ind w:right="-283" w:firstLine="426"/>
              <w:jc w:val="both"/>
              <w:rPr>
                <w:rFonts w:ascii="Times New Roman" w:hAnsi="Times New Roman" w:cs="Times New Roman"/>
                <w:color w:val="000000"/>
                <w:spacing w:val="1"/>
                <w:sz w:val="26"/>
                <w:szCs w:val="26"/>
              </w:rPr>
            </w:pPr>
            <w:r w:rsidRPr="00767C50">
              <w:rPr>
                <w:rFonts w:ascii="Times New Roman" w:hAnsi="Times New Roman" w:cs="Times New Roman"/>
                <w:color w:val="000000"/>
                <w:spacing w:val="1"/>
                <w:sz w:val="26"/>
                <w:szCs w:val="26"/>
              </w:rPr>
              <w:t>определять требования к качеству услуг ресторана, определять наиболее перспективные форматы обслуживания в ресторанной практике;</w:t>
            </w:r>
          </w:p>
          <w:p w:rsidR="0085776E" w:rsidRPr="00767C50" w:rsidRDefault="0085776E" w:rsidP="00767C50">
            <w:pPr>
              <w:widowControl w:val="0"/>
              <w:numPr>
                <w:ilvl w:val="0"/>
                <w:numId w:val="15"/>
              </w:numPr>
              <w:shd w:val="clear" w:color="auto" w:fill="FFFFFF"/>
              <w:tabs>
                <w:tab w:val="left" w:pos="851"/>
              </w:tabs>
              <w:autoSpaceDE w:val="0"/>
              <w:autoSpaceDN w:val="0"/>
              <w:adjustRightInd w:val="0"/>
              <w:spacing w:after="0" w:line="240" w:lineRule="auto"/>
              <w:ind w:right="-283"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1"/>
                <w:sz w:val="26"/>
                <w:szCs w:val="26"/>
              </w:rPr>
              <w:t>определять требования к применяемым трендам в дизайне интерьеров, с учетом норм</w:t>
            </w:r>
            <w:r w:rsidRPr="00767C50">
              <w:rPr>
                <w:rFonts w:ascii="Times New Roman" w:hAnsi="Times New Roman" w:cs="Times New Roman"/>
                <w:sz w:val="26"/>
                <w:szCs w:val="26"/>
              </w:rPr>
              <w:t xml:space="preserve"> эргономики пространства, влияния пространства на продуктивность и эффективность ресурсного состояния человека;</w:t>
            </w:r>
          </w:p>
          <w:p w:rsidR="0085776E" w:rsidRPr="00767C50" w:rsidRDefault="0085776E" w:rsidP="00767C50">
            <w:pPr>
              <w:widowControl w:val="0"/>
              <w:numPr>
                <w:ilvl w:val="0"/>
                <w:numId w:val="15"/>
              </w:numPr>
              <w:shd w:val="clear" w:color="auto" w:fill="FFFFFF"/>
              <w:tabs>
                <w:tab w:val="left" w:pos="851"/>
              </w:tabs>
              <w:autoSpaceDE w:val="0"/>
              <w:autoSpaceDN w:val="0"/>
              <w:adjustRightInd w:val="0"/>
              <w:spacing w:after="0" w:line="240" w:lineRule="auto"/>
              <w:ind w:right="-283"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1"/>
                <w:sz w:val="26"/>
                <w:szCs w:val="26"/>
              </w:rPr>
              <w:t>определять эффективные методы обслуживания гостей, применять новые технологии в подаче блюд;</w:t>
            </w:r>
          </w:p>
          <w:p w:rsidR="0085776E" w:rsidRPr="00767C50" w:rsidRDefault="0085776E" w:rsidP="00767C50">
            <w:pPr>
              <w:widowControl w:val="0"/>
              <w:numPr>
                <w:ilvl w:val="0"/>
                <w:numId w:val="1"/>
              </w:numPr>
              <w:shd w:val="clear" w:color="auto" w:fill="FFFFFF"/>
              <w:tabs>
                <w:tab w:val="left" w:pos="851"/>
              </w:tabs>
              <w:autoSpaceDE w:val="0"/>
              <w:autoSpaceDN w:val="0"/>
              <w:adjustRightInd w:val="0"/>
              <w:spacing w:after="0" w:line="240" w:lineRule="auto"/>
              <w:ind w:right="-283"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1"/>
                <w:sz w:val="26"/>
                <w:szCs w:val="26"/>
              </w:rPr>
              <w:t>применять современные методы продвижения продукции объектов питания в сфере ресторанного бизнеса;</w:t>
            </w:r>
          </w:p>
          <w:p w:rsidR="0085776E" w:rsidRPr="00767C50" w:rsidRDefault="0085776E" w:rsidP="00767C50">
            <w:pPr>
              <w:widowControl w:val="0"/>
              <w:numPr>
                <w:ilvl w:val="0"/>
                <w:numId w:val="1"/>
              </w:numPr>
              <w:shd w:val="clear" w:color="auto" w:fill="FFFFFF"/>
              <w:tabs>
                <w:tab w:val="left" w:pos="851"/>
              </w:tabs>
              <w:autoSpaceDE w:val="0"/>
              <w:autoSpaceDN w:val="0"/>
              <w:adjustRightInd w:val="0"/>
              <w:spacing w:after="0" w:line="240" w:lineRule="auto"/>
              <w:ind w:right="-283" w:firstLine="426"/>
              <w:jc w:val="both"/>
              <w:rPr>
                <w:rFonts w:ascii="Times New Roman" w:hAnsi="Times New Roman" w:cs="Times New Roman"/>
                <w:color w:val="000000"/>
                <w:sz w:val="26"/>
                <w:szCs w:val="26"/>
              </w:rPr>
            </w:pPr>
            <w:r w:rsidRPr="00767C50">
              <w:rPr>
                <w:rFonts w:ascii="Times New Roman" w:hAnsi="Times New Roman" w:cs="Times New Roman"/>
                <w:color w:val="000000"/>
                <w:spacing w:val="1"/>
                <w:sz w:val="26"/>
                <w:szCs w:val="26"/>
              </w:rPr>
              <w:lastRenderedPageBreak/>
              <w:t>проектный подход для решения прикладных задач объекта практики.</w:t>
            </w:r>
          </w:p>
        </w:tc>
        <w:tc>
          <w:tcPr>
            <w:tcW w:w="5979" w:type="dxa"/>
            <w:shd w:val="clear" w:color="auto" w:fill="auto"/>
          </w:tcPr>
          <w:p w:rsidR="0085776E" w:rsidRPr="00767C50" w:rsidRDefault="0085776E" w:rsidP="00767C50">
            <w:pPr>
              <w:pStyle w:val="a4"/>
              <w:jc w:val="both"/>
              <w:rPr>
                <w:sz w:val="26"/>
                <w:szCs w:val="26"/>
                <w:lang w:val="en-US" w:eastAsia="ru-RU"/>
              </w:rPr>
            </w:pPr>
            <w:r w:rsidRPr="00767C50">
              <w:rPr>
                <w:b/>
                <w:bCs/>
                <w:sz w:val="26"/>
                <w:szCs w:val="26"/>
                <w:lang w:val="en-US" w:eastAsia="ru-RU"/>
              </w:rPr>
              <w:lastRenderedPageBreak/>
              <w:t>Know</w:t>
            </w:r>
            <w:r w:rsidRPr="00767C50">
              <w:rPr>
                <w:sz w:val="26"/>
                <w:szCs w:val="26"/>
                <w:lang w:val="en-US" w:eastAsia="ru-RU"/>
              </w:rPr>
              <w:t>:</w:t>
            </w:r>
          </w:p>
          <w:p w:rsidR="0085776E" w:rsidRPr="00767C50" w:rsidRDefault="0085776E" w:rsidP="00767C50">
            <w:pPr>
              <w:pStyle w:val="a4"/>
              <w:jc w:val="both"/>
              <w:rPr>
                <w:sz w:val="26"/>
                <w:szCs w:val="26"/>
                <w:lang w:val="en-US" w:eastAsia="ru-RU"/>
              </w:rPr>
            </w:pPr>
            <w:r w:rsidRPr="00767C50">
              <w:rPr>
                <w:sz w:val="26"/>
                <w:szCs w:val="26"/>
                <w:lang w:val="en-US" w:eastAsia="ru-RU"/>
              </w:rPr>
              <w:t>- Key methodological approaches to the development of the subject area of ​​the discipline and its terminology;</w:t>
            </w:r>
          </w:p>
          <w:p w:rsidR="0085776E" w:rsidRPr="00767C50" w:rsidRDefault="0085776E" w:rsidP="00767C50">
            <w:pPr>
              <w:pStyle w:val="a4"/>
              <w:jc w:val="both"/>
              <w:rPr>
                <w:sz w:val="26"/>
                <w:szCs w:val="26"/>
                <w:lang w:val="en-US" w:eastAsia="ru-RU"/>
              </w:rPr>
            </w:pPr>
            <w:r w:rsidRPr="00767C50">
              <w:rPr>
                <w:sz w:val="26"/>
                <w:szCs w:val="26"/>
                <w:lang w:val="en-US" w:eastAsia="ru-RU"/>
              </w:rPr>
              <w:t>- Current restaurant formats, the status, content, and functions of the service sector in the food service industry;</w:t>
            </w:r>
          </w:p>
          <w:p w:rsidR="0085776E" w:rsidRPr="00767C50" w:rsidRDefault="0085776E" w:rsidP="00767C50">
            <w:pPr>
              <w:pStyle w:val="a4"/>
              <w:jc w:val="both"/>
              <w:rPr>
                <w:sz w:val="26"/>
                <w:szCs w:val="26"/>
                <w:lang w:val="en-US" w:eastAsia="ru-RU"/>
              </w:rPr>
            </w:pPr>
            <w:r w:rsidRPr="00767C50">
              <w:rPr>
                <w:sz w:val="26"/>
                <w:szCs w:val="26"/>
                <w:lang w:val="en-US" w:eastAsia="ru-RU"/>
              </w:rPr>
              <w:t>- Current trends in the creation of new products and their life cycle;</w:t>
            </w:r>
          </w:p>
          <w:p w:rsidR="0085776E" w:rsidRPr="00767C50" w:rsidRDefault="0085776E" w:rsidP="00767C50">
            <w:pPr>
              <w:pStyle w:val="a4"/>
              <w:jc w:val="both"/>
              <w:rPr>
                <w:sz w:val="26"/>
                <w:szCs w:val="26"/>
                <w:lang w:val="en-US" w:eastAsia="ru-RU"/>
              </w:rPr>
            </w:pPr>
            <w:r w:rsidRPr="00767C50">
              <w:rPr>
                <w:sz w:val="26"/>
                <w:szCs w:val="26"/>
                <w:lang w:val="en-US" w:eastAsia="ru-RU"/>
              </w:rPr>
              <w:t>- Approaches to product range optimization and menu management as the main tool for increasing revenue and operating profit in the restaurant business;</w:t>
            </w:r>
          </w:p>
          <w:p w:rsidR="0085776E" w:rsidRPr="00767C50" w:rsidRDefault="0085776E" w:rsidP="00767C50">
            <w:pPr>
              <w:pStyle w:val="a4"/>
              <w:jc w:val="both"/>
              <w:rPr>
                <w:sz w:val="26"/>
                <w:szCs w:val="26"/>
                <w:lang w:val="en-US" w:eastAsia="ru-RU"/>
              </w:rPr>
            </w:pPr>
            <w:r w:rsidRPr="00767C50">
              <w:rPr>
                <w:sz w:val="26"/>
                <w:szCs w:val="26"/>
                <w:lang w:val="en-US" w:eastAsia="ru-RU"/>
              </w:rPr>
              <w:t>- Specifics of restaurant service practices and current trends in the development of service processes;</w:t>
            </w:r>
          </w:p>
          <w:p w:rsidR="0085776E" w:rsidRPr="00767C50" w:rsidRDefault="0085776E" w:rsidP="00767C50">
            <w:pPr>
              <w:pStyle w:val="a4"/>
              <w:jc w:val="both"/>
              <w:rPr>
                <w:sz w:val="26"/>
                <w:szCs w:val="26"/>
                <w:lang w:val="en-US" w:eastAsia="ru-RU"/>
              </w:rPr>
            </w:pPr>
            <w:r w:rsidRPr="00767C50">
              <w:rPr>
                <w:sz w:val="26"/>
                <w:szCs w:val="26"/>
                <w:lang w:val="en-US" w:eastAsia="ru-RU"/>
              </w:rPr>
              <w:t xml:space="preserve">- Characteristics, requirements for digital technologies, and the specifics of their application in the restaurant </w:t>
            </w:r>
            <w:r w:rsidRPr="00767C50">
              <w:rPr>
                <w:sz w:val="26"/>
                <w:szCs w:val="26"/>
                <w:lang w:val="en-US" w:eastAsia="ru-RU"/>
              </w:rPr>
              <w:lastRenderedPageBreak/>
              <w:t>industry;</w:t>
            </w:r>
          </w:p>
          <w:p w:rsidR="0085776E" w:rsidRPr="00767C50" w:rsidRDefault="0085776E" w:rsidP="00767C50">
            <w:pPr>
              <w:pStyle w:val="a4"/>
              <w:jc w:val="both"/>
              <w:rPr>
                <w:sz w:val="26"/>
                <w:szCs w:val="26"/>
                <w:lang w:val="en-US" w:eastAsia="ru-RU"/>
              </w:rPr>
            </w:pPr>
            <w:r w:rsidRPr="00767C50">
              <w:rPr>
                <w:sz w:val="26"/>
                <w:szCs w:val="26"/>
                <w:lang w:val="en-US" w:eastAsia="ru-RU"/>
              </w:rPr>
              <w:t>- The concept and essence of the Sustanability concept, the specifics of applying the regulatory framework for product certification according to environmental safety criteria;</w:t>
            </w:r>
          </w:p>
          <w:p w:rsidR="0085776E" w:rsidRPr="00767C50" w:rsidRDefault="0085776E" w:rsidP="00767C50">
            <w:pPr>
              <w:pStyle w:val="a4"/>
              <w:jc w:val="both"/>
              <w:rPr>
                <w:sz w:val="26"/>
                <w:szCs w:val="26"/>
                <w:lang w:val="en-US" w:eastAsia="ru-RU"/>
              </w:rPr>
            </w:pPr>
            <w:r w:rsidRPr="00767C50">
              <w:rPr>
                <w:sz w:val="26"/>
                <w:szCs w:val="26"/>
                <w:lang w:val="en-US" w:eastAsia="ru-RU"/>
              </w:rPr>
              <w:t>- Current trends in the design of retail space interiors for food service establishments;</w:t>
            </w:r>
          </w:p>
          <w:p w:rsidR="0085776E" w:rsidRPr="00767C50" w:rsidRDefault="0085776E" w:rsidP="00767C50">
            <w:pPr>
              <w:pStyle w:val="a4"/>
              <w:jc w:val="both"/>
              <w:rPr>
                <w:sz w:val="26"/>
                <w:szCs w:val="26"/>
                <w:lang w:val="en-US" w:eastAsia="ru-RU"/>
              </w:rPr>
            </w:pPr>
            <w:r w:rsidRPr="00767C50">
              <w:rPr>
                <w:sz w:val="26"/>
                <w:szCs w:val="26"/>
                <w:lang w:val="en-US" w:eastAsia="ru-RU"/>
              </w:rPr>
              <w:t>- International and national organizations for culinary and gastronomic tourism;</w:t>
            </w:r>
          </w:p>
          <w:p w:rsidR="0085776E" w:rsidRPr="00767C50" w:rsidRDefault="0085776E" w:rsidP="00767C50">
            <w:pPr>
              <w:pStyle w:val="a4"/>
              <w:jc w:val="both"/>
              <w:rPr>
                <w:sz w:val="26"/>
                <w:szCs w:val="26"/>
                <w:lang w:val="en-US" w:eastAsia="ru-RU"/>
              </w:rPr>
            </w:pPr>
            <w:r w:rsidRPr="00767C50">
              <w:rPr>
                <w:sz w:val="26"/>
                <w:szCs w:val="26"/>
                <w:lang w:val="en-US" w:eastAsia="ru-RU"/>
              </w:rPr>
              <w:t>- Recognized global rankings of the world's best restaurants, their scope, selection criteria, and evaluation system;</w:t>
            </w:r>
          </w:p>
          <w:p w:rsidR="0085776E" w:rsidRPr="00767C50" w:rsidRDefault="0085776E" w:rsidP="00767C50">
            <w:pPr>
              <w:pStyle w:val="a4"/>
              <w:jc w:val="both"/>
              <w:rPr>
                <w:b/>
                <w:bCs/>
                <w:sz w:val="26"/>
                <w:szCs w:val="26"/>
                <w:lang w:val="en-US" w:eastAsia="ru-RU"/>
              </w:rPr>
            </w:pPr>
            <w:r w:rsidRPr="00767C50">
              <w:rPr>
                <w:b/>
                <w:bCs/>
                <w:sz w:val="26"/>
                <w:szCs w:val="26"/>
                <w:lang w:val="en-US" w:eastAsia="ru-RU"/>
              </w:rPr>
              <w:t>Be able to:</w:t>
            </w:r>
          </w:p>
          <w:p w:rsidR="0085776E" w:rsidRPr="00767C50" w:rsidRDefault="0085776E" w:rsidP="00767C50">
            <w:pPr>
              <w:pStyle w:val="a4"/>
              <w:jc w:val="both"/>
              <w:rPr>
                <w:sz w:val="26"/>
                <w:szCs w:val="26"/>
                <w:lang w:val="en-US" w:eastAsia="ru-RU"/>
              </w:rPr>
            </w:pPr>
            <w:r w:rsidRPr="00767C50">
              <w:rPr>
                <w:sz w:val="26"/>
                <w:szCs w:val="26"/>
                <w:lang w:val="en-US" w:eastAsia="ru-RU"/>
              </w:rPr>
              <w:t>- Apply elements of the Sustanability concept to implement environmental innovations in the restaurant industry;</w:t>
            </w:r>
          </w:p>
          <w:p w:rsidR="0085776E" w:rsidRPr="00767C50" w:rsidRDefault="0085776E" w:rsidP="00767C50">
            <w:pPr>
              <w:pStyle w:val="a4"/>
              <w:jc w:val="both"/>
              <w:rPr>
                <w:sz w:val="26"/>
                <w:szCs w:val="26"/>
                <w:lang w:val="en-US" w:eastAsia="ru-RU"/>
              </w:rPr>
            </w:pPr>
            <w:r w:rsidRPr="00767C50">
              <w:rPr>
                <w:sz w:val="26"/>
                <w:szCs w:val="26"/>
                <w:lang w:val="en-US" w:eastAsia="ru-RU"/>
              </w:rPr>
              <w:t>- define restaurant service quality requirements and identify the most promising service formats in restaurant practice;</w:t>
            </w:r>
          </w:p>
          <w:p w:rsidR="0085776E" w:rsidRPr="00767C50" w:rsidRDefault="0085776E" w:rsidP="00767C50">
            <w:pPr>
              <w:pStyle w:val="a4"/>
              <w:jc w:val="both"/>
              <w:rPr>
                <w:sz w:val="26"/>
                <w:szCs w:val="26"/>
                <w:lang w:val="en-US" w:eastAsia="ru-RU"/>
              </w:rPr>
            </w:pPr>
            <w:r w:rsidRPr="00767C50">
              <w:rPr>
                <w:sz w:val="26"/>
                <w:szCs w:val="26"/>
                <w:lang w:val="en-US" w:eastAsia="ru-RU"/>
              </w:rPr>
              <w:t>- determine requirements for applicable interior design trends, taking into account spatial ergonomics and the impact of space on productivity and the effectiveness of human resource states;</w:t>
            </w:r>
          </w:p>
          <w:p w:rsidR="0085776E" w:rsidRPr="00767C50" w:rsidRDefault="0085776E" w:rsidP="00767C50">
            <w:pPr>
              <w:pStyle w:val="a4"/>
              <w:jc w:val="both"/>
              <w:rPr>
                <w:sz w:val="26"/>
                <w:szCs w:val="26"/>
                <w:lang w:val="en-US" w:eastAsia="ru-RU"/>
              </w:rPr>
            </w:pPr>
            <w:r w:rsidRPr="00767C50">
              <w:rPr>
                <w:sz w:val="26"/>
                <w:szCs w:val="26"/>
                <w:lang w:val="en-US" w:eastAsia="ru-RU"/>
              </w:rPr>
              <w:t>- determine effective methods of serving guests and apply new technologies in serving food;</w:t>
            </w:r>
          </w:p>
          <w:p w:rsidR="0085776E" w:rsidRPr="00767C50" w:rsidRDefault="0085776E" w:rsidP="00767C50">
            <w:pPr>
              <w:pStyle w:val="a4"/>
              <w:jc w:val="both"/>
              <w:rPr>
                <w:sz w:val="26"/>
                <w:szCs w:val="26"/>
                <w:lang w:val="en-US" w:eastAsia="ru-RU"/>
              </w:rPr>
            </w:pPr>
            <w:r w:rsidRPr="00767C50">
              <w:rPr>
                <w:sz w:val="26"/>
                <w:szCs w:val="26"/>
                <w:lang w:val="en-US" w:eastAsia="ru-RU"/>
              </w:rPr>
              <w:t>- apply modern methods of promoting food service products in the restaurant business;</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a</w:t>
            </w:r>
            <w:proofErr w:type="gramEnd"/>
            <w:r w:rsidRPr="00767C50">
              <w:rPr>
                <w:sz w:val="26"/>
                <w:szCs w:val="26"/>
                <w:lang w:val="en-US" w:eastAsia="ru-RU"/>
              </w:rPr>
              <w:t xml:space="preserve"> project-based approach to solving the practical problems of the practice area.</w:t>
            </w:r>
          </w:p>
        </w:tc>
      </w:tr>
      <w:tr w:rsidR="0085776E" w:rsidRPr="00767C50" w:rsidTr="00767C50">
        <w:trPr>
          <w:trHeight w:val="58"/>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r>
      <w:tr w:rsidR="0085776E" w:rsidRPr="00767C50" w:rsidTr="00767C50">
        <w:trPr>
          <w:trHeight w:val="610"/>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Style w:val="FontStyle30"/>
              </w:rPr>
              <w:t>«Организация производства в ресторанном бизнесе», «Технология продукции общественного питания», «Национальные традиции питания и гостеприимства», «Организация питания в санаторно-курортных комплексах», «Технология ресторанного сервиса», «Кейтеринг и организация событийных мероприятий», «Оборудование и техническое оснащение предприятий ресторанно-гостиничного бизнеса»</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This academic discipline is based on the academic disciplines "Organization of production in the restaurant business", "Technology of public catering products", "National traditions of nutrition and hospitality", "Organization of catering in health resort complexes", "Technology of restaurant service", "Catering and organization of events", "Equipment and technical equipment of enterprises of the restaurant and hotel business"</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85776E" w:rsidRPr="00767C50" w:rsidTr="00767C50">
        <w:trPr>
          <w:trHeight w:val="1844"/>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48 часа.</w:t>
            </w:r>
          </w:p>
        </w:tc>
        <w:tc>
          <w:tcPr>
            <w:tcW w:w="5979" w:type="dxa"/>
            <w:shd w:val="clear" w:color="auto" w:fill="auto"/>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42 hours; </w:t>
            </w:r>
          </w:p>
          <w:p w:rsidR="0085776E" w:rsidRPr="00767C50" w:rsidRDefault="0085776E"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48 hours.</w:t>
            </w:r>
          </w:p>
        </w:tc>
      </w:tr>
      <w:tr w:rsidR="0085776E" w:rsidRPr="00767C50" w:rsidTr="00767C50">
        <w:trPr>
          <w:trHeight w:val="48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 – тест-контроль по темам курса, письменные отчеты по практическим работам с их устной защитой, презентации, реферат.</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Current assessment forms include course-specific tests, written reports on practical assignments with oral defenses, presentations, and essays.</w:t>
            </w: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Interim assessment forms include credits.</w:t>
            </w:r>
          </w:p>
        </w:tc>
      </w:tr>
    </w:tbl>
    <w:p w:rsidR="002E44C0"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2E44C0">
        <w:rPr>
          <w:rFonts w:ascii="Times New Roman" w:hAnsi="Times New Roman" w:cs="Times New Roman"/>
          <w:sz w:val="26"/>
          <w:szCs w:val="26"/>
        </w:rPr>
        <w:t xml:space="preserve"> </w:t>
      </w:r>
      <w:r w:rsidRPr="00767C50">
        <w:rPr>
          <w:rFonts w:ascii="Times New Roman" w:hAnsi="Times New Roman" w:cs="Times New Roman"/>
          <w:sz w:val="26"/>
          <w:szCs w:val="26"/>
        </w:rPr>
        <w:t>дисциплина</w:t>
      </w:r>
      <w:r w:rsidRPr="002E44C0">
        <w:rPr>
          <w:rFonts w:ascii="Times New Roman" w:hAnsi="Times New Roman" w:cs="Times New Roman"/>
          <w:sz w:val="26"/>
          <w:szCs w:val="26"/>
        </w:rPr>
        <w:t xml:space="preserve"> </w:t>
      </w:r>
      <w:r w:rsidRPr="002E44C0">
        <w:rPr>
          <w:rFonts w:ascii="Times New Roman" w:hAnsi="Times New Roman" w:cs="Times New Roman"/>
          <w:b/>
          <w:sz w:val="26"/>
          <w:szCs w:val="26"/>
        </w:rPr>
        <w:t>«</w:t>
      </w:r>
      <w:r w:rsidRPr="00767C50">
        <w:rPr>
          <w:rFonts w:ascii="Times New Roman" w:hAnsi="Times New Roman" w:cs="Times New Roman"/>
          <w:b/>
          <w:sz w:val="26"/>
          <w:szCs w:val="26"/>
        </w:rPr>
        <w:t>Национальные</w:t>
      </w:r>
      <w:r w:rsidRPr="002E44C0">
        <w:rPr>
          <w:rFonts w:ascii="Times New Roman" w:hAnsi="Times New Roman" w:cs="Times New Roman"/>
          <w:b/>
          <w:sz w:val="26"/>
          <w:szCs w:val="26"/>
        </w:rPr>
        <w:t xml:space="preserve"> </w:t>
      </w:r>
      <w:r w:rsidRPr="00767C50">
        <w:rPr>
          <w:rFonts w:ascii="Times New Roman" w:hAnsi="Times New Roman" w:cs="Times New Roman"/>
          <w:b/>
          <w:sz w:val="26"/>
          <w:szCs w:val="26"/>
        </w:rPr>
        <w:t>традиции</w:t>
      </w:r>
      <w:r w:rsidRPr="002E44C0">
        <w:rPr>
          <w:rFonts w:ascii="Times New Roman" w:hAnsi="Times New Roman" w:cs="Times New Roman"/>
          <w:b/>
          <w:sz w:val="26"/>
          <w:szCs w:val="26"/>
        </w:rPr>
        <w:t xml:space="preserve"> </w:t>
      </w:r>
      <w:r w:rsidRPr="00767C50">
        <w:rPr>
          <w:rFonts w:ascii="Times New Roman" w:hAnsi="Times New Roman" w:cs="Times New Roman"/>
          <w:b/>
          <w:sz w:val="26"/>
          <w:szCs w:val="26"/>
        </w:rPr>
        <w:t>питания</w:t>
      </w:r>
      <w:r w:rsidRPr="002E44C0">
        <w:rPr>
          <w:rFonts w:ascii="Times New Roman" w:hAnsi="Times New Roman" w:cs="Times New Roman"/>
          <w:b/>
          <w:sz w:val="26"/>
          <w:szCs w:val="26"/>
        </w:rPr>
        <w:t xml:space="preserve"> </w:t>
      </w:r>
      <w:r w:rsidRPr="00767C50">
        <w:rPr>
          <w:rFonts w:ascii="Times New Roman" w:hAnsi="Times New Roman" w:cs="Times New Roman"/>
          <w:b/>
          <w:sz w:val="26"/>
          <w:szCs w:val="26"/>
        </w:rPr>
        <w:t>и</w:t>
      </w:r>
      <w:r w:rsidRPr="002E44C0">
        <w:rPr>
          <w:rFonts w:ascii="Times New Roman" w:hAnsi="Times New Roman" w:cs="Times New Roman"/>
          <w:b/>
          <w:sz w:val="26"/>
          <w:szCs w:val="26"/>
        </w:rPr>
        <w:t xml:space="preserve"> </w:t>
      </w:r>
      <w:r w:rsidRPr="00767C50">
        <w:rPr>
          <w:rFonts w:ascii="Times New Roman" w:hAnsi="Times New Roman" w:cs="Times New Roman"/>
          <w:b/>
          <w:sz w:val="26"/>
          <w:szCs w:val="26"/>
        </w:rPr>
        <w:t>гостеприимства</w:t>
      </w:r>
      <w:r w:rsidRPr="002E44C0">
        <w:rPr>
          <w:rFonts w:ascii="Times New Roman" w:hAnsi="Times New Roman" w:cs="Times New Roman"/>
          <w:b/>
          <w:sz w:val="26"/>
          <w:szCs w:val="26"/>
        </w:rPr>
        <w:t>»</w:t>
      </w:r>
      <w:r w:rsidRPr="002E44C0">
        <w:rPr>
          <w:rFonts w:ascii="Times New Roman" w:hAnsi="Times New Roman" w:cs="Times New Roman"/>
          <w:sz w:val="26"/>
          <w:szCs w:val="26"/>
        </w:rPr>
        <w:t xml:space="preserve">, </w:t>
      </w:r>
      <w:r w:rsidRPr="00767C50">
        <w:rPr>
          <w:rFonts w:ascii="Times New Roman" w:hAnsi="Times New Roman" w:cs="Times New Roman"/>
          <w:sz w:val="26"/>
          <w:szCs w:val="26"/>
        </w:rPr>
        <w:t>модуль</w:t>
      </w:r>
      <w:r w:rsidRPr="002E44C0">
        <w:rPr>
          <w:rFonts w:ascii="Times New Roman" w:hAnsi="Times New Roman" w:cs="Times New Roman"/>
          <w:sz w:val="26"/>
          <w:szCs w:val="26"/>
        </w:rPr>
        <w:t xml:space="preserve"> </w:t>
      </w:r>
      <w:r w:rsidRPr="002E44C0">
        <w:rPr>
          <w:rFonts w:ascii="Times New Roman" w:hAnsi="Times New Roman" w:cs="Times New Roman"/>
          <w:b/>
          <w:sz w:val="26"/>
          <w:szCs w:val="26"/>
        </w:rPr>
        <w:t>«</w:t>
      </w:r>
      <w:r w:rsidRPr="00767C50">
        <w:rPr>
          <w:rStyle w:val="FontStyle30"/>
          <w:b/>
        </w:rPr>
        <w:t>Технология</w:t>
      </w:r>
      <w:r w:rsidRPr="002E44C0">
        <w:rPr>
          <w:rStyle w:val="FontStyle30"/>
          <w:b/>
        </w:rPr>
        <w:t xml:space="preserve"> </w:t>
      </w:r>
      <w:r w:rsidRPr="00767C50">
        <w:rPr>
          <w:rStyle w:val="FontStyle30"/>
          <w:b/>
        </w:rPr>
        <w:t>производства</w:t>
      </w:r>
      <w:r w:rsidRPr="002E44C0">
        <w:rPr>
          <w:rStyle w:val="FontStyle30"/>
          <w:b/>
        </w:rPr>
        <w:t xml:space="preserve"> </w:t>
      </w:r>
      <w:r w:rsidRPr="00767C50">
        <w:rPr>
          <w:rStyle w:val="FontStyle30"/>
          <w:b/>
        </w:rPr>
        <w:t>продукции</w:t>
      </w:r>
      <w:r w:rsidRPr="002E44C0">
        <w:rPr>
          <w:rFonts w:ascii="Times New Roman" w:hAnsi="Times New Roman" w:cs="Times New Roman"/>
          <w:b/>
          <w:sz w:val="26"/>
          <w:szCs w:val="26"/>
        </w:rPr>
        <w:t>»</w:t>
      </w:r>
      <w:r w:rsidR="002E44C0">
        <w:rPr>
          <w:rFonts w:ascii="Times New Roman" w:hAnsi="Times New Roman" w:cs="Times New Roman"/>
          <w:sz w:val="26"/>
          <w:szCs w:val="26"/>
        </w:rPr>
        <w:t xml:space="preserve"> </w:t>
      </w:r>
    </w:p>
    <w:p w:rsidR="0085776E" w:rsidRPr="002E44C0" w:rsidRDefault="0085776E"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«National food and hospitality traditions»</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«Production technology»</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85776E" w:rsidRPr="00767C50" w:rsidRDefault="0085776E" w:rsidP="00767C50">
            <w:pPr>
              <w:spacing w:after="0" w:line="240" w:lineRule="auto"/>
              <w:jc w:val="both"/>
              <w:rPr>
                <w:rStyle w:val="FontStyle30"/>
              </w:rPr>
            </w:pPr>
            <w:r w:rsidRPr="00767C50">
              <w:rPr>
                <w:rFonts w:ascii="Times New Roman" w:hAnsi="Times New Roman" w:cs="Times New Roman"/>
                <w:sz w:val="26"/>
                <w:szCs w:val="26"/>
              </w:rPr>
              <w:t>Национальные традиции питания и гостеприимства – это совокупность исторически сложившихся обычаев, ритуалов, этических норм и кулинарных практик, которые определяют культуру потребления пищи и правила приема гостей у конкретного народа.</w:t>
            </w:r>
          </w:p>
          <w:p w:rsidR="0085776E" w:rsidRPr="00767C50" w:rsidRDefault="0085776E" w:rsidP="00767C50">
            <w:pPr>
              <w:spacing w:after="0" w:line="240" w:lineRule="auto"/>
              <w:jc w:val="both"/>
              <w:rPr>
                <w:rFonts w:ascii="Times New Roman" w:hAnsi="Times New Roman" w:cs="Times New Roman"/>
                <w:sz w:val="26"/>
                <w:szCs w:val="26"/>
                <w:highlight w:val="yellow"/>
              </w:rPr>
            </w:pPr>
            <w:r w:rsidRPr="00767C50">
              <w:rPr>
                <w:rStyle w:val="FontStyle30"/>
              </w:rPr>
              <w:t>Целью преподавания учебной дисциплины «</w:t>
            </w:r>
            <w:r w:rsidRPr="00767C50">
              <w:rPr>
                <w:rFonts w:ascii="Times New Roman" w:hAnsi="Times New Roman" w:cs="Times New Roman"/>
                <w:sz w:val="26"/>
                <w:szCs w:val="26"/>
              </w:rPr>
              <w:t>Национальные традиции питания и гостеприимства</w:t>
            </w:r>
            <w:r w:rsidRPr="00767C50">
              <w:rPr>
                <w:rStyle w:val="FontStyle30"/>
              </w:rPr>
              <w:t xml:space="preserve">» является </w:t>
            </w:r>
            <w:r w:rsidRPr="00767C50">
              <w:rPr>
                <w:rFonts w:ascii="Times New Roman" w:hAnsi="Times New Roman" w:cs="Times New Roman"/>
                <w:sz w:val="26"/>
                <w:szCs w:val="26"/>
                <w:shd w:val="clear" w:color="auto" w:fill="FFFFFF"/>
              </w:rPr>
              <w:t>формирование теоретических знаний о роли национальных кулинарных традиций и традиций гостеприимства в культуре народов мира, способствовать развитию профессиональных компетенций в сфере туризма, общественного питания и гостеприимства, основанных на уважении к культурному наследию и понимании межкультурных различий.</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National traditions of nutrition and hospitality are a combination of historically established customs, rituals, ethical standards and culinary practices that determine the culture of food consumption and the rules for receiving guests from a particular people.</w:t>
            </w:r>
          </w:p>
          <w:p w:rsidR="0085776E" w:rsidRPr="00767C50" w:rsidRDefault="0085776E"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purpose of teaching the discipline "National food and hospitality traditions" is to form theoretical knowledge about the role of national culinary traditions and traditions of hospitality in the culture of the peoples of the world, to contribute to the development of professional competencies in the field of tourism, catering and hospitality, based on respect for cultural heritage and understanding of intercultural differences.</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СК-20. </w:t>
            </w:r>
            <w:r w:rsidRPr="00767C50">
              <w:rPr>
                <w:rFonts w:ascii="Times New Roman" w:hAnsi="Times New Roman" w:cs="Times New Roman"/>
                <w:sz w:val="26"/>
                <w:szCs w:val="26"/>
              </w:rPr>
              <w:t>И</w:t>
            </w:r>
            <w:r w:rsidRPr="00767C50">
              <w:rPr>
                <w:rFonts w:ascii="Times New Roman" w:hAnsi="Times New Roman" w:cs="Times New Roman"/>
                <w:color w:val="000000"/>
                <w:sz w:val="26"/>
                <w:szCs w:val="26"/>
              </w:rPr>
              <w:t>спользовать способы кулинарной обработки для получения продукции требуемого качества с учетом национально-региональных факторов.</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SK-20. </w:t>
            </w:r>
            <w:r w:rsidRPr="00767C50">
              <w:rPr>
                <w:rFonts w:ascii="Times New Roman" w:hAnsi="Times New Roman" w:cs="Times New Roman"/>
                <w:sz w:val="26"/>
                <w:szCs w:val="26"/>
                <w:lang w:val="en-US"/>
              </w:rPr>
              <w:t>Use cooking methods to obtain products of the required quality, taking into account national and regional factors.</w:t>
            </w:r>
          </w:p>
        </w:tc>
      </w:tr>
      <w:tr w:rsidR="0085776E" w:rsidRPr="00767C50" w:rsidTr="00767C50">
        <w:trPr>
          <w:trHeight w:val="123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85776E" w:rsidRPr="00767C50" w:rsidRDefault="0085776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85776E" w:rsidRPr="00767C50" w:rsidRDefault="0085776E" w:rsidP="00767C50">
            <w:pPr>
              <w:pStyle w:val="a7"/>
              <w:numPr>
                <w:ilvl w:val="0"/>
                <w:numId w:val="23"/>
              </w:numPr>
              <w:shd w:val="clear" w:color="auto" w:fill="FFFFFF"/>
              <w:tabs>
                <w:tab w:val="left" w:pos="301"/>
              </w:tabs>
              <w:spacing w:before="0" w:beforeAutospacing="0" w:after="0" w:afterAutospacing="0"/>
              <w:ind w:left="18" w:firstLine="6"/>
              <w:jc w:val="both"/>
              <w:rPr>
                <w:sz w:val="26"/>
                <w:szCs w:val="26"/>
              </w:rPr>
            </w:pPr>
            <w:r w:rsidRPr="00767C50">
              <w:rPr>
                <w:sz w:val="26"/>
                <w:szCs w:val="26"/>
              </w:rPr>
              <w:t xml:space="preserve">основные понятия и терминологию, используемые в сфере национальной кухни и гостеприимства; </w:t>
            </w:r>
          </w:p>
          <w:p w:rsidR="0085776E" w:rsidRPr="00767C50" w:rsidRDefault="0085776E" w:rsidP="00767C50">
            <w:pPr>
              <w:pStyle w:val="a7"/>
              <w:numPr>
                <w:ilvl w:val="0"/>
                <w:numId w:val="23"/>
              </w:numPr>
              <w:shd w:val="clear" w:color="auto" w:fill="FFFFFF"/>
              <w:tabs>
                <w:tab w:val="left" w:pos="301"/>
              </w:tabs>
              <w:spacing w:before="0" w:beforeAutospacing="0" w:after="0" w:afterAutospacing="0"/>
              <w:ind w:left="18" w:firstLine="6"/>
              <w:jc w:val="both"/>
              <w:rPr>
                <w:sz w:val="26"/>
                <w:szCs w:val="26"/>
              </w:rPr>
            </w:pPr>
            <w:r w:rsidRPr="00767C50">
              <w:rPr>
                <w:sz w:val="26"/>
                <w:szCs w:val="26"/>
              </w:rPr>
              <w:t>историю формирования, региональные особенности и современные тенденции развития национальных кухонь различных народов мира;</w:t>
            </w:r>
          </w:p>
          <w:p w:rsidR="0085776E" w:rsidRPr="00767C50" w:rsidRDefault="0085776E" w:rsidP="00767C50">
            <w:pPr>
              <w:pStyle w:val="a7"/>
              <w:numPr>
                <w:ilvl w:val="0"/>
                <w:numId w:val="23"/>
              </w:numPr>
              <w:shd w:val="clear" w:color="auto" w:fill="FFFFFF"/>
              <w:tabs>
                <w:tab w:val="left" w:pos="301"/>
              </w:tabs>
              <w:spacing w:before="0" w:beforeAutospacing="0" w:after="0" w:afterAutospacing="0"/>
              <w:ind w:left="18" w:firstLine="6"/>
              <w:jc w:val="both"/>
              <w:rPr>
                <w:sz w:val="26"/>
                <w:szCs w:val="26"/>
              </w:rPr>
            </w:pPr>
            <w:r w:rsidRPr="00767C50">
              <w:rPr>
                <w:sz w:val="26"/>
                <w:szCs w:val="26"/>
              </w:rPr>
              <w:t>классификацию продуктов питания и особенности их использования в различных национальных кухнях;</w:t>
            </w:r>
          </w:p>
          <w:p w:rsidR="0085776E" w:rsidRPr="00767C50" w:rsidRDefault="0085776E" w:rsidP="00767C50">
            <w:pPr>
              <w:pStyle w:val="a7"/>
              <w:numPr>
                <w:ilvl w:val="0"/>
                <w:numId w:val="23"/>
              </w:numPr>
              <w:shd w:val="clear" w:color="auto" w:fill="FFFFFF"/>
              <w:tabs>
                <w:tab w:val="left" w:pos="301"/>
              </w:tabs>
              <w:spacing w:before="0" w:beforeAutospacing="0" w:after="0" w:afterAutospacing="0"/>
              <w:ind w:left="18" w:firstLine="6"/>
              <w:jc w:val="both"/>
              <w:rPr>
                <w:sz w:val="26"/>
                <w:szCs w:val="26"/>
              </w:rPr>
            </w:pPr>
            <w:r w:rsidRPr="00767C50">
              <w:rPr>
                <w:sz w:val="26"/>
                <w:szCs w:val="26"/>
              </w:rPr>
              <w:lastRenderedPageBreak/>
              <w:t>ассортимент национальных блюд, особенности технологии приготовления традиционных блюд различных народов мира, основные виды посуды, инвентаря кухонь народов мира;</w:t>
            </w:r>
          </w:p>
          <w:p w:rsidR="0085776E" w:rsidRPr="00767C50" w:rsidRDefault="0085776E" w:rsidP="00767C50">
            <w:pPr>
              <w:pStyle w:val="a6"/>
              <w:numPr>
                <w:ilvl w:val="0"/>
                <w:numId w:val="23"/>
              </w:numPr>
              <w:tabs>
                <w:tab w:val="left" w:pos="301"/>
              </w:tabs>
              <w:spacing w:after="0" w:line="240" w:lineRule="auto"/>
              <w:ind w:left="18" w:firstLine="6"/>
              <w:jc w:val="both"/>
              <w:rPr>
                <w:rFonts w:ascii="Times New Roman" w:hAnsi="Times New Roman" w:cs="Times New Roman"/>
                <w:sz w:val="26"/>
                <w:szCs w:val="26"/>
              </w:rPr>
            </w:pPr>
            <w:r w:rsidRPr="00767C50">
              <w:rPr>
                <w:rFonts w:ascii="Times New Roman" w:hAnsi="Times New Roman" w:cs="Times New Roman"/>
                <w:sz w:val="26"/>
                <w:szCs w:val="26"/>
              </w:rPr>
              <w:t>особенности сервировки стола и этикета в различных культурах;</w:t>
            </w:r>
          </w:p>
          <w:p w:rsidR="0085776E" w:rsidRPr="00767C50" w:rsidRDefault="0085776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85776E" w:rsidRPr="00767C50" w:rsidRDefault="0085776E" w:rsidP="00767C50">
            <w:pPr>
              <w:pStyle w:val="a7"/>
              <w:numPr>
                <w:ilvl w:val="0"/>
                <w:numId w:val="24"/>
              </w:numPr>
              <w:shd w:val="clear" w:color="auto" w:fill="FFFFFF"/>
              <w:tabs>
                <w:tab w:val="left" w:pos="301"/>
              </w:tabs>
              <w:spacing w:before="0" w:beforeAutospacing="0" w:after="0" w:afterAutospacing="0"/>
              <w:ind w:left="0" w:firstLine="0"/>
              <w:jc w:val="both"/>
              <w:rPr>
                <w:sz w:val="26"/>
                <w:szCs w:val="26"/>
              </w:rPr>
            </w:pPr>
            <w:r w:rsidRPr="00767C50">
              <w:rPr>
                <w:sz w:val="26"/>
                <w:szCs w:val="26"/>
              </w:rPr>
              <w:t>анализировать и систематизировать информацию о национальных кулинарных традициях и традициях гостеприимства;</w:t>
            </w:r>
          </w:p>
          <w:p w:rsidR="0085776E" w:rsidRPr="00767C50" w:rsidRDefault="0085776E" w:rsidP="00767C50">
            <w:pPr>
              <w:pStyle w:val="a7"/>
              <w:numPr>
                <w:ilvl w:val="0"/>
                <w:numId w:val="24"/>
              </w:numPr>
              <w:shd w:val="clear" w:color="auto" w:fill="FFFFFF"/>
              <w:tabs>
                <w:tab w:val="left" w:pos="301"/>
              </w:tabs>
              <w:spacing w:before="0" w:beforeAutospacing="0" w:after="0" w:afterAutospacing="0"/>
              <w:ind w:left="0" w:firstLine="0"/>
              <w:jc w:val="both"/>
              <w:rPr>
                <w:sz w:val="26"/>
                <w:szCs w:val="26"/>
              </w:rPr>
            </w:pPr>
            <w:r w:rsidRPr="00767C50">
              <w:rPr>
                <w:sz w:val="26"/>
                <w:szCs w:val="26"/>
              </w:rPr>
              <w:t>проводить сравнительный анализ кухонь различных народов мира, выявляя общие черты и различия;</w:t>
            </w:r>
          </w:p>
          <w:p w:rsidR="0085776E" w:rsidRPr="00767C50" w:rsidRDefault="0085776E" w:rsidP="00767C50">
            <w:pPr>
              <w:pStyle w:val="a7"/>
              <w:numPr>
                <w:ilvl w:val="0"/>
                <w:numId w:val="24"/>
              </w:numPr>
              <w:shd w:val="clear" w:color="auto" w:fill="FFFFFF"/>
              <w:tabs>
                <w:tab w:val="left" w:pos="301"/>
              </w:tabs>
              <w:spacing w:before="0" w:beforeAutospacing="0" w:after="0" w:afterAutospacing="0"/>
              <w:ind w:left="0" w:firstLine="0"/>
              <w:jc w:val="both"/>
              <w:rPr>
                <w:sz w:val="26"/>
                <w:szCs w:val="26"/>
              </w:rPr>
            </w:pPr>
            <w:r w:rsidRPr="00767C50">
              <w:rPr>
                <w:sz w:val="26"/>
                <w:szCs w:val="26"/>
              </w:rPr>
              <w:t>различать основные продукты питания, используемые в различных национальных кухнях, и определять их качество;</w:t>
            </w:r>
          </w:p>
          <w:p w:rsidR="0085776E" w:rsidRPr="00767C50" w:rsidRDefault="0085776E" w:rsidP="00767C50">
            <w:pPr>
              <w:pStyle w:val="a7"/>
              <w:numPr>
                <w:ilvl w:val="0"/>
                <w:numId w:val="24"/>
              </w:numPr>
              <w:shd w:val="clear" w:color="auto" w:fill="FFFFFF"/>
              <w:tabs>
                <w:tab w:val="left" w:pos="301"/>
              </w:tabs>
              <w:spacing w:before="0" w:beforeAutospacing="0" w:after="0" w:afterAutospacing="0"/>
              <w:ind w:left="0" w:firstLine="0"/>
              <w:jc w:val="both"/>
              <w:rPr>
                <w:sz w:val="26"/>
                <w:szCs w:val="26"/>
              </w:rPr>
            </w:pPr>
            <w:r w:rsidRPr="00767C50">
              <w:rPr>
                <w:sz w:val="26"/>
                <w:szCs w:val="26"/>
              </w:rPr>
              <w:t>подбирать технологии приготовления традиционных блюд с учетом особенностей используемых продуктов и оборудования;</w:t>
            </w:r>
          </w:p>
          <w:p w:rsidR="0085776E" w:rsidRPr="00767C50" w:rsidRDefault="0085776E" w:rsidP="00767C50">
            <w:pPr>
              <w:pStyle w:val="a7"/>
              <w:numPr>
                <w:ilvl w:val="0"/>
                <w:numId w:val="24"/>
              </w:numPr>
              <w:shd w:val="clear" w:color="auto" w:fill="FFFFFF"/>
              <w:tabs>
                <w:tab w:val="left" w:pos="301"/>
              </w:tabs>
              <w:spacing w:before="0" w:beforeAutospacing="0" w:after="0" w:afterAutospacing="0"/>
              <w:ind w:left="0" w:firstLine="0"/>
              <w:jc w:val="both"/>
              <w:rPr>
                <w:sz w:val="26"/>
                <w:szCs w:val="26"/>
              </w:rPr>
            </w:pPr>
            <w:r w:rsidRPr="00767C50">
              <w:rPr>
                <w:sz w:val="26"/>
                <w:szCs w:val="26"/>
              </w:rPr>
              <w:t>сервировать стол в соответствии с традициями различных культур;</w:t>
            </w:r>
          </w:p>
          <w:p w:rsidR="0085776E" w:rsidRPr="00767C50" w:rsidRDefault="0085776E" w:rsidP="00767C50">
            <w:pPr>
              <w:pStyle w:val="a7"/>
              <w:numPr>
                <w:ilvl w:val="0"/>
                <w:numId w:val="24"/>
              </w:numPr>
              <w:shd w:val="clear" w:color="auto" w:fill="FFFFFF"/>
              <w:tabs>
                <w:tab w:val="left" w:pos="301"/>
              </w:tabs>
              <w:spacing w:before="0" w:beforeAutospacing="0" w:after="0" w:afterAutospacing="0"/>
              <w:ind w:left="0" w:firstLine="0"/>
              <w:jc w:val="both"/>
              <w:rPr>
                <w:sz w:val="26"/>
                <w:szCs w:val="26"/>
              </w:rPr>
            </w:pPr>
            <w:r w:rsidRPr="00767C50">
              <w:rPr>
                <w:sz w:val="26"/>
                <w:szCs w:val="26"/>
              </w:rPr>
              <w:t>сочетать национальные блюда и напитки, создавая гармоничное гастрономическое впечатление;</w:t>
            </w:r>
          </w:p>
          <w:p w:rsidR="0085776E" w:rsidRPr="00767C50" w:rsidRDefault="0085776E" w:rsidP="00767C50">
            <w:pPr>
              <w:pStyle w:val="a6"/>
              <w:numPr>
                <w:ilvl w:val="0"/>
                <w:numId w:val="24"/>
              </w:numPr>
              <w:tabs>
                <w:tab w:val="left" w:pos="301"/>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оценивать соответствие продуктов питания требованиям безопасности и качества;</w:t>
            </w:r>
          </w:p>
          <w:p w:rsidR="0085776E" w:rsidRPr="00767C50" w:rsidRDefault="0085776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85776E" w:rsidRPr="00767C50" w:rsidRDefault="0085776E" w:rsidP="00767C50">
            <w:pPr>
              <w:pStyle w:val="a7"/>
              <w:numPr>
                <w:ilvl w:val="0"/>
                <w:numId w:val="25"/>
              </w:numPr>
              <w:tabs>
                <w:tab w:val="left" w:pos="159"/>
                <w:tab w:val="left" w:pos="301"/>
              </w:tabs>
              <w:spacing w:before="0" w:beforeAutospacing="0" w:after="0" w:afterAutospacing="0"/>
              <w:ind w:left="18" w:firstLine="6"/>
              <w:jc w:val="both"/>
              <w:rPr>
                <w:sz w:val="26"/>
                <w:szCs w:val="26"/>
              </w:rPr>
            </w:pPr>
            <w:r w:rsidRPr="00767C50">
              <w:rPr>
                <w:sz w:val="26"/>
                <w:szCs w:val="26"/>
              </w:rPr>
              <w:t>оценки качества продуктов питания и выявления фальсификации;</w:t>
            </w:r>
          </w:p>
          <w:p w:rsidR="0085776E" w:rsidRPr="00767C50" w:rsidRDefault="0085776E" w:rsidP="00767C50">
            <w:pPr>
              <w:pStyle w:val="a7"/>
              <w:numPr>
                <w:ilvl w:val="0"/>
                <w:numId w:val="25"/>
              </w:numPr>
              <w:tabs>
                <w:tab w:val="left" w:pos="159"/>
                <w:tab w:val="left" w:pos="301"/>
              </w:tabs>
              <w:spacing w:before="0" w:beforeAutospacing="0" w:after="0" w:afterAutospacing="0"/>
              <w:ind w:left="18" w:firstLine="6"/>
              <w:jc w:val="both"/>
              <w:rPr>
                <w:sz w:val="26"/>
                <w:szCs w:val="26"/>
              </w:rPr>
            </w:pPr>
            <w:r w:rsidRPr="00767C50">
              <w:rPr>
                <w:sz w:val="26"/>
                <w:szCs w:val="26"/>
              </w:rPr>
              <w:t>приготовления традиционных блюд различных народов мира;</w:t>
            </w:r>
          </w:p>
          <w:p w:rsidR="0085776E" w:rsidRPr="00767C50" w:rsidRDefault="0085776E" w:rsidP="00767C50">
            <w:pPr>
              <w:pStyle w:val="a7"/>
              <w:numPr>
                <w:ilvl w:val="0"/>
                <w:numId w:val="25"/>
              </w:numPr>
              <w:tabs>
                <w:tab w:val="left" w:pos="159"/>
                <w:tab w:val="left" w:pos="301"/>
              </w:tabs>
              <w:spacing w:before="0" w:beforeAutospacing="0" w:after="0" w:afterAutospacing="0"/>
              <w:ind w:left="18" w:firstLine="6"/>
              <w:jc w:val="both"/>
              <w:rPr>
                <w:sz w:val="26"/>
                <w:szCs w:val="26"/>
              </w:rPr>
            </w:pPr>
            <w:r w:rsidRPr="00767C50">
              <w:rPr>
                <w:sz w:val="26"/>
                <w:szCs w:val="26"/>
              </w:rPr>
              <w:t>дегустации и сенсорной оценки продуктов питания и напитков;</w:t>
            </w:r>
          </w:p>
          <w:p w:rsidR="0085776E" w:rsidRPr="00767C50" w:rsidRDefault="0085776E" w:rsidP="00767C50">
            <w:pPr>
              <w:pStyle w:val="a6"/>
              <w:tabs>
                <w:tab w:val="left" w:pos="159"/>
                <w:tab w:val="left" w:pos="301"/>
              </w:tabs>
              <w:spacing w:after="0" w:line="240" w:lineRule="auto"/>
              <w:ind w:left="24"/>
              <w:jc w:val="both"/>
              <w:rPr>
                <w:rFonts w:ascii="Times New Roman" w:hAnsi="Times New Roman" w:cs="Times New Roman"/>
                <w:sz w:val="26"/>
                <w:szCs w:val="26"/>
                <w:highlight w:val="yellow"/>
              </w:rPr>
            </w:pPr>
            <w:r w:rsidRPr="00767C50">
              <w:rPr>
                <w:rFonts w:ascii="Times New Roman" w:hAnsi="Times New Roman" w:cs="Times New Roman"/>
                <w:sz w:val="26"/>
                <w:szCs w:val="26"/>
              </w:rPr>
              <w:lastRenderedPageBreak/>
              <w:t>– предотвращения и разрешения конфликтных ситуаций, связанных с межкультурными различиями.</w:t>
            </w:r>
          </w:p>
        </w:tc>
        <w:tc>
          <w:tcPr>
            <w:tcW w:w="5979" w:type="dxa"/>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85776E" w:rsidRPr="00767C50" w:rsidRDefault="0085776E" w:rsidP="00767C50">
            <w:pPr>
              <w:pStyle w:val="a6"/>
              <w:numPr>
                <w:ilvl w:val="0"/>
                <w:numId w:val="26"/>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basic concepts and terminology used in the field of national cuisine and hospitality;</w:t>
            </w:r>
          </w:p>
          <w:p w:rsidR="0085776E" w:rsidRPr="00767C50" w:rsidRDefault="0085776E" w:rsidP="00767C50">
            <w:pPr>
              <w:pStyle w:val="a6"/>
              <w:numPr>
                <w:ilvl w:val="0"/>
                <w:numId w:val="26"/>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history of formation, regional characteristics and modern trends in the development of national cuisines of various peoples of the world;</w:t>
            </w:r>
          </w:p>
          <w:p w:rsidR="0085776E" w:rsidRPr="00767C50" w:rsidRDefault="0085776E" w:rsidP="00767C50">
            <w:pPr>
              <w:pStyle w:val="a6"/>
              <w:numPr>
                <w:ilvl w:val="0"/>
                <w:numId w:val="26"/>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classification of food products and the specifics of their use in various national cuisines;</w:t>
            </w:r>
          </w:p>
          <w:p w:rsidR="0085776E" w:rsidRPr="00767C50" w:rsidRDefault="0085776E" w:rsidP="00767C50">
            <w:pPr>
              <w:pStyle w:val="a6"/>
              <w:numPr>
                <w:ilvl w:val="0"/>
                <w:numId w:val="26"/>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an assortment of national dishes, features of the technology for preparing traditional dishes of various </w:t>
            </w:r>
            <w:r w:rsidRPr="00767C50">
              <w:rPr>
                <w:rFonts w:ascii="Times New Roman" w:hAnsi="Times New Roman" w:cs="Times New Roman"/>
                <w:sz w:val="26"/>
                <w:szCs w:val="26"/>
                <w:lang w:val="en-US"/>
              </w:rPr>
              <w:lastRenderedPageBreak/>
              <w:t>peoples of the world, the main types of dishes, equipment of cuisines of the peoples of the world;</w:t>
            </w:r>
          </w:p>
          <w:p w:rsidR="0085776E" w:rsidRPr="00767C50" w:rsidRDefault="0085776E" w:rsidP="00767C50">
            <w:pPr>
              <w:pStyle w:val="a6"/>
              <w:numPr>
                <w:ilvl w:val="0"/>
                <w:numId w:val="26"/>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features of table serving and etiquette in various cultures;</w:t>
            </w:r>
          </w:p>
          <w:p w:rsidR="0085776E" w:rsidRPr="00767C50" w:rsidRDefault="0085776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85776E" w:rsidRPr="00767C50" w:rsidRDefault="0085776E" w:rsidP="00767C50">
            <w:pPr>
              <w:pStyle w:val="a6"/>
              <w:numPr>
                <w:ilvl w:val="0"/>
                <w:numId w:val="27"/>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analyze and systematize information on national culinary and hospitality traditions;</w:t>
            </w:r>
          </w:p>
          <w:p w:rsidR="0085776E" w:rsidRPr="00767C50" w:rsidRDefault="0085776E" w:rsidP="00767C50">
            <w:pPr>
              <w:pStyle w:val="a6"/>
              <w:numPr>
                <w:ilvl w:val="0"/>
                <w:numId w:val="27"/>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to conduct a comparative analysis of the cuisines of different peoples of the world, identifying common features and differences;</w:t>
            </w:r>
          </w:p>
          <w:p w:rsidR="0085776E" w:rsidRPr="00767C50" w:rsidRDefault="0085776E" w:rsidP="00767C50">
            <w:pPr>
              <w:pStyle w:val="a6"/>
              <w:numPr>
                <w:ilvl w:val="0"/>
                <w:numId w:val="27"/>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distinguish between the staple foods used in different national cuisines and determine their quality;</w:t>
            </w:r>
          </w:p>
          <w:p w:rsidR="0085776E" w:rsidRPr="00767C50" w:rsidRDefault="0085776E" w:rsidP="00767C50">
            <w:pPr>
              <w:pStyle w:val="a6"/>
              <w:numPr>
                <w:ilvl w:val="0"/>
                <w:numId w:val="27"/>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select technologies for preparing traditional dishes taking into account the characteristics of the products and equipment used;</w:t>
            </w:r>
          </w:p>
          <w:p w:rsidR="0085776E" w:rsidRPr="00767C50" w:rsidRDefault="0085776E" w:rsidP="00767C50">
            <w:pPr>
              <w:pStyle w:val="a6"/>
              <w:numPr>
                <w:ilvl w:val="0"/>
                <w:numId w:val="27"/>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set the table in accordance with the traditions of different cultures;</w:t>
            </w:r>
          </w:p>
          <w:p w:rsidR="0085776E" w:rsidRPr="00767C50" w:rsidRDefault="0085776E" w:rsidP="00767C50">
            <w:pPr>
              <w:pStyle w:val="a6"/>
              <w:numPr>
                <w:ilvl w:val="0"/>
                <w:numId w:val="27"/>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to combine national dishes and drinks, creating a harmonious gastronomic impression;</w:t>
            </w:r>
          </w:p>
          <w:p w:rsidR="0085776E" w:rsidRPr="00767C50" w:rsidRDefault="0085776E" w:rsidP="00767C50">
            <w:pPr>
              <w:pStyle w:val="a6"/>
              <w:numPr>
                <w:ilvl w:val="0"/>
                <w:numId w:val="27"/>
              </w:numPr>
              <w:tabs>
                <w:tab w:val="left" w:pos="297"/>
              </w:tabs>
              <w:spacing w:after="0" w:line="240" w:lineRule="auto"/>
              <w:ind w:left="14"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assess the compliance of food with safety and quality requirements;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have the skill of</w:t>
            </w:r>
            <w:r w:rsidRPr="00767C50">
              <w:rPr>
                <w:rFonts w:ascii="Times New Roman" w:hAnsi="Times New Roman" w:cs="Times New Roman"/>
                <w:sz w:val="26"/>
                <w:szCs w:val="26"/>
                <w:lang w:val="en-US"/>
              </w:rPr>
              <w:t>:</w:t>
            </w:r>
          </w:p>
          <w:p w:rsidR="0085776E" w:rsidRPr="00767C50" w:rsidRDefault="0085776E" w:rsidP="00767C50">
            <w:pPr>
              <w:pStyle w:val="a6"/>
              <w:numPr>
                <w:ilvl w:val="0"/>
                <w:numId w:val="28"/>
              </w:numPr>
              <w:tabs>
                <w:tab w:val="left" w:pos="297"/>
              </w:tabs>
              <w:spacing w:after="0" w:line="240" w:lineRule="auto"/>
              <w:ind w:left="0"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assessment of food quality and detection of falsification;</w:t>
            </w:r>
          </w:p>
          <w:p w:rsidR="0085776E" w:rsidRPr="00767C50" w:rsidRDefault="0085776E" w:rsidP="00767C50">
            <w:pPr>
              <w:pStyle w:val="a6"/>
              <w:numPr>
                <w:ilvl w:val="0"/>
                <w:numId w:val="28"/>
              </w:numPr>
              <w:tabs>
                <w:tab w:val="left" w:pos="297"/>
              </w:tabs>
              <w:spacing w:after="0" w:line="240" w:lineRule="auto"/>
              <w:ind w:left="0"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preparation of traditional dishes of various peoples of the world;</w:t>
            </w:r>
          </w:p>
          <w:p w:rsidR="0085776E" w:rsidRPr="00767C50" w:rsidRDefault="0085776E" w:rsidP="00767C50">
            <w:pPr>
              <w:pStyle w:val="a6"/>
              <w:numPr>
                <w:ilvl w:val="0"/>
                <w:numId w:val="28"/>
              </w:numPr>
              <w:tabs>
                <w:tab w:val="left" w:pos="297"/>
              </w:tabs>
              <w:spacing w:after="0" w:line="240" w:lineRule="auto"/>
              <w:ind w:left="0" w:firstLine="3"/>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tasting and sensory evaluation of food and beverages;</w:t>
            </w:r>
          </w:p>
          <w:p w:rsidR="0085776E" w:rsidRPr="00767C50" w:rsidRDefault="0085776E" w:rsidP="00767C50">
            <w:pPr>
              <w:pStyle w:val="a6"/>
              <w:tabs>
                <w:tab w:val="left" w:pos="297"/>
              </w:tabs>
              <w:spacing w:after="0" w:line="240" w:lineRule="auto"/>
              <w:ind w:left="3"/>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prevention</w:t>
            </w:r>
            <w:proofErr w:type="gramEnd"/>
            <w:r w:rsidRPr="00767C50">
              <w:rPr>
                <w:rFonts w:ascii="Times New Roman" w:hAnsi="Times New Roman" w:cs="Times New Roman"/>
                <w:sz w:val="26"/>
                <w:szCs w:val="26"/>
                <w:lang w:val="en-US"/>
              </w:rPr>
              <w:t xml:space="preserve"> and resolution of conflict situations related to intercultural differences.</w:t>
            </w:r>
          </w:p>
        </w:tc>
      </w:tr>
      <w:tr w:rsidR="0085776E" w:rsidRPr="00767C50" w:rsidTr="00767C50">
        <w:trPr>
          <w:trHeight w:val="58"/>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r>
      <w:tr w:rsidR="0085776E" w:rsidRPr="00767C50" w:rsidTr="00767C50">
        <w:trPr>
          <w:trHeight w:val="610"/>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Style w:val="FontStyle30"/>
              </w:rPr>
              <w:t>«Сервисология», «Основы индустрии гостеприимства», «Мировая индустрия гостеприимства», «Основы делового общения в гостеприимстве», «Сенсорный анализ и контроль качества продукции общественного питания», «Технология продукции общественного питания»</w:t>
            </w:r>
            <w:r w:rsidRPr="00767C50">
              <w:rPr>
                <w:rFonts w:ascii="Times New Roman" w:hAnsi="Times New Roman" w:cs="Times New Roman"/>
                <w:sz w:val="26"/>
                <w:szCs w:val="26"/>
              </w:rPr>
              <w:t>.</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This academic discipline is based on the academic disciplines "Servicology", "Fundamentals of the hospitality industry", "World hospitality industry", "Fundamentals of business communication in hospitality", "Sensory analysis and quality control of public catering products", "Technology of public catering products".</w:t>
            </w:r>
          </w:p>
          <w:p w:rsidR="0085776E" w:rsidRPr="00767C50" w:rsidRDefault="0085776E"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highlight w:val="yellow"/>
                <w:lang w:val="en-US"/>
              </w:rPr>
              <w:t xml:space="preserve"> </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85776E" w:rsidRPr="00767C50" w:rsidTr="00767C50">
        <w:trPr>
          <w:trHeight w:val="1844"/>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56 часа;</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64 часа.</w:t>
            </w:r>
          </w:p>
        </w:tc>
        <w:tc>
          <w:tcPr>
            <w:tcW w:w="5979" w:type="dxa"/>
            <w:shd w:val="clear" w:color="auto" w:fill="auto"/>
          </w:tcPr>
          <w:p w:rsidR="0085776E" w:rsidRPr="00767C50" w:rsidRDefault="0085776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56 hours; </w:t>
            </w:r>
          </w:p>
          <w:p w:rsidR="0085776E" w:rsidRPr="00767C50" w:rsidRDefault="0085776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64 hours.</w:t>
            </w:r>
          </w:p>
          <w:p w:rsidR="0085776E" w:rsidRPr="00767C50" w:rsidRDefault="0085776E" w:rsidP="00767C50">
            <w:pPr>
              <w:spacing w:after="0" w:line="240" w:lineRule="auto"/>
              <w:rPr>
                <w:rFonts w:ascii="Times New Roman" w:hAnsi="Times New Roman" w:cs="Times New Roman"/>
                <w:sz w:val="26"/>
                <w:szCs w:val="26"/>
                <w:lang w:val="en-US"/>
              </w:rPr>
            </w:pPr>
          </w:p>
        </w:tc>
      </w:tr>
      <w:tr w:rsidR="0085776E" w:rsidRPr="00767C50" w:rsidTr="00767C50">
        <w:trPr>
          <w:trHeight w:val="48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Формы текущей аттестации – </w:t>
            </w:r>
            <w:r w:rsidRPr="00767C50">
              <w:rPr>
                <w:rStyle w:val="FontStyle13"/>
                <w:sz w:val="26"/>
                <w:szCs w:val="26"/>
              </w:rPr>
              <w:t>аудиторная контрольной работы по одной из тем курса, защита лабораторных работ, рефераты и презентации.</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w:t>
            </w:r>
          </w:p>
          <w:p w:rsidR="0085776E" w:rsidRPr="00767C50" w:rsidRDefault="0085776E" w:rsidP="00767C50">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assessment format includes classroom control work on one of the topics of the course, protection of laboratory work, abstracts and presentations.</w:t>
            </w:r>
          </w:p>
          <w:p w:rsidR="0085776E" w:rsidRPr="00767C50" w:rsidRDefault="0085776E" w:rsidP="00767C50">
            <w:pPr>
              <w:spacing w:after="0" w:line="240" w:lineRule="auto"/>
              <w:rPr>
                <w:rFonts w:ascii="Times New Roman" w:eastAsia="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credit.</w:t>
            </w:r>
          </w:p>
          <w:p w:rsidR="0085776E" w:rsidRPr="00767C50" w:rsidRDefault="0085776E" w:rsidP="00767C50">
            <w:pPr>
              <w:spacing w:after="0" w:line="240" w:lineRule="auto"/>
              <w:rPr>
                <w:rFonts w:ascii="Times New Roman" w:eastAsia="Calibri" w:hAnsi="Times New Roman" w:cs="Times New Roman"/>
                <w:sz w:val="26"/>
                <w:szCs w:val="26"/>
                <w:highlight w:val="yellow"/>
                <w:lang w:val="en-US"/>
              </w:rPr>
            </w:pPr>
          </w:p>
        </w:tc>
      </w:tr>
    </w:tbl>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lang w:val="en-US"/>
        </w:rPr>
        <w:t>«</w:t>
      </w:r>
      <w:r w:rsidRPr="00767C50">
        <w:rPr>
          <w:rFonts w:ascii="Times New Roman" w:hAnsi="Times New Roman" w:cs="Times New Roman"/>
          <w:b/>
          <w:bCs/>
          <w:sz w:val="26"/>
          <w:szCs w:val="26"/>
        </w:rPr>
        <w:t>Оборудование</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и</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техническое</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оснащение</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предприятий</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ресторанно</w:t>
      </w:r>
      <w:r w:rsidRPr="00767C50">
        <w:rPr>
          <w:rFonts w:ascii="Times New Roman" w:hAnsi="Times New Roman" w:cs="Times New Roman"/>
          <w:b/>
          <w:bCs/>
          <w:sz w:val="26"/>
          <w:szCs w:val="26"/>
          <w:lang w:val="en-US"/>
        </w:rPr>
        <w:t>-</w:t>
      </w:r>
      <w:r w:rsidRPr="00767C50">
        <w:rPr>
          <w:rFonts w:ascii="Times New Roman" w:hAnsi="Times New Roman" w:cs="Times New Roman"/>
          <w:b/>
          <w:bCs/>
          <w:sz w:val="26"/>
          <w:szCs w:val="26"/>
        </w:rPr>
        <w:t>гостиничного</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бизнеса</w:t>
      </w:r>
      <w:r w:rsidRPr="00767C50">
        <w:rPr>
          <w:rFonts w:ascii="Times New Roman" w:hAnsi="Times New Roman" w:cs="Times New Roman"/>
          <w:b/>
          <w:bCs/>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Материально</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техническое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обеспечение</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 </w:t>
      </w:r>
    </w:p>
    <w:p w:rsidR="0085776E"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bCs/>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lang w:val="en-US"/>
        </w:rPr>
        <w:t>Equipment and technical supplies for restaurant and hotel businesses»</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«Logistics and technical support»</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0" w:type="auto"/>
        <w:tblLook w:val="04A0"/>
      </w:tblPr>
      <w:tblGrid>
        <w:gridCol w:w="2972"/>
        <w:gridCol w:w="6237"/>
        <w:gridCol w:w="5351"/>
      </w:tblGrid>
      <w:tr w:rsidR="0085776E" w:rsidRPr="00767C50" w:rsidTr="00767C50">
        <w:tc>
          <w:tcPr>
            <w:tcW w:w="2972" w:type="dxa"/>
          </w:tcPr>
          <w:p w:rsidR="0085776E" w:rsidRPr="00767C50" w:rsidRDefault="0085776E" w:rsidP="00767C50">
            <w:pPr>
              <w:spacing w:after="0" w:line="240" w:lineRule="auto"/>
              <w:rPr>
                <w:rFonts w:ascii="Times New Roman" w:hAnsi="Times New Roman" w:cs="Times New Roman"/>
                <w:b/>
                <w:bCs/>
                <w:sz w:val="26"/>
                <w:szCs w:val="26"/>
              </w:rPr>
            </w:pPr>
            <w:r w:rsidRPr="00767C50">
              <w:rPr>
                <w:rFonts w:ascii="Times New Roman" w:hAnsi="Times New Roman" w:cs="Times New Roman"/>
                <w:b/>
                <w:bCs/>
                <w:sz w:val="26"/>
                <w:szCs w:val="26"/>
              </w:rPr>
              <w:t xml:space="preserve">Краткое содержание учебной дисциплины/ </w:t>
            </w:r>
            <w:r w:rsidRPr="00767C50">
              <w:rPr>
                <w:rFonts w:ascii="Times New Roman" w:hAnsi="Times New Roman" w:cs="Times New Roman"/>
                <w:b/>
                <w:bCs/>
                <w:sz w:val="26"/>
                <w:szCs w:val="26"/>
                <w:lang w:val="en-US"/>
              </w:rPr>
              <w:t>Brief</w:t>
            </w:r>
            <w:r w:rsidRPr="00767C50">
              <w:rPr>
                <w:rFonts w:ascii="Times New Roman" w:hAnsi="Times New Roman" w:cs="Times New Roman"/>
                <w:b/>
                <w:bCs/>
                <w:sz w:val="26"/>
                <w:szCs w:val="26"/>
              </w:rPr>
              <w:t xml:space="preserve"> </w:t>
            </w:r>
            <w:r w:rsidRPr="00767C50">
              <w:rPr>
                <w:rFonts w:ascii="Times New Roman" w:hAnsi="Times New Roman" w:cs="Times New Roman"/>
                <w:b/>
                <w:bCs/>
                <w:sz w:val="26"/>
                <w:szCs w:val="26"/>
                <w:lang w:val="en-US"/>
              </w:rPr>
              <w:t>summary</w:t>
            </w:r>
          </w:p>
        </w:tc>
        <w:tc>
          <w:tcPr>
            <w:tcW w:w="6237"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Целью преподавания учебной дисциплины «Оборудование и техническое оснащение предприятий ресторанно-гостиничного бизнеса» является формирование знаний студентов в области существующего и эксплуатируемого в настоящее время на предприятиях ресторанно-гостиничного бизнеса оборудования, а также освоение студентами теоретических основ и практических умений и навыков в области технического оснащения предприятий ресторанно-гостиничного бизнеса.</w:t>
            </w:r>
          </w:p>
        </w:tc>
        <w:tc>
          <w:tcPr>
            <w:tcW w:w="5351"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purpose of teaching the discipline "Equipment and technical supplies for restaurant and hotel businesses» is to form students' knowledge in the field of equipment existing and currently being operated at restaurant and hotel enterprises, as well as students' mastering the theoretical foundations and practical skills and abilities in the field of technical equipment of restaurant and hotel enterprises.</w:t>
            </w:r>
          </w:p>
          <w:p w:rsidR="0085776E" w:rsidRPr="00767C50" w:rsidRDefault="0085776E" w:rsidP="00767C50">
            <w:pPr>
              <w:spacing w:after="0" w:line="240" w:lineRule="auto"/>
              <w:jc w:val="both"/>
              <w:rPr>
                <w:rFonts w:ascii="Times New Roman" w:hAnsi="Times New Roman" w:cs="Times New Roman"/>
                <w:sz w:val="26"/>
                <w:szCs w:val="26"/>
                <w:lang w:val="en-US"/>
              </w:rPr>
            </w:pPr>
          </w:p>
        </w:tc>
      </w:tr>
      <w:tr w:rsidR="0085776E" w:rsidRPr="00767C50" w:rsidTr="00767C50">
        <w:tc>
          <w:tcPr>
            <w:tcW w:w="2972" w:type="dxa"/>
          </w:tcPr>
          <w:p w:rsidR="0085776E" w:rsidRPr="00767C50" w:rsidRDefault="0085776E" w:rsidP="00767C50">
            <w:pPr>
              <w:spacing w:after="0" w:line="240" w:lineRule="auto"/>
              <w:rPr>
                <w:rFonts w:ascii="Times New Roman" w:hAnsi="Times New Roman" w:cs="Times New Roman"/>
                <w:b/>
                <w:bCs/>
                <w:sz w:val="26"/>
                <w:szCs w:val="26"/>
                <w:lang w:val="en-US"/>
              </w:rPr>
            </w:pPr>
            <w:r w:rsidRPr="00767C50">
              <w:rPr>
                <w:rFonts w:ascii="Times New Roman" w:hAnsi="Times New Roman" w:cs="Times New Roman"/>
                <w:b/>
                <w:bCs/>
                <w:sz w:val="26"/>
                <w:szCs w:val="26"/>
              </w:rPr>
              <w:t>Формируемые</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компетенции</w:t>
            </w:r>
            <w:r w:rsidRPr="00767C50">
              <w:rPr>
                <w:rFonts w:ascii="Times New Roman" w:hAnsi="Times New Roman" w:cs="Times New Roman"/>
                <w:b/>
                <w:bCs/>
                <w:sz w:val="26"/>
                <w:szCs w:val="26"/>
                <w:lang w:val="en-US"/>
              </w:rPr>
              <w:t>/ The formed competences</w:t>
            </w:r>
          </w:p>
        </w:tc>
        <w:tc>
          <w:tcPr>
            <w:tcW w:w="6237"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bCs/>
                <w:sz w:val="26"/>
                <w:szCs w:val="26"/>
              </w:rPr>
              <w:t xml:space="preserve">СК-10. </w:t>
            </w:r>
            <w:r w:rsidRPr="00767C50">
              <w:rPr>
                <w:rFonts w:ascii="Times New Roman" w:hAnsi="Times New Roman" w:cs="Times New Roman"/>
                <w:sz w:val="26"/>
                <w:szCs w:val="26"/>
              </w:rPr>
              <w:t>Использовать методы оценки функциональных возможностей, подбора и эксплуатации технологического оборудования; организовывать его техническое обслуживание.</w:t>
            </w:r>
          </w:p>
        </w:tc>
        <w:tc>
          <w:tcPr>
            <w:tcW w:w="5351"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bCs/>
                <w:sz w:val="26"/>
                <w:szCs w:val="26"/>
                <w:lang w:val="en-US"/>
              </w:rPr>
              <w:t>SK-10.</w:t>
            </w:r>
            <w:r w:rsidRPr="00767C50">
              <w:rPr>
                <w:rFonts w:ascii="Times New Roman" w:hAnsi="Times New Roman" w:cs="Times New Roman"/>
                <w:sz w:val="26"/>
                <w:szCs w:val="26"/>
                <w:lang w:val="en-US"/>
              </w:rPr>
              <w:t xml:space="preserve"> Use methods for evaluating the functionality, selection, and operation of technological equipment; organize its maintenance.</w:t>
            </w:r>
          </w:p>
          <w:p w:rsidR="0085776E" w:rsidRPr="00767C50" w:rsidRDefault="0085776E" w:rsidP="00767C50">
            <w:pPr>
              <w:spacing w:after="0" w:line="240" w:lineRule="auto"/>
              <w:jc w:val="both"/>
              <w:rPr>
                <w:rFonts w:ascii="Times New Roman" w:hAnsi="Times New Roman" w:cs="Times New Roman"/>
                <w:sz w:val="26"/>
                <w:szCs w:val="26"/>
                <w:lang w:val="en-US"/>
              </w:rPr>
            </w:pPr>
          </w:p>
        </w:tc>
      </w:tr>
      <w:tr w:rsidR="0085776E" w:rsidRPr="00767C50" w:rsidTr="00767C50">
        <w:tc>
          <w:tcPr>
            <w:tcW w:w="2972" w:type="dxa"/>
          </w:tcPr>
          <w:p w:rsidR="0085776E" w:rsidRPr="00767C50" w:rsidRDefault="0085776E" w:rsidP="00767C50">
            <w:pPr>
              <w:spacing w:after="0" w:line="240" w:lineRule="auto"/>
              <w:rPr>
                <w:rFonts w:ascii="Times New Roman" w:hAnsi="Times New Roman" w:cs="Times New Roman"/>
                <w:b/>
                <w:bCs/>
                <w:sz w:val="26"/>
                <w:szCs w:val="26"/>
                <w:lang w:val="en-US"/>
              </w:rPr>
            </w:pPr>
            <w:r w:rsidRPr="00767C50">
              <w:rPr>
                <w:rFonts w:ascii="Times New Roman" w:hAnsi="Times New Roman" w:cs="Times New Roman"/>
                <w:b/>
                <w:bCs/>
                <w:sz w:val="26"/>
                <w:szCs w:val="26"/>
              </w:rPr>
              <w:t>Результаты</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обучения</w:t>
            </w:r>
            <w:r w:rsidRPr="00767C50">
              <w:rPr>
                <w:rFonts w:ascii="Times New Roman" w:hAnsi="Times New Roman" w:cs="Times New Roman"/>
                <w:b/>
                <w:bCs/>
                <w:sz w:val="26"/>
                <w:szCs w:val="26"/>
                <w:lang w:val="en-US"/>
              </w:rPr>
              <w:t>/ Learning outcomes (know, be able to, have the skills)</w:t>
            </w:r>
          </w:p>
        </w:tc>
        <w:tc>
          <w:tcPr>
            <w:tcW w:w="6237"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bCs/>
                <w:sz w:val="26"/>
                <w:szCs w:val="26"/>
              </w:rPr>
              <w:t>знать</w:t>
            </w:r>
            <w:r w:rsidRPr="00767C50">
              <w:rPr>
                <w:rFonts w:ascii="Times New Roman" w:hAnsi="Times New Roman" w:cs="Times New Roman"/>
                <w:sz w:val="26"/>
                <w:szCs w:val="26"/>
              </w:rPr>
              <w:t>:</w:t>
            </w:r>
          </w:p>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функциональное назначение, принципы и режимы работы технологического оборудования, его основные технико-экономические показатели;</w:t>
            </w:r>
          </w:p>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состав и структуру эксплуатационно-технической документации на технологическое оборудование;</w:t>
            </w:r>
          </w:p>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требования, предъявляемые к технологическому оборудованию;</w:t>
            </w:r>
          </w:p>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общие принципы устройства и основные конструктивные элементы технологического оборудования;</w:t>
            </w:r>
          </w:p>
          <w:p w:rsidR="0085776E" w:rsidRPr="00767C50" w:rsidRDefault="0085776E" w:rsidP="00767C50">
            <w:pPr>
              <w:spacing w:after="0" w:line="240" w:lineRule="auto"/>
              <w:jc w:val="both"/>
              <w:rPr>
                <w:rFonts w:ascii="Times New Roman" w:hAnsi="Times New Roman" w:cs="Times New Roman"/>
                <w:b/>
                <w:bCs/>
                <w:sz w:val="26"/>
                <w:szCs w:val="26"/>
              </w:rPr>
            </w:pPr>
            <w:r w:rsidRPr="00767C50">
              <w:rPr>
                <w:rFonts w:ascii="Times New Roman" w:hAnsi="Times New Roman" w:cs="Times New Roman"/>
                <w:b/>
                <w:bCs/>
                <w:sz w:val="26"/>
                <w:szCs w:val="26"/>
              </w:rPr>
              <w:t>уметь:</w:t>
            </w:r>
          </w:p>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использовать нормативную, справочную и </w:t>
            </w:r>
            <w:r w:rsidRPr="00767C50">
              <w:rPr>
                <w:rFonts w:ascii="Times New Roman" w:hAnsi="Times New Roman" w:cs="Times New Roman"/>
                <w:sz w:val="26"/>
                <w:szCs w:val="26"/>
              </w:rPr>
              <w:lastRenderedPageBreak/>
              <w:t>техническую информацию для определения технических характеристик и технологических возможностей оборудования;</w:t>
            </w:r>
          </w:p>
          <w:p w:rsidR="0085776E" w:rsidRPr="00767C50" w:rsidRDefault="0085776E" w:rsidP="00767C50">
            <w:pPr>
              <w:spacing w:after="0" w:line="240" w:lineRule="auto"/>
              <w:jc w:val="both"/>
              <w:rPr>
                <w:rFonts w:ascii="Times New Roman" w:hAnsi="Times New Roman" w:cs="Times New Roman"/>
                <w:b/>
                <w:bCs/>
                <w:sz w:val="26"/>
                <w:szCs w:val="26"/>
              </w:rPr>
            </w:pPr>
            <w:r w:rsidRPr="00767C50">
              <w:rPr>
                <w:rFonts w:ascii="Times New Roman" w:hAnsi="Times New Roman" w:cs="Times New Roman"/>
                <w:b/>
                <w:bCs/>
                <w:sz w:val="26"/>
                <w:szCs w:val="26"/>
              </w:rPr>
              <w:t>владеть:</w:t>
            </w:r>
          </w:p>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навыками анализа технических и технологических возможностей оборудования предприятий ресторанно-гостиничного бизнеса.</w:t>
            </w:r>
          </w:p>
        </w:tc>
        <w:tc>
          <w:tcPr>
            <w:tcW w:w="5351" w:type="dxa"/>
          </w:tcPr>
          <w:p w:rsidR="0085776E" w:rsidRPr="00767C50" w:rsidRDefault="0085776E" w:rsidP="00767C50">
            <w:pPr>
              <w:spacing w:after="0" w:line="240" w:lineRule="auto"/>
              <w:jc w:val="both"/>
              <w:rPr>
                <w:rFonts w:ascii="Times New Roman" w:hAnsi="Times New Roman" w:cs="Times New Roman"/>
                <w:b/>
                <w:bCs/>
                <w:sz w:val="26"/>
                <w:szCs w:val="26"/>
                <w:lang w:val="en-US"/>
              </w:rPr>
            </w:pPr>
            <w:r w:rsidRPr="00767C50">
              <w:rPr>
                <w:rFonts w:ascii="Times New Roman" w:hAnsi="Times New Roman" w:cs="Times New Roman"/>
                <w:b/>
                <w:bCs/>
                <w:sz w:val="26"/>
                <w:szCs w:val="26"/>
                <w:lang w:val="en-US"/>
              </w:rPr>
              <w:lastRenderedPageBreak/>
              <w:t>know:</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functional purpose, principles, and operating modes of technological equipment, as well as its main technical and economic indicators;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composition and structure of the operational and technical documentation for technological equipment;</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requirements for technological equipment;</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general principles of the device and the main structural elements of technological equipment;</w:t>
            </w:r>
          </w:p>
          <w:p w:rsidR="0085776E" w:rsidRPr="00767C50" w:rsidRDefault="0085776E" w:rsidP="00767C50">
            <w:pPr>
              <w:spacing w:after="0" w:line="240" w:lineRule="auto"/>
              <w:jc w:val="both"/>
              <w:rPr>
                <w:rFonts w:ascii="Times New Roman" w:hAnsi="Times New Roman" w:cs="Times New Roman"/>
                <w:b/>
                <w:bCs/>
                <w:sz w:val="26"/>
                <w:szCs w:val="26"/>
                <w:lang w:val="en-US"/>
              </w:rPr>
            </w:pPr>
            <w:r w:rsidRPr="00767C50">
              <w:rPr>
                <w:rFonts w:ascii="Times New Roman" w:hAnsi="Times New Roman" w:cs="Times New Roman"/>
                <w:b/>
                <w:bCs/>
                <w:sz w:val="26"/>
                <w:szCs w:val="26"/>
                <w:lang w:val="en-US"/>
              </w:rPr>
              <w:t>be able to:</w:t>
            </w:r>
          </w:p>
          <w:p w:rsidR="0085776E" w:rsidRPr="00767C50" w:rsidRDefault="0085776E" w:rsidP="00767C50">
            <w:pPr>
              <w:spacing w:after="0" w:line="240" w:lineRule="auto"/>
              <w:jc w:val="both"/>
              <w:rPr>
                <w:rFonts w:ascii="Times New Roman" w:hAnsi="Times New Roman" w:cs="Times New Roman"/>
                <w:b/>
                <w:bCs/>
                <w:sz w:val="26"/>
                <w:szCs w:val="26"/>
                <w:lang w:val="en-US"/>
              </w:rPr>
            </w:pPr>
            <w:r w:rsidRPr="00767C50">
              <w:rPr>
                <w:rFonts w:ascii="Times New Roman" w:hAnsi="Times New Roman" w:cs="Times New Roman"/>
                <w:sz w:val="26"/>
                <w:szCs w:val="26"/>
                <w:lang w:val="en-US"/>
              </w:rPr>
              <w:lastRenderedPageBreak/>
              <w:t>- use regulatory, reference and technical information to determine the technical characteristics and technological capabilities of equipment;</w:t>
            </w:r>
          </w:p>
          <w:p w:rsidR="0085776E" w:rsidRPr="00767C50" w:rsidRDefault="0085776E" w:rsidP="00767C50">
            <w:pPr>
              <w:spacing w:after="0" w:line="240" w:lineRule="auto"/>
              <w:jc w:val="both"/>
              <w:rPr>
                <w:rFonts w:ascii="Times New Roman" w:hAnsi="Times New Roman" w:cs="Times New Roman"/>
                <w:b/>
                <w:bCs/>
                <w:sz w:val="26"/>
                <w:szCs w:val="26"/>
                <w:lang w:val="en-US"/>
              </w:rPr>
            </w:pPr>
            <w:r w:rsidRPr="00767C50">
              <w:rPr>
                <w:rFonts w:ascii="Times New Roman" w:hAnsi="Times New Roman" w:cs="Times New Roman"/>
                <w:b/>
                <w:bCs/>
                <w:sz w:val="26"/>
                <w:szCs w:val="26"/>
                <w:lang w:val="en-US"/>
              </w:rPr>
              <w:t>own:</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skills</w:t>
            </w:r>
            <w:proofErr w:type="gramEnd"/>
            <w:r w:rsidRPr="00767C50">
              <w:rPr>
                <w:rFonts w:ascii="Times New Roman" w:hAnsi="Times New Roman" w:cs="Times New Roman"/>
                <w:sz w:val="26"/>
                <w:szCs w:val="26"/>
                <w:lang w:val="en-US"/>
              </w:rPr>
              <w:t xml:space="preserve"> for analyzing the technical and technological capabilities of equipment for restaurants and hotels.</w:t>
            </w:r>
          </w:p>
        </w:tc>
      </w:tr>
      <w:tr w:rsidR="0085776E" w:rsidRPr="00767C50" w:rsidTr="00767C50">
        <w:tc>
          <w:tcPr>
            <w:tcW w:w="2972" w:type="dxa"/>
          </w:tcPr>
          <w:p w:rsidR="0085776E" w:rsidRPr="00767C50" w:rsidRDefault="0085776E" w:rsidP="00767C50">
            <w:pPr>
              <w:spacing w:after="0" w:line="240" w:lineRule="auto"/>
              <w:rPr>
                <w:rFonts w:ascii="Times New Roman" w:hAnsi="Times New Roman" w:cs="Times New Roman"/>
                <w:b/>
                <w:bCs/>
                <w:sz w:val="26"/>
                <w:szCs w:val="26"/>
                <w:lang w:val="en-US"/>
              </w:rPr>
            </w:pPr>
            <w:r w:rsidRPr="00767C50">
              <w:rPr>
                <w:rFonts w:ascii="Times New Roman" w:hAnsi="Times New Roman" w:cs="Times New Roman"/>
                <w:b/>
                <w:bCs/>
                <w:sz w:val="26"/>
                <w:szCs w:val="26"/>
              </w:rPr>
              <w:lastRenderedPageBreak/>
              <w:t>Семестр</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изучения</w:t>
            </w:r>
            <w:r w:rsidRPr="00767C50">
              <w:rPr>
                <w:rFonts w:ascii="Times New Roman" w:hAnsi="Times New Roman" w:cs="Times New Roman"/>
                <w:b/>
                <w:bCs/>
                <w:sz w:val="26"/>
                <w:szCs w:val="26"/>
                <w:lang w:val="en-US"/>
              </w:rPr>
              <w:t>/ Semester of study</w:t>
            </w:r>
          </w:p>
        </w:tc>
        <w:tc>
          <w:tcPr>
            <w:tcW w:w="6237"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w:t>
            </w:r>
          </w:p>
        </w:tc>
        <w:tc>
          <w:tcPr>
            <w:tcW w:w="5351"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w:t>
            </w:r>
          </w:p>
        </w:tc>
      </w:tr>
      <w:tr w:rsidR="0085776E" w:rsidRPr="00767C50" w:rsidTr="00767C50">
        <w:tc>
          <w:tcPr>
            <w:tcW w:w="2972" w:type="dxa"/>
          </w:tcPr>
          <w:p w:rsidR="0085776E" w:rsidRPr="00767C50" w:rsidRDefault="0085776E" w:rsidP="00767C50">
            <w:pPr>
              <w:spacing w:after="0" w:line="240" w:lineRule="auto"/>
              <w:rPr>
                <w:rFonts w:ascii="Times New Roman" w:hAnsi="Times New Roman" w:cs="Times New Roman"/>
                <w:b/>
                <w:bCs/>
                <w:sz w:val="26"/>
                <w:szCs w:val="26"/>
                <w:lang w:val="en-US"/>
              </w:rPr>
            </w:pPr>
            <w:r w:rsidRPr="00767C50">
              <w:rPr>
                <w:rFonts w:ascii="Times New Roman" w:hAnsi="Times New Roman" w:cs="Times New Roman"/>
                <w:b/>
                <w:bCs/>
                <w:sz w:val="26"/>
                <w:szCs w:val="26"/>
              </w:rPr>
              <w:t xml:space="preserve">Пререквизиты/ </w:t>
            </w:r>
            <w:r w:rsidRPr="00767C50">
              <w:rPr>
                <w:rFonts w:ascii="Times New Roman" w:hAnsi="Times New Roman" w:cs="Times New Roman"/>
                <w:b/>
                <w:bCs/>
                <w:sz w:val="26"/>
                <w:szCs w:val="26"/>
                <w:lang w:val="en-US"/>
              </w:rPr>
              <w:t>Prerequisities</w:t>
            </w:r>
          </w:p>
        </w:tc>
        <w:tc>
          <w:tcPr>
            <w:tcW w:w="6237"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программа основывается на учебных дисциплинах «Технология гостиничной деятельности», «Организация и планирование гостиничного дела», «Организация производства в ресторанном бизнесе»</w:t>
            </w:r>
          </w:p>
        </w:tc>
        <w:tc>
          <w:tcPr>
            <w:tcW w:w="5351"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This academic discipline is based on the academic disciplines «Hospitality technology», «Organization and planning of hospitality», «Organization of production in the restaurant business»</w:t>
            </w:r>
          </w:p>
        </w:tc>
      </w:tr>
      <w:tr w:rsidR="0085776E" w:rsidRPr="00767C50" w:rsidTr="00767C50">
        <w:tc>
          <w:tcPr>
            <w:tcW w:w="2972" w:type="dxa"/>
          </w:tcPr>
          <w:p w:rsidR="0085776E" w:rsidRPr="00767C50" w:rsidRDefault="0085776E" w:rsidP="00767C50">
            <w:pPr>
              <w:spacing w:after="0" w:line="240" w:lineRule="auto"/>
              <w:rPr>
                <w:rFonts w:ascii="Times New Roman" w:hAnsi="Times New Roman" w:cs="Times New Roman"/>
                <w:b/>
                <w:bCs/>
                <w:sz w:val="26"/>
                <w:szCs w:val="26"/>
              </w:rPr>
            </w:pPr>
            <w:r w:rsidRPr="00767C50">
              <w:rPr>
                <w:rFonts w:ascii="Times New Roman" w:hAnsi="Times New Roman" w:cs="Times New Roman"/>
                <w:b/>
                <w:bCs/>
                <w:sz w:val="26"/>
                <w:szCs w:val="26"/>
              </w:rPr>
              <w:t>Трудоемкость в зачетных единицах /</w:t>
            </w:r>
            <w:r w:rsidRPr="00767C50">
              <w:rPr>
                <w:rFonts w:ascii="Times New Roman" w:hAnsi="Times New Roman" w:cs="Times New Roman"/>
                <w:b/>
                <w:bCs/>
                <w:sz w:val="26"/>
                <w:szCs w:val="26"/>
                <w:lang w:val="en-US"/>
              </w:rPr>
              <w:t>Credit</w:t>
            </w:r>
            <w:r w:rsidRPr="00767C50">
              <w:rPr>
                <w:rFonts w:ascii="Times New Roman" w:hAnsi="Times New Roman" w:cs="Times New Roman"/>
                <w:b/>
                <w:bCs/>
                <w:sz w:val="26"/>
                <w:szCs w:val="26"/>
              </w:rPr>
              <w:t xml:space="preserve"> </w:t>
            </w:r>
            <w:r w:rsidRPr="00767C50">
              <w:rPr>
                <w:rFonts w:ascii="Times New Roman" w:hAnsi="Times New Roman" w:cs="Times New Roman"/>
                <w:b/>
                <w:bCs/>
                <w:sz w:val="26"/>
                <w:szCs w:val="26"/>
                <w:lang w:val="en-US"/>
              </w:rPr>
              <w:t>unit</w:t>
            </w:r>
          </w:p>
        </w:tc>
        <w:tc>
          <w:tcPr>
            <w:tcW w:w="6237"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з.е.</w:t>
            </w:r>
          </w:p>
        </w:tc>
        <w:tc>
          <w:tcPr>
            <w:tcW w:w="5351" w:type="dxa"/>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85776E" w:rsidRPr="00767C50" w:rsidTr="00767C50">
        <w:tc>
          <w:tcPr>
            <w:tcW w:w="2972" w:type="dxa"/>
          </w:tcPr>
          <w:p w:rsidR="0085776E" w:rsidRPr="00767C50" w:rsidRDefault="0085776E" w:rsidP="00767C50">
            <w:pPr>
              <w:spacing w:after="0" w:line="240" w:lineRule="auto"/>
              <w:rPr>
                <w:rFonts w:ascii="Times New Roman" w:hAnsi="Times New Roman" w:cs="Times New Roman"/>
                <w:b/>
                <w:bCs/>
                <w:sz w:val="26"/>
                <w:szCs w:val="26"/>
                <w:lang w:val="en-US"/>
              </w:rPr>
            </w:pPr>
            <w:r w:rsidRPr="00767C50">
              <w:rPr>
                <w:rFonts w:ascii="Times New Roman" w:hAnsi="Times New Roman" w:cs="Times New Roman"/>
                <w:b/>
                <w:bCs/>
                <w:sz w:val="26"/>
                <w:szCs w:val="26"/>
              </w:rPr>
              <w:t>Количество</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аудиторных</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часов</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и</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часов</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самостоятельной</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работы</w:t>
            </w:r>
            <w:r w:rsidRPr="00767C50">
              <w:rPr>
                <w:rFonts w:ascii="Times New Roman" w:hAnsi="Times New Roman" w:cs="Times New Roman"/>
                <w:b/>
                <w:bCs/>
                <w:sz w:val="26"/>
                <w:szCs w:val="26"/>
                <w:lang w:val="en-US"/>
              </w:rPr>
              <w:t xml:space="preserve"> / Academic hour of students’ class work, hours of self-directed learning</w:t>
            </w:r>
          </w:p>
        </w:tc>
        <w:tc>
          <w:tcPr>
            <w:tcW w:w="6237"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56 часа;</w:t>
            </w:r>
          </w:p>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64 часа.</w:t>
            </w:r>
          </w:p>
        </w:tc>
        <w:tc>
          <w:tcPr>
            <w:tcW w:w="5351" w:type="dxa"/>
          </w:tcPr>
          <w:p w:rsidR="0085776E" w:rsidRPr="00767C50" w:rsidRDefault="0085776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56 hours; </w:t>
            </w:r>
          </w:p>
          <w:p w:rsidR="0085776E" w:rsidRPr="00767C50" w:rsidRDefault="0085776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64 hours.</w:t>
            </w:r>
          </w:p>
          <w:p w:rsidR="0085776E" w:rsidRPr="00767C50" w:rsidRDefault="0085776E" w:rsidP="00767C50">
            <w:pPr>
              <w:spacing w:after="0" w:line="240" w:lineRule="auto"/>
              <w:jc w:val="both"/>
              <w:rPr>
                <w:rFonts w:ascii="Times New Roman" w:hAnsi="Times New Roman" w:cs="Times New Roman"/>
                <w:sz w:val="26"/>
                <w:szCs w:val="26"/>
                <w:lang w:val="en-US"/>
              </w:rPr>
            </w:pPr>
          </w:p>
        </w:tc>
      </w:tr>
      <w:tr w:rsidR="0085776E" w:rsidRPr="00767C50" w:rsidTr="00767C50">
        <w:tc>
          <w:tcPr>
            <w:tcW w:w="2972" w:type="dxa"/>
          </w:tcPr>
          <w:p w:rsidR="0085776E" w:rsidRPr="00767C50" w:rsidRDefault="0085776E" w:rsidP="00767C50">
            <w:pPr>
              <w:spacing w:after="0" w:line="240" w:lineRule="auto"/>
              <w:rPr>
                <w:rFonts w:ascii="Times New Roman" w:hAnsi="Times New Roman" w:cs="Times New Roman"/>
                <w:b/>
                <w:bCs/>
                <w:sz w:val="26"/>
                <w:szCs w:val="26"/>
                <w:lang w:val="en-US"/>
              </w:rPr>
            </w:pPr>
            <w:r w:rsidRPr="00767C50">
              <w:rPr>
                <w:rFonts w:ascii="Times New Roman" w:hAnsi="Times New Roman" w:cs="Times New Roman"/>
                <w:b/>
                <w:bCs/>
                <w:sz w:val="26"/>
                <w:szCs w:val="26"/>
              </w:rPr>
              <w:t>Требования</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и</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формы</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текущей</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аттестации</w:t>
            </w:r>
            <w:r w:rsidRPr="00767C50">
              <w:rPr>
                <w:rFonts w:ascii="Times New Roman" w:hAnsi="Times New Roman" w:cs="Times New Roman"/>
                <w:b/>
                <w:bCs/>
                <w:sz w:val="26"/>
                <w:szCs w:val="26"/>
                <w:lang w:val="en-US"/>
              </w:rPr>
              <w:t xml:space="preserve"> / Requirements and forms of current and interim certification</w:t>
            </w:r>
          </w:p>
        </w:tc>
        <w:tc>
          <w:tcPr>
            <w:tcW w:w="6237" w:type="dxa"/>
          </w:tcPr>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Формы текущей аттестации – </w:t>
            </w:r>
            <w:r w:rsidRPr="00767C50">
              <w:rPr>
                <w:rStyle w:val="FontStyle13"/>
                <w:sz w:val="26"/>
                <w:szCs w:val="26"/>
              </w:rPr>
              <w:t>аудиторная контрольной работы по одной из тем курса, защита лабораторных работ, рефераты и презентации.</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w:t>
            </w:r>
          </w:p>
          <w:p w:rsidR="0085776E" w:rsidRPr="00767C50" w:rsidRDefault="0085776E" w:rsidP="00767C50">
            <w:pPr>
              <w:spacing w:after="0" w:line="240" w:lineRule="auto"/>
              <w:jc w:val="both"/>
              <w:rPr>
                <w:rFonts w:ascii="Times New Roman" w:hAnsi="Times New Roman" w:cs="Times New Roman"/>
                <w:sz w:val="26"/>
                <w:szCs w:val="26"/>
              </w:rPr>
            </w:pPr>
          </w:p>
        </w:tc>
        <w:tc>
          <w:tcPr>
            <w:tcW w:w="5351" w:type="dxa"/>
          </w:tcPr>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assessment format includes classroom control work on one of the topics of the course, protection of laboratory work, abstracts and presentations.</w:t>
            </w:r>
          </w:p>
          <w:p w:rsidR="0085776E" w:rsidRPr="00767C50" w:rsidRDefault="0085776E" w:rsidP="00767C50">
            <w:pPr>
              <w:spacing w:after="0" w:line="240" w:lineRule="auto"/>
              <w:rPr>
                <w:rFonts w:ascii="Times New Roman" w:eastAsia="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credit.</w:t>
            </w:r>
          </w:p>
          <w:p w:rsidR="0085776E" w:rsidRPr="00767C50" w:rsidRDefault="0085776E" w:rsidP="00767C50">
            <w:pPr>
              <w:spacing w:after="0" w:line="240" w:lineRule="auto"/>
              <w:jc w:val="both"/>
              <w:rPr>
                <w:rFonts w:ascii="Times New Roman" w:hAnsi="Times New Roman" w:cs="Times New Roman"/>
                <w:sz w:val="26"/>
                <w:szCs w:val="26"/>
                <w:lang w:val="en-US"/>
              </w:rPr>
            </w:pPr>
          </w:p>
        </w:tc>
      </w:tr>
    </w:tbl>
    <w:p w:rsidR="0085776E" w:rsidRPr="00767C50" w:rsidRDefault="0085776E" w:rsidP="00767C50">
      <w:pPr>
        <w:spacing w:after="0" w:line="240" w:lineRule="auto"/>
        <w:jc w:val="center"/>
        <w:rPr>
          <w:rFonts w:ascii="Times New Roman" w:hAnsi="Times New Roman" w:cs="Times New Roman"/>
          <w:sz w:val="26"/>
          <w:szCs w:val="26"/>
          <w:lang w:val="en-US"/>
        </w:rPr>
      </w:pP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Организация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питания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санаторно</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курортных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комплексах</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Style w:val="FontStyle30"/>
          <w:b/>
        </w:rPr>
        <w:t>Технология</w:t>
      </w:r>
      <w:r w:rsidRPr="00767C50">
        <w:rPr>
          <w:rStyle w:val="FontStyle30"/>
          <w:b/>
          <w:lang w:val="en-US"/>
        </w:rPr>
        <w:t xml:space="preserve"> </w:t>
      </w:r>
      <w:r w:rsidRPr="00767C50">
        <w:rPr>
          <w:rStyle w:val="FontStyle30"/>
          <w:b/>
        </w:rPr>
        <w:t>производства</w:t>
      </w:r>
      <w:r w:rsidRPr="00767C50">
        <w:rPr>
          <w:rStyle w:val="FontStyle30"/>
          <w:b/>
          <w:lang w:val="en-US"/>
        </w:rPr>
        <w:t xml:space="preserve"> </w:t>
      </w:r>
      <w:r w:rsidRPr="00767C50">
        <w:rPr>
          <w:rStyle w:val="FontStyle30"/>
          <w:b/>
        </w:rPr>
        <w:t>продукции</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 </w:t>
      </w:r>
    </w:p>
    <w:p w:rsidR="0085776E"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«Organization of food in sanatorium-resort complexes»</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«Production technology»</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85776E" w:rsidRPr="00767C50" w:rsidRDefault="0085776E" w:rsidP="00767C50">
            <w:pPr>
              <w:spacing w:after="0" w:line="240" w:lineRule="auto"/>
              <w:jc w:val="both"/>
              <w:rPr>
                <w:rStyle w:val="FontStyle30"/>
                <w:color w:val="FF0000"/>
              </w:rPr>
            </w:pPr>
            <w:r w:rsidRPr="00767C50">
              <w:rPr>
                <w:rFonts w:ascii="Times New Roman" w:hAnsi="Times New Roman" w:cs="Times New Roman"/>
                <w:sz w:val="26"/>
                <w:szCs w:val="26"/>
              </w:rPr>
              <w:t>Организация питания в санаторно-курортных комплексах</w:t>
            </w:r>
            <w:r w:rsidRPr="00767C50">
              <w:rPr>
                <w:rFonts w:ascii="Times New Roman" w:hAnsi="Times New Roman" w:cs="Times New Roman"/>
                <w:color w:val="FF0000"/>
                <w:sz w:val="26"/>
                <w:szCs w:val="26"/>
              </w:rPr>
              <w:t xml:space="preserve"> </w:t>
            </w:r>
            <w:r w:rsidRPr="00767C50">
              <w:rPr>
                <w:rFonts w:ascii="Times New Roman" w:hAnsi="Times New Roman" w:cs="Times New Roman"/>
                <w:sz w:val="26"/>
                <w:szCs w:val="26"/>
              </w:rPr>
              <w:t>– это специализированная система, объединяющая в себе диетологию и индустрию гостеприимства.</w:t>
            </w:r>
          </w:p>
          <w:p w:rsidR="0085776E" w:rsidRPr="00767C50" w:rsidRDefault="0085776E" w:rsidP="00767C50">
            <w:pPr>
              <w:spacing w:after="0" w:line="240" w:lineRule="auto"/>
              <w:jc w:val="both"/>
              <w:rPr>
                <w:rFonts w:ascii="Times New Roman" w:hAnsi="Times New Roman" w:cs="Times New Roman"/>
                <w:sz w:val="26"/>
                <w:szCs w:val="26"/>
                <w:highlight w:val="yellow"/>
              </w:rPr>
            </w:pPr>
            <w:r w:rsidRPr="00767C50">
              <w:rPr>
                <w:rStyle w:val="FontStyle30"/>
              </w:rPr>
              <w:t xml:space="preserve">Целью преподавания учебной дисциплины </w:t>
            </w:r>
            <w:r w:rsidRPr="00767C50">
              <w:rPr>
                <w:rFonts w:ascii="Times New Roman" w:hAnsi="Times New Roman" w:cs="Times New Roman"/>
                <w:sz w:val="26"/>
                <w:szCs w:val="26"/>
              </w:rPr>
              <w:t>«Организация питания в санаторно-курортных комплексах»</w:t>
            </w:r>
            <w:r w:rsidRPr="00767C50">
              <w:rPr>
                <w:rFonts w:ascii="Times New Roman" w:hAnsi="Times New Roman" w:cs="Times New Roman"/>
                <w:b/>
                <w:sz w:val="26"/>
                <w:szCs w:val="26"/>
              </w:rPr>
              <w:t xml:space="preserve"> </w:t>
            </w:r>
            <w:r w:rsidRPr="00767C50">
              <w:rPr>
                <w:rStyle w:val="FontStyle30"/>
              </w:rPr>
              <w:t xml:space="preserve">является </w:t>
            </w:r>
            <w:r w:rsidRPr="00767C50">
              <w:rPr>
                <w:rFonts w:ascii="Times New Roman" w:hAnsi="Times New Roman" w:cs="Times New Roman"/>
                <w:sz w:val="26"/>
                <w:szCs w:val="26"/>
                <w:shd w:val="clear" w:color="auto" w:fill="FFFFFF"/>
              </w:rPr>
              <w:t>формирование у обучающихся комплексных знаний и практических навыков в области организации, управления и оптимизации службы питания в санаторно-курортных и оздоровительных комплексах, обеспечивая высокий уровень гостеприимства, соответствие лечебно-профилактическим требованиям и экономическую эффективность.</w:t>
            </w:r>
          </w:p>
        </w:tc>
        <w:tc>
          <w:tcPr>
            <w:tcW w:w="5979" w:type="dxa"/>
          </w:tcPr>
          <w:p w:rsidR="0085776E" w:rsidRPr="00767C50" w:rsidRDefault="0085776E" w:rsidP="00767C50">
            <w:pPr>
              <w:spacing w:after="0" w:line="240" w:lineRule="auto"/>
              <w:jc w:val="both"/>
              <w:rPr>
                <w:rFonts w:ascii="Times New Roman" w:hAnsi="Times New Roman" w:cs="Times New Roman"/>
                <w:color w:val="FF0000"/>
                <w:sz w:val="26"/>
                <w:szCs w:val="26"/>
                <w:lang w:val="en-US"/>
              </w:rPr>
            </w:pPr>
            <w:r w:rsidRPr="00767C50">
              <w:rPr>
                <w:rFonts w:ascii="Times New Roman" w:hAnsi="Times New Roman" w:cs="Times New Roman"/>
                <w:sz w:val="26"/>
                <w:szCs w:val="26"/>
                <w:lang w:val="en-US"/>
              </w:rPr>
              <w:t>Organization of food in sanatorium-resort complexes is a specialized system that combines nutrition and the hospitality industry.</w:t>
            </w:r>
          </w:p>
          <w:p w:rsidR="0085776E" w:rsidRPr="00767C50" w:rsidRDefault="0085776E"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purpose of teaching the discipline "Organization of food in sanatorium-resort complexes" is to form comprehensive knowledge and practical skills in the field of organization, management and optimization of food service in sanatorium-resort and health complexes, ensuring a high level of hospitality, compliance with medical and preventive requirements and economic efficiency.</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СК-21. </w:t>
            </w:r>
            <w:r w:rsidRPr="00767C50">
              <w:rPr>
                <w:rFonts w:ascii="Times New Roman" w:hAnsi="Times New Roman" w:cs="Times New Roman"/>
                <w:color w:val="000000"/>
                <w:sz w:val="26"/>
                <w:szCs w:val="26"/>
              </w:rPr>
              <w:t>Формировать конкурентоспособную услугу питания для санаторно-курортных и оздоровительных организаций с учетом экспортной направленности.</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SK-21. </w:t>
            </w:r>
            <w:r w:rsidRPr="00767C50">
              <w:rPr>
                <w:rFonts w:ascii="Times New Roman" w:hAnsi="Times New Roman" w:cs="Times New Roman"/>
                <w:sz w:val="26"/>
                <w:szCs w:val="26"/>
                <w:lang w:val="en-US"/>
              </w:rPr>
              <w:t>To form a competitive food service for sanatorium-resort and health organizations, taking into account the export orientation.</w:t>
            </w:r>
          </w:p>
        </w:tc>
      </w:tr>
      <w:tr w:rsidR="0085776E" w:rsidRPr="00767C50" w:rsidTr="00767C50">
        <w:trPr>
          <w:trHeight w:val="123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85776E" w:rsidRPr="00767C50" w:rsidRDefault="0085776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85776E" w:rsidRPr="00767C50" w:rsidRDefault="0085776E" w:rsidP="00767C50">
            <w:pPr>
              <w:pStyle w:val="a7"/>
              <w:numPr>
                <w:ilvl w:val="0"/>
                <w:numId w:val="29"/>
              </w:numPr>
              <w:shd w:val="clear" w:color="auto" w:fill="FFFFFF"/>
              <w:tabs>
                <w:tab w:val="left" w:pos="291"/>
              </w:tabs>
              <w:spacing w:before="0" w:beforeAutospacing="0" w:after="0" w:afterAutospacing="0"/>
              <w:ind w:left="0" w:firstLine="8"/>
              <w:jc w:val="both"/>
              <w:rPr>
                <w:sz w:val="26"/>
                <w:szCs w:val="26"/>
              </w:rPr>
            </w:pPr>
            <w:r w:rsidRPr="00767C50">
              <w:rPr>
                <w:sz w:val="26"/>
                <w:szCs w:val="26"/>
              </w:rPr>
              <w:t>основы рационального, лечебного и профилактического питания, классификации диет и особенности питания при различных нозологиях;</w:t>
            </w:r>
          </w:p>
          <w:p w:rsidR="0085776E" w:rsidRPr="00767C50" w:rsidRDefault="0085776E" w:rsidP="00767C50">
            <w:pPr>
              <w:pStyle w:val="a7"/>
              <w:numPr>
                <w:ilvl w:val="0"/>
                <w:numId w:val="29"/>
              </w:numPr>
              <w:shd w:val="clear" w:color="auto" w:fill="FFFFFF"/>
              <w:tabs>
                <w:tab w:val="left" w:pos="291"/>
              </w:tabs>
              <w:spacing w:before="0" w:beforeAutospacing="0" w:after="0" w:afterAutospacing="0"/>
              <w:ind w:left="0" w:firstLine="8"/>
              <w:jc w:val="both"/>
              <w:rPr>
                <w:sz w:val="26"/>
                <w:szCs w:val="26"/>
              </w:rPr>
            </w:pPr>
            <w:r w:rsidRPr="00767C50">
              <w:rPr>
                <w:sz w:val="26"/>
                <w:szCs w:val="26"/>
              </w:rPr>
              <w:t>принципы разработки меню, учитывающие диетологические, культурные, вкусовые предпочтения гостей, а также сезонность и экономику;</w:t>
            </w:r>
          </w:p>
          <w:p w:rsidR="0085776E" w:rsidRPr="00767C50" w:rsidRDefault="0085776E" w:rsidP="00767C50">
            <w:pPr>
              <w:pStyle w:val="a7"/>
              <w:numPr>
                <w:ilvl w:val="0"/>
                <w:numId w:val="29"/>
              </w:numPr>
              <w:shd w:val="clear" w:color="auto" w:fill="FFFFFF"/>
              <w:tabs>
                <w:tab w:val="left" w:pos="291"/>
              </w:tabs>
              <w:spacing w:before="0" w:beforeAutospacing="0" w:after="0" w:afterAutospacing="0"/>
              <w:ind w:left="0" w:firstLine="8"/>
              <w:jc w:val="both"/>
              <w:rPr>
                <w:sz w:val="26"/>
                <w:szCs w:val="26"/>
              </w:rPr>
            </w:pPr>
            <w:r w:rsidRPr="00767C50">
              <w:rPr>
                <w:sz w:val="26"/>
                <w:szCs w:val="26"/>
              </w:rPr>
              <w:t>виды и формы организации обслуживания гостей в санаторно-курортных комплексах и принципы разработки стандартов сервиса;</w:t>
            </w:r>
          </w:p>
          <w:p w:rsidR="0085776E" w:rsidRPr="00767C50" w:rsidRDefault="0085776E" w:rsidP="00767C50">
            <w:pPr>
              <w:pStyle w:val="a7"/>
              <w:numPr>
                <w:ilvl w:val="0"/>
                <w:numId w:val="29"/>
              </w:numPr>
              <w:shd w:val="clear" w:color="auto" w:fill="FFFFFF"/>
              <w:tabs>
                <w:tab w:val="left" w:pos="291"/>
              </w:tabs>
              <w:spacing w:before="0" w:beforeAutospacing="0" w:after="0" w:afterAutospacing="0"/>
              <w:ind w:left="0" w:firstLine="8"/>
              <w:jc w:val="both"/>
              <w:rPr>
                <w:sz w:val="26"/>
                <w:szCs w:val="26"/>
              </w:rPr>
            </w:pPr>
            <w:r w:rsidRPr="00767C50">
              <w:rPr>
                <w:sz w:val="26"/>
                <w:szCs w:val="26"/>
              </w:rPr>
              <w:lastRenderedPageBreak/>
              <w:t>принципы управления закупками, складским хозяйством и запасами продуктов питания;</w:t>
            </w:r>
          </w:p>
          <w:p w:rsidR="0085776E" w:rsidRPr="00767C50" w:rsidRDefault="0085776E" w:rsidP="00767C50">
            <w:pPr>
              <w:pStyle w:val="a7"/>
              <w:numPr>
                <w:ilvl w:val="0"/>
                <w:numId w:val="29"/>
              </w:numPr>
              <w:shd w:val="clear" w:color="auto" w:fill="FFFFFF"/>
              <w:tabs>
                <w:tab w:val="left" w:pos="291"/>
              </w:tabs>
              <w:spacing w:before="0" w:beforeAutospacing="0" w:after="0" w:afterAutospacing="0"/>
              <w:ind w:left="0" w:firstLine="8"/>
              <w:jc w:val="both"/>
              <w:rPr>
                <w:sz w:val="26"/>
                <w:szCs w:val="26"/>
              </w:rPr>
            </w:pPr>
            <w:r w:rsidRPr="00767C50">
              <w:rPr>
                <w:sz w:val="26"/>
                <w:szCs w:val="26"/>
              </w:rPr>
              <w:t>методы маркетинга и продвижения услуг питания санаторно-курортных комплексов, принципы работы с целевой аудиторией и обратной связью;</w:t>
            </w:r>
          </w:p>
          <w:p w:rsidR="0085776E" w:rsidRPr="00767C50" w:rsidRDefault="0085776E" w:rsidP="00767C50">
            <w:pPr>
              <w:pStyle w:val="a6"/>
              <w:numPr>
                <w:ilvl w:val="0"/>
                <w:numId w:val="29"/>
              </w:numPr>
              <w:tabs>
                <w:tab w:val="left" w:pos="291"/>
              </w:tabs>
              <w:spacing w:after="0" w:line="240" w:lineRule="auto"/>
              <w:ind w:left="0" w:firstLine="8"/>
              <w:jc w:val="both"/>
              <w:rPr>
                <w:rFonts w:ascii="Times New Roman" w:hAnsi="Times New Roman" w:cs="Times New Roman"/>
                <w:sz w:val="26"/>
                <w:szCs w:val="26"/>
              </w:rPr>
            </w:pPr>
            <w:r w:rsidRPr="00767C50">
              <w:rPr>
                <w:rFonts w:ascii="Times New Roman" w:hAnsi="Times New Roman" w:cs="Times New Roman"/>
                <w:sz w:val="26"/>
                <w:szCs w:val="26"/>
              </w:rPr>
              <w:t>инновационные подходы и цифровые решения в сфере организации питания (автоматизация, персонализация, аналитика);</w:t>
            </w:r>
          </w:p>
          <w:p w:rsidR="0085776E" w:rsidRPr="00767C50" w:rsidRDefault="0085776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85776E" w:rsidRPr="00767C50" w:rsidRDefault="0085776E" w:rsidP="00767C50">
            <w:pPr>
              <w:pStyle w:val="a7"/>
              <w:numPr>
                <w:ilvl w:val="0"/>
                <w:numId w:val="29"/>
              </w:numPr>
              <w:shd w:val="clear" w:color="auto" w:fill="FFFFFF"/>
              <w:tabs>
                <w:tab w:val="left" w:pos="291"/>
              </w:tabs>
              <w:spacing w:before="0" w:beforeAutospacing="0" w:after="0" w:afterAutospacing="0"/>
              <w:ind w:left="8" w:hanging="4"/>
              <w:jc w:val="both"/>
              <w:rPr>
                <w:sz w:val="26"/>
                <w:szCs w:val="26"/>
              </w:rPr>
            </w:pPr>
            <w:r w:rsidRPr="00767C50">
              <w:rPr>
                <w:sz w:val="26"/>
                <w:szCs w:val="26"/>
              </w:rPr>
              <w:t>анализировать потребности различных категорий гостей санаторно-курортных комплексов для формирования оптимального предложения по питанию;</w:t>
            </w:r>
          </w:p>
          <w:p w:rsidR="0085776E" w:rsidRPr="00767C50" w:rsidRDefault="0085776E" w:rsidP="00767C50">
            <w:pPr>
              <w:pStyle w:val="a7"/>
              <w:numPr>
                <w:ilvl w:val="0"/>
                <w:numId w:val="29"/>
              </w:numPr>
              <w:shd w:val="clear" w:color="auto" w:fill="FFFFFF"/>
              <w:tabs>
                <w:tab w:val="left" w:pos="291"/>
              </w:tabs>
              <w:spacing w:before="0" w:beforeAutospacing="0" w:after="0" w:afterAutospacing="0"/>
              <w:ind w:left="8" w:hanging="4"/>
              <w:jc w:val="both"/>
              <w:rPr>
                <w:sz w:val="26"/>
                <w:szCs w:val="26"/>
              </w:rPr>
            </w:pPr>
            <w:r w:rsidRPr="00767C50">
              <w:rPr>
                <w:sz w:val="26"/>
                <w:szCs w:val="26"/>
              </w:rPr>
              <w:t>разрабатывать сбалансированное и привлекательное меню, технологические карты и калькуляции для различных форматов питания;</w:t>
            </w:r>
          </w:p>
          <w:p w:rsidR="0085776E" w:rsidRPr="00767C50" w:rsidRDefault="0085776E" w:rsidP="00767C50">
            <w:pPr>
              <w:pStyle w:val="a7"/>
              <w:numPr>
                <w:ilvl w:val="0"/>
                <w:numId w:val="29"/>
              </w:numPr>
              <w:shd w:val="clear" w:color="auto" w:fill="FFFFFF"/>
              <w:tabs>
                <w:tab w:val="left" w:pos="291"/>
              </w:tabs>
              <w:spacing w:before="0" w:beforeAutospacing="0" w:after="0" w:afterAutospacing="0"/>
              <w:ind w:left="8" w:hanging="4"/>
              <w:jc w:val="both"/>
              <w:rPr>
                <w:sz w:val="26"/>
                <w:szCs w:val="26"/>
              </w:rPr>
            </w:pPr>
            <w:r w:rsidRPr="00767C50">
              <w:rPr>
                <w:sz w:val="26"/>
                <w:szCs w:val="26"/>
              </w:rPr>
              <w:t>организовывать производственные процессы на пищевом блоке в соответствии с санитарными нормами и технологическими требованиями;</w:t>
            </w:r>
          </w:p>
          <w:p w:rsidR="0085776E" w:rsidRPr="00767C50" w:rsidRDefault="0085776E" w:rsidP="00767C50">
            <w:pPr>
              <w:pStyle w:val="a7"/>
              <w:numPr>
                <w:ilvl w:val="0"/>
                <w:numId w:val="29"/>
              </w:numPr>
              <w:shd w:val="clear" w:color="auto" w:fill="FFFFFF"/>
              <w:tabs>
                <w:tab w:val="left" w:pos="291"/>
              </w:tabs>
              <w:spacing w:before="0" w:beforeAutospacing="0" w:after="0" w:afterAutospacing="0"/>
              <w:ind w:left="8" w:hanging="4"/>
              <w:jc w:val="both"/>
              <w:rPr>
                <w:sz w:val="26"/>
                <w:szCs w:val="26"/>
              </w:rPr>
            </w:pPr>
            <w:r w:rsidRPr="00767C50">
              <w:rPr>
                <w:sz w:val="26"/>
                <w:szCs w:val="26"/>
              </w:rPr>
              <w:t>внедрять и контролировать стандарты обслуживания гостей, обеспечивая высокий уровень сервиса и индивидуальный подход;</w:t>
            </w:r>
          </w:p>
          <w:p w:rsidR="0085776E" w:rsidRPr="00767C50" w:rsidRDefault="0085776E" w:rsidP="00767C50">
            <w:pPr>
              <w:pStyle w:val="a7"/>
              <w:numPr>
                <w:ilvl w:val="0"/>
                <w:numId w:val="29"/>
              </w:numPr>
              <w:shd w:val="clear" w:color="auto" w:fill="FFFFFF"/>
              <w:tabs>
                <w:tab w:val="left" w:pos="291"/>
              </w:tabs>
              <w:spacing w:before="0" w:beforeAutospacing="0" w:after="0" w:afterAutospacing="0"/>
              <w:ind w:left="8" w:hanging="4"/>
              <w:jc w:val="both"/>
              <w:rPr>
                <w:sz w:val="26"/>
                <w:szCs w:val="26"/>
              </w:rPr>
            </w:pPr>
            <w:r w:rsidRPr="00767C50">
              <w:rPr>
                <w:sz w:val="26"/>
                <w:szCs w:val="26"/>
              </w:rPr>
              <w:t>разрабатывать и внедрять систему HACCP и другие элементы системы менеджмента безопасности пищевых продуктов;</w:t>
            </w:r>
          </w:p>
          <w:p w:rsidR="0085776E" w:rsidRPr="00767C50" w:rsidRDefault="0085776E" w:rsidP="00767C50">
            <w:pPr>
              <w:pStyle w:val="a7"/>
              <w:numPr>
                <w:ilvl w:val="0"/>
                <w:numId w:val="29"/>
              </w:numPr>
              <w:shd w:val="clear" w:color="auto" w:fill="FFFFFF"/>
              <w:tabs>
                <w:tab w:val="left" w:pos="291"/>
              </w:tabs>
              <w:spacing w:before="0" w:beforeAutospacing="0" w:after="0" w:afterAutospacing="0"/>
              <w:ind w:left="8" w:hanging="4"/>
              <w:jc w:val="both"/>
              <w:rPr>
                <w:sz w:val="26"/>
                <w:szCs w:val="26"/>
              </w:rPr>
            </w:pPr>
            <w:r w:rsidRPr="00767C50">
              <w:rPr>
                <w:sz w:val="26"/>
                <w:szCs w:val="26"/>
              </w:rPr>
              <w:t>проводить бюджетирование и разрабатывать мероприятия по снижению себестоимости;</w:t>
            </w:r>
          </w:p>
          <w:p w:rsidR="0085776E" w:rsidRPr="00767C50" w:rsidRDefault="0085776E" w:rsidP="00767C50">
            <w:pPr>
              <w:pStyle w:val="a6"/>
              <w:numPr>
                <w:ilvl w:val="0"/>
                <w:numId w:val="29"/>
              </w:numPr>
              <w:tabs>
                <w:tab w:val="left" w:pos="291"/>
              </w:tabs>
              <w:spacing w:after="0" w:line="240" w:lineRule="auto"/>
              <w:ind w:left="8" w:hanging="4"/>
              <w:jc w:val="both"/>
              <w:rPr>
                <w:rFonts w:ascii="Times New Roman" w:hAnsi="Times New Roman" w:cs="Times New Roman"/>
                <w:sz w:val="26"/>
                <w:szCs w:val="26"/>
              </w:rPr>
            </w:pPr>
            <w:r w:rsidRPr="00767C50">
              <w:rPr>
                <w:rFonts w:ascii="Times New Roman" w:hAnsi="Times New Roman" w:cs="Times New Roman"/>
                <w:sz w:val="26"/>
                <w:szCs w:val="26"/>
              </w:rPr>
              <w:t>использовать современные информационные технологии и программное обеспечение для управления службой питания.</w:t>
            </w:r>
          </w:p>
          <w:p w:rsidR="0085776E" w:rsidRPr="00767C50" w:rsidRDefault="0085776E" w:rsidP="00767C50">
            <w:pPr>
              <w:tabs>
                <w:tab w:val="left" w:pos="291"/>
              </w:tabs>
              <w:spacing w:after="0" w:line="240" w:lineRule="auto"/>
              <w:ind w:left="8" w:hanging="4"/>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85776E" w:rsidRPr="00767C50" w:rsidRDefault="0085776E" w:rsidP="00767C50">
            <w:pPr>
              <w:pStyle w:val="a7"/>
              <w:numPr>
                <w:ilvl w:val="0"/>
                <w:numId w:val="30"/>
              </w:numPr>
              <w:shd w:val="clear" w:color="auto" w:fill="FFFFFF"/>
              <w:tabs>
                <w:tab w:val="left" w:pos="291"/>
              </w:tabs>
              <w:spacing w:before="0" w:beforeAutospacing="0" w:after="0" w:afterAutospacing="0"/>
              <w:ind w:left="8" w:hanging="4"/>
              <w:jc w:val="both"/>
              <w:rPr>
                <w:sz w:val="26"/>
                <w:szCs w:val="26"/>
              </w:rPr>
            </w:pPr>
            <w:r w:rsidRPr="00767C50">
              <w:rPr>
                <w:sz w:val="26"/>
                <w:szCs w:val="26"/>
              </w:rPr>
              <w:t xml:space="preserve">стратегического планирования и проектирования услуг питания в санаторно-курортных комплексах с </w:t>
            </w:r>
            <w:r w:rsidRPr="00767C50">
              <w:rPr>
                <w:sz w:val="26"/>
                <w:szCs w:val="26"/>
              </w:rPr>
              <w:lastRenderedPageBreak/>
              <w:t>учетом долгосрочных целей и рыночных трендов;</w:t>
            </w:r>
          </w:p>
          <w:p w:rsidR="0085776E" w:rsidRPr="00767C50" w:rsidRDefault="0085776E" w:rsidP="00767C50">
            <w:pPr>
              <w:pStyle w:val="a7"/>
              <w:numPr>
                <w:ilvl w:val="0"/>
                <w:numId w:val="30"/>
              </w:numPr>
              <w:shd w:val="clear" w:color="auto" w:fill="FFFFFF"/>
              <w:tabs>
                <w:tab w:val="left" w:pos="291"/>
              </w:tabs>
              <w:spacing w:before="0" w:beforeAutospacing="0" w:after="0" w:afterAutospacing="0"/>
              <w:ind w:left="8" w:hanging="4"/>
              <w:jc w:val="both"/>
              <w:rPr>
                <w:sz w:val="26"/>
                <w:szCs w:val="26"/>
              </w:rPr>
            </w:pPr>
            <w:r w:rsidRPr="00767C50">
              <w:rPr>
                <w:sz w:val="26"/>
                <w:szCs w:val="26"/>
              </w:rPr>
              <w:t>системного анализа и решения проблем, возникающих в процессе организации и управления службой питания;</w:t>
            </w:r>
          </w:p>
          <w:p w:rsidR="0085776E" w:rsidRPr="00767C50" w:rsidRDefault="0085776E" w:rsidP="00767C50">
            <w:pPr>
              <w:pStyle w:val="a7"/>
              <w:numPr>
                <w:ilvl w:val="0"/>
                <w:numId w:val="30"/>
              </w:numPr>
              <w:shd w:val="clear" w:color="auto" w:fill="FFFFFF"/>
              <w:tabs>
                <w:tab w:val="left" w:pos="291"/>
              </w:tabs>
              <w:spacing w:before="0" w:beforeAutospacing="0" w:after="0" w:afterAutospacing="0"/>
              <w:ind w:left="8" w:hanging="4"/>
              <w:jc w:val="both"/>
              <w:rPr>
                <w:sz w:val="26"/>
                <w:szCs w:val="26"/>
              </w:rPr>
            </w:pPr>
            <w:r w:rsidRPr="00767C50">
              <w:rPr>
                <w:sz w:val="26"/>
                <w:szCs w:val="26"/>
              </w:rPr>
              <w:t>эффективной коммуникации и командного взаимодействия с сотрудниками, поставщиками и гостями;</w:t>
            </w:r>
          </w:p>
          <w:p w:rsidR="0085776E" w:rsidRPr="00767C50" w:rsidRDefault="0085776E" w:rsidP="00767C50">
            <w:pPr>
              <w:pStyle w:val="a7"/>
              <w:numPr>
                <w:ilvl w:val="0"/>
                <w:numId w:val="30"/>
              </w:numPr>
              <w:shd w:val="clear" w:color="auto" w:fill="FFFFFF"/>
              <w:tabs>
                <w:tab w:val="left" w:pos="291"/>
              </w:tabs>
              <w:spacing w:before="0" w:beforeAutospacing="0" w:after="0" w:afterAutospacing="0"/>
              <w:ind w:left="8" w:hanging="4"/>
              <w:jc w:val="both"/>
              <w:rPr>
                <w:sz w:val="26"/>
                <w:szCs w:val="26"/>
              </w:rPr>
            </w:pPr>
            <w:r w:rsidRPr="00767C50">
              <w:rPr>
                <w:sz w:val="26"/>
                <w:szCs w:val="26"/>
              </w:rPr>
              <w:t>критического осмысления информации, принятия обоснованных решений и адаптации к изменениям в индустрии гостеприимства.</w:t>
            </w:r>
          </w:p>
        </w:tc>
        <w:tc>
          <w:tcPr>
            <w:tcW w:w="5979" w:type="dxa"/>
          </w:tcPr>
          <w:p w:rsidR="0085776E" w:rsidRPr="00767C50" w:rsidRDefault="0085776E" w:rsidP="00767C50">
            <w:pPr>
              <w:tabs>
                <w:tab w:val="left" w:pos="289"/>
              </w:tabs>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85776E" w:rsidRPr="00767C50" w:rsidRDefault="0085776E"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fundamentals of rational, therapeutic and preventive nutrition, classification of diets and nutritional features in various nosologies;</w:t>
            </w:r>
          </w:p>
          <w:p w:rsidR="0085776E" w:rsidRPr="00767C50" w:rsidRDefault="0085776E"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principles of menu development, taking into account dietary, cultural, taste preferences of guests, as well as seasonality and economics;</w:t>
            </w:r>
          </w:p>
          <w:p w:rsidR="0085776E" w:rsidRPr="00767C50" w:rsidRDefault="0085776E"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types and forms of organization of guest service in sanatorium-resort complexes and principles of development of service standards;</w:t>
            </w:r>
          </w:p>
          <w:p w:rsidR="0085776E" w:rsidRPr="00767C50" w:rsidRDefault="0085776E"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Principles of Purchasing, Warehousing, and Food </w:t>
            </w:r>
            <w:r w:rsidRPr="00767C50">
              <w:rPr>
                <w:rFonts w:ascii="Times New Roman" w:hAnsi="Times New Roman" w:cs="Times New Roman"/>
                <w:sz w:val="26"/>
                <w:szCs w:val="26"/>
                <w:lang w:val="en-US"/>
              </w:rPr>
              <w:lastRenderedPageBreak/>
              <w:t>Inventory Management</w:t>
            </w:r>
          </w:p>
          <w:p w:rsidR="0085776E" w:rsidRPr="00767C50" w:rsidRDefault="0085776E"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methods of marketing and promotion of catering services for sanatorium-resort complexes, principles of working with the target audience and feedback;</w:t>
            </w:r>
          </w:p>
          <w:p w:rsidR="0085776E" w:rsidRPr="00767C50" w:rsidRDefault="0085776E" w:rsidP="00767C50">
            <w:pPr>
              <w:numPr>
                <w:ilvl w:val="0"/>
                <w:numId w:val="26"/>
              </w:numPr>
              <w:tabs>
                <w:tab w:val="left" w:pos="289"/>
              </w:tabs>
              <w:spacing w:after="0" w:line="240" w:lineRule="auto"/>
              <w:ind w:left="0" w:firstLine="0"/>
              <w:jc w:val="both"/>
              <w:rPr>
                <w:rFonts w:ascii="Times New Roman" w:hAnsi="Times New Roman" w:cs="Times New Roman"/>
                <w:b/>
                <w:sz w:val="26"/>
                <w:szCs w:val="26"/>
                <w:lang w:val="en-US"/>
              </w:rPr>
            </w:pPr>
            <w:r w:rsidRPr="00767C50">
              <w:rPr>
                <w:rFonts w:ascii="Times New Roman" w:hAnsi="Times New Roman" w:cs="Times New Roman"/>
                <w:sz w:val="26"/>
                <w:szCs w:val="26"/>
                <w:lang w:val="en-US"/>
              </w:rPr>
              <w:t>innovative approaches and digital solutions in the field of organization of communication (automation, personalization, analytics);</w:t>
            </w:r>
          </w:p>
          <w:p w:rsidR="0085776E" w:rsidRPr="00767C50" w:rsidRDefault="0085776E" w:rsidP="00767C50">
            <w:pPr>
              <w:tabs>
                <w:tab w:val="left" w:pos="289"/>
              </w:tabs>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85776E" w:rsidRPr="00767C50" w:rsidRDefault="0085776E"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analyze the needs of various categories of guests of sanatorium-resort complexes to form an optimal food offer;</w:t>
            </w:r>
          </w:p>
          <w:p w:rsidR="0085776E" w:rsidRPr="00767C50" w:rsidRDefault="0085776E"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develop a balanced and attractive menu, technological maps and calculations for various food formats;</w:t>
            </w:r>
          </w:p>
          <w:p w:rsidR="0085776E" w:rsidRPr="00767C50" w:rsidRDefault="0085776E"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organize production processes at the food unit in accordance with sanitary standards and technological requirements;</w:t>
            </w:r>
          </w:p>
          <w:p w:rsidR="0085776E" w:rsidRPr="00767C50" w:rsidRDefault="0085776E"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implement and monitor standards of guest service, ensuring a high level of service and an individual approach;</w:t>
            </w:r>
          </w:p>
          <w:p w:rsidR="0085776E" w:rsidRPr="00767C50" w:rsidRDefault="0085776E"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develop and implement the HACCP system and other elements of the food safety management system;</w:t>
            </w:r>
          </w:p>
          <w:p w:rsidR="0085776E" w:rsidRPr="00767C50" w:rsidRDefault="0085776E"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budget and develop cost reduction measures;</w:t>
            </w:r>
          </w:p>
          <w:p w:rsidR="0085776E" w:rsidRPr="00767C50" w:rsidRDefault="0085776E" w:rsidP="00767C50">
            <w:pPr>
              <w:numPr>
                <w:ilvl w:val="0"/>
                <w:numId w:val="27"/>
              </w:numPr>
              <w:tabs>
                <w:tab w:val="left" w:pos="289"/>
              </w:tabs>
              <w:spacing w:after="0" w:line="240" w:lineRule="auto"/>
              <w:ind w:left="0" w:firstLine="0"/>
              <w:jc w:val="both"/>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use</w:t>
            </w:r>
            <w:proofErr w:type="gramEnd"/>
            <w:r w:rsidRPr="00767C50">
              <w:rPr>
                <w:rFonts w:ascii="Times New Roman" w:hAnsi="Times New Roman" w:cs="Times New Roman"/>
                <w:sz w:val="26"/>
                <w:szCs w:val="26"/>
                <w:lang w:val="en-US"/>
              </w:rPr>
              <w:t xml:space="preserve"> modern information technologies and software to manage the power service.</w:t>
            </w:r>
          </w:p>
          <w:p w:rsidR="0085776E" w:rsidRPr="00767C50" w:rsidRDefault="0085776E"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have the skill of</w:t>
            </w:r>
            <w:r w:rsidRPr="00767C50">
              <w:rPr>
                <w:rFonts w:ascii="Times New Roman" w:hAnsi="Times New Roman" w:cs="Times New Roman"/>
                <w:sz w:val="26"/>
                <w:szCs w:val="26"/>
                <w:lang w:val="en-US"/>
              </w:rPr>
              <w:t>:</w:t>
            </w:r>
          </w:p>
          <w:p w:rsidR="0085776E" w:rsidRPr="00767C50" w:rsidRDefault="0085776E" w:rsidP="00767C50">
            <w:pPr>
              <w:pStyle w:val="a6"/>
              <w:numPr>
                <w:ilvl w:val="0"/>
                <w:numId w:val="28"/>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strategic planning and design of food services in spa complexes, taking into account long-term goals and market trends;</w:t>
            </w:r>
          </w:p>
          <w:p w:rsidR="0085776E" w:rsidRPr="00767C50" w:rsidRDefault="0085776E" w:rsidP="00767C50">
            <w:pPr>
              <w:pStyle w:val="a6"/>
              <w:numPr>
                <w:ilvl w:val="0"/>
                <w:numId w:val="28"/>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system analysis and solution of problems arising in the process of organization and management of the food service;</w:t>
            </w:r>
          </w:p>
          <w:p w:rsidR="0085776E" w:rsidRPr="00767C50" w:rsidRDefault="0085776E" w:rsidP="00767C50">
            <w:pPr>
              <w:pStyle w:val="a6"/>
              <w:numPr>
                <w:ilvl w:val="0"/>
                <w:numId w:val="28"/>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effective communication and team interaction with </w:t>
            </w:r>
            <w:r w:rsidRPr="00767C50">
              <w:rPr>
                <w:rFonts w:ascii="Times New Roman" w:hAnsi="Times New Roman" w:cs="Times New Roman"/>
                <w:sz w:val="26"/>
                <w:szCs w:val="26"/>
                <w:lang w:val="en-US"/>
              </w:rPr>
              <w:lastRenderedPageBreak/>
              <w:t>employees, suppliers and guests;</w:t>
            </w:r>
          </w:p>
          <w:p w:rsidR="0085776E" w:rsidRPr="00767C50" w:rsidRDefault="0085776E" w:rsidP="00767C50">
            <w:pPr>
              <w:pStyle w:val="a6"/>
              <w:numPr>
                <w:ilvl w:val="0"/>
                <w:numId w:val="28"/>
              </w:numPr>
              <w:tabs>
                <w:tab w:val="left" w:pos="289"/>
              </w:tabs>
              <w:spacing w:after="0" w:line="240" w:lineRule="auto"/>
              <w:ind w:left="0" w:firstLine="0"/>
              <w:jc w:val="both"/>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critical</w:t>
            </w:r>
            <w:proofErr w:type="gramEnd"/>
            <w:r w:rsidRPr="00767C50">
              <w:rPr>
                <w:rFonts w:ascii="Times New Roman" w:hAnsi="Times New Roman" w:cs="Times New Roman"/>
                <w:sz w:val="26"/>
                <w:szCs w:val="26"/>
                <w:lang w:val="en-US"/>
              </w:rPr>
              <w:t xml:space="preserve"> thinking, informed decision-making and adaptation to changes in the hospitality industry.</w:t>
            </w:r>
          </w:p>
          <w:p w:rsidR="0085776E" w:rsidRPr="00767C50" w:rsidRDefault="0085776E" w:rsidP="00767C50">
            <w:pPr>
              <w:pStyle w:val="a6"/>
              <w:tabs>
                <w:tab w:val="left" w:pos="289"/>
              </w:tabs>
              <w:spacing w:after="0" w:line="240" w:lineRule="auto"/>
              <w:ind w:left="0"/>
              <w:jc w:val="both"/>
              <w:rPr>
                <w:rFonts w:ascii="Times New Roman" w:hAnsi="Times New Roman" w:cs="Times New Roman"/>
                <w:sz w:val="26"/>
                <w:szCs w:val="26"/>
                <w:highlight w:val="yellow"/>
                <w:lang w:val="en-US"/>
              </w:rPr>
            </w:pPr>
          </w:p>
        </w:tc>
      </w:tr>
      <w:tr w:rsidR="0085776E" w:rsidRPr="00767C50" w:rsidTr="00767C50">
        <w:trPr>
          <w:trHeight w:val="58"/>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r>
      <w:tr w:rsidR="0085776E" w:rsidRPr="00767C50" w:rsidTr="00767C50">
        <w:trPr>
          <w:trHeight w:val="610"/>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Style w:val="FontStyle30"/>
              </w:rPr>
              <w:t xml:space="preserve">«Экономика индустрии гостеприимства», </w:t>
            </w:r>
            <w:r w:rsidRPr="00767C50">
              <w:rPr>
                <w:rFonts w:ascii="Times New Roman" w:hAnsi="Times New Roman" w:cs="Times New Roman"/>
                <w:sz w:val="26"/>
                <w:szCs w:val="26"/>
              </w:rPr>
              <w:t>«</w:t>
            </w:r>
            <w:r w:rsidRPr="00767C50">
              <w:rPr>
                <w:rStyle w:val="FontStyle30"/>
              </w:rPr>
              <w:t>Управление персоналом и корпоративная культура в отрасли», «Логистика», «Маркетинг в ресторанно-гостиничной деятельности», «Маркетинг в сервисной деятельности», а также модулей профилизации: «Сервис», «Гостеприимства», «Контроль качества», «Гостиничная деятельность»</w:t>
            </w:r>
            <w:r w:rsidRPr="00767C50">
              <w:rPr>
                <w:rFonts w:ascii="Times New Roman" w:hAnsi="Times New Roman" w:cs="Times New Roman"/>
                <w:sz w:val="26"/>
                <w:szCs w:val="26"/>
              </w:rPr>
              <w:t>.</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This academic discipline is based on the academic disciplines "Economics of the hospitality industry", "Personnel management and corporate culture in the industry", "Logistics", "Marketing in restaurant and hotel activities", "Marketing in service activities", as well as profiling modules: "Service", "Hospitality", "Quality control", "Hotel activities".</w:t>
            </w:r>
          </w:p>
          <w:p w:rsidR="0085776E" w:rsidRPr="00767C50" w:rsidRDefault="0085776E"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highlight w:val="yellow"/>
                <w:lang w:val="en-US"/>
              </w:rPr>
              <w:t xml:space="preserve"> </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85776E" w:rsidRPr="00767C50" w:rsidTr="00767C50">
        <w:trPr>
          <w:trHeight w:val="1844"/>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56 часа;</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64 часа.</w:t>
            </w:r>
          </w:p>
        </w:tc>
        <w:tc>
          <w:tcPr>
            <w:tcW w:w="5979" w:type="dxa"/>
            <w:shd w:val="clear" w:color="auto" w:fill="auto"/>
          </w:tcPr>
          <w:p w:rsidR="0085776E" w:rsidRPr="00767C50" w:rsidRDefault="0085776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56 hours; </w:t>
            </w:r>
          </w:p>
          <w:p w:rsidR="0085776E" w:rsidRPr="00767C50" w:rsidRDefault="0085776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64 hours.</w:t>
            </w:r>
          </w:p>
          <w:p w:rsidR="0085776E" w:rsidRPr="00767C50" w:rsidRDefault="0085776E" w:rsidP="00767C50">
            <w:pPr>
              <w:spacing w:after="0" w:line="240" w:lineRule="auto"/>
              <w:rPr>
                <w:rFonts w:ascii="Times New Roman" w:hAnsi="Times New Roman" w:cs="Times New Roman"/>
                <w:sz w:val="26"/>
                <w:szCs w:val="26"/>
                <w:lang w:val="en-US"/>
              </w:rPr>
            </w:pPr>
          </w:p>
        </w:tc>
      </w:tr>
      <w:tr w:rsidR="0085776E" w:rsidRPr="00767C50" w:rsidTr="00767C50">
        <w:trPr>
          <w:trHeight w:val="48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lastRenderedPageBreak/>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lastRenderedPageBreak/>
              <w:t xml:space="preserve">Формы текущей аттестации – </w:t>
            </w:r>
            <w:r w:rsidRPr="00767C50">
              <w:rPr>
                <w:rStyle w:val="FontStyle13"/>
                <w:sz w:val="26"/>
                <w:szCs w:val="26"/>
              </w:rPr>
              <w:t xml:space="preserve">аудиторная контрольной работы по одной из тем курса, защита </w:t>
            </w:r>
            <w:r w:rsidRPr="00767C50">
              <w:rPr>
                <w:rStyle w:val="FontStyle13"/>
                <w:sz w:val="26"/>
                <w:szCs w:val="26"/>
              </w:rPr>
              <w:lastRenderedPageBreak/>
              <w:t>лабораторных работ, рефераты и презентации.</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w:t>
            </w:r>
          </w:p>
          <w:p w:rsidR="0085776E" w:rsidRPr="00767C50" w:rsidRDefault="0085776E" w:rsidP="00767C50">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lastRenderedPageBreak/>
              <w:t xml:space="preserve">The current assessment format includes classroom control work on one of the topics of the course, </w:t>
            </w:r>
            <w:r w:rsidRPr="00767C50">
              <w:rPr>
                <w:rFonts w:ascii="Times New Roman" w:eastAsia="Calibri" w:hAnsi="Times New Roman" w:cs="Times New Roman"/>
                <w:sz w:val="26"/>
                <w:szCs w:val="26"/>
                <w:lang w:val="en-US"/>
              </w:rPr>
              <w:lastRenderedPageBreak/>
              <w:t>protection of laboratory work, abstracts and presentations.</w:t>
            </w:r>
          </w:p>
          <w:p w:rsidR="0085776E" w:rsidRPr="00767C50" w:rsidRDefault="0085776E" w:rsidP="00767C50">
            <w:pPr>
              <w:spacing w:after="0" w:line="240" w:lineRule="auto"/>
              <w:rPr>
                <w:rFonts w:ascii="Times New Roman" w:eastAsia="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credit.</w:t>
            </w:r>
          </w:p>
          <w:p w:rsidR="0085776E" w:rsidRPr="00767C50" w:rsidRDefault="0085776E" w:rsidP="00767C50">
            <w:pPr>
              <w:spacing w:after="0" w:line="240" w:lineRule="auto"/>
              <w:rPr>
                <w:rFonts w:ascii="Times New Roman" w:eastAsia="Calibri" w:hAnsi="Times New Roman" w:cs="Times New Roman"/>
                <w:sz w:val="26"/>
                <w:szCs w:val="26"/>
                <w:highlight w:val="yellow"/>
                <w:lang w:val="en-US"/>
              </w:rPr>
            </w:pPr>
          </w:p>
        </w:tc>
      </w:tr>
    </w:tbl>
    <w:p w:rsidR="0085776E" w:rsidRPr="00767C50" w:rsidRDefault="0085776E" w:rsidP="00767C50">
      <w:pPr>
        <w:spacing w:after="0" w:line="240" w:lineRule="auto"/>
        <w:jc w:val="center"/>
        <w:rPr>
          <w:rFonts w:ascii="Times New Roman" w:hAnsi="Times New Roman" w:cs="Times New Roman"/>
          <w:sz w:val="26"/>
          <w:szCs w:val="26"/>
          <w:lang w:val="en-US"/>
        </w:rPr>
      </w:pP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85776E"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Организация</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производства</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в</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ресторанном</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бизнесе</w:t>
      </w:r>
      <w:r w:rsidRPr="00767C50">
        <w:rPr>
          <w:rFonts w:ascii="Times New Roman" w:hAnsi="Times New Roman" w:cs="Times New Roman"/>
          <w:b/>
          <w:bCs/>
          <w:sz w:val="26"/>
          <w:szCs w:val="26"/>
          <w:lang w:val="en-US"/>
        </w:rPr>
        <w:t xml:space="preserve"> </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Организация</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производственной</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деятельности</w:t>
      </w:r>
      <w:r w:rsidRPr="00767C50">
        <w:rPr>
          <w:rFonts w:ascii="Times New Roman" w:hAnsi="Times New Roman" w:cs="Times New Roman"/>
          <w:sz w:val="26"/>
          <w:szCs w:val="26"/>
          <w:lang w:val="en-US"/>
        </w:rPr>
        <w:t xml:space="preserve">» / </w:t>
      </w:r>
    </w:p>
    <w:p w:rsidR="0085776E" w:rsidRPr="00767C50" w:rsidRDefault="0085776E" w:rsidP="00767C50">
      <w:pPr>
        <w:pStyle w:val="HTML"/>
        <w:shd w:val="clear" w:color="auto" w:fill="FFFFFF" w:themeFill="background1"/>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Academic discipline "</w:t>
      </w:r>
      <w:r w:rsidRPr="00767C50">
        <w:rPr>
          <w:rFonts w:ascii="Times New Roman" w:hAnsi="Times New Roman" w:cs="Times New Roman"/>
          <w:b/>
          <w:bCs/>
          <w:sz w:val="26"/>
          <w:szCs w:val="26"/>
          <w:lang w:val="en-US"/>
        </w:rPr>
        <w:t>Organization of Production in the Restaurant Business</w:t>
      </w:r>
      <w:r w:rsidRPr="00767C50">
        <w:rPr>
          <w:rFonts w:ascii="Times New Roman" w:hAnsi="Times New Roman" w:cs="Times New Roman"/>
          <w:sz w:val="26"/>
          <w:szCs w:val="26"/>
          <w:lang w:val="en-US"/>
        </w:rPr>
        <w:t>," module "</w:t>
      </w:r>
      <w:r w:rsidRPr="00767C50">
        <w:rPr>
          <w:rFonts w:ascii="Times New Roman" w:hAnsi="Times New Roman" w:cs="Times New Roman"/>
          <w:b/>
          <w:bCs/>
          <w:sz w:val="26"/>
          <w:szCs w:val="26"/>
          <w:lang w:val="en-US"/>
        </w:rPr>
        <w:t>Organization of Production Activities</w:t>
      </w:r>
      <w:r w:rsidRPr="00767C50">
        <w:rPr>
          <w:rFonts w:ascii="Times New Roman" w:hAnsi="Times New Roman" w:cs="Times New Roman"/>
          <w:sz w:val="26"/>
          <w:szCs w:val="26"/>
          <w:lang w:val="en-US"/>
        </w:rPr>
        <w:t>":</w:t>
      </w:r>
    </w:p>
    <w:p w:rsidR="0085776E" w:rsidRPr="00767C50" w:rsidRDefault="0085776E" w:rsidP="00767C50">
      <w:pPr>
        <w:pStyle w:val="HTML"/>
        <w:shd w:val="clear" w:color="auto" w:fill="FFFFFF" w:themeFill="background1"/>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85776E" w:rsidRPr="00767C50" w:rsidRDefault="0085776E" w:rsidP="00767C50">
            <w:pPr>
              <w:pStyle w:val="a4"/>
              <w:jc w:val="both"/>
              <w:rPr>
                <w:sz w:val="26"/>
                <w:szCs w:val="26"/>
                <w:lang w:val="ru-RU" w:eastAsia="ru-RU"/>
              </w:rPr>
            </w:pPr>
            <w:r w:rsidRPr="00767C50">
              <w:rPr>
                <w:sz w:val="26"/>
                <w:szCs w:val="26"/>
                <w:lang w:val="ru-RU" w:eastAsia="ru-RU"/>
              </w:rPr>
              <w:t xml:space="preserve">Цель дисциплины – формирование у обучающихся специальных знаний и практических навыков по эффективной организации производственной деятельности и рациональному использованию материально-технической базы на объектах общественного питания. </w:t>
            </w:r>
          </w:p>
        </w:tc>
        <w:tc>
          <w:tcPr>
            <w:tcW w:w="5979" w:type="dxa"/>
          </w:tcPr>
          <w:p w:rsidR="0085776E" w:rsidRPr="00767C50" w:rsidRDefault="0085776E" w:rsidP="00767C50">
            <w:pPr>
              <w:pStyle w:val="a4"/>
              <w:jc w:val="both"/>
              <w:rPr>
                <w:sz w:val="26"/>
                <w:szCs w:val="26"/>
                <w:lang w:val="en-US" w:eastAsia="ru-RU"/>
              </w:rPr>
            </w:pPr>
            <w:r w:rsidRPr="00767C50">
              <w:rPr>
                <w:sz w:val="26"/>
                <w:szCs w:val="26"/>
                <w:lang w:val="en-US" w:eastAsia="ru-RU"/>
              </w:rPr>
              <w:t>The objective of the course is to develop students' specialized knowledge and practical skills in the effective organization of production activities and the rational use of material and technical resources at public catering facilities.</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85776E" w:rsidRPr="00767C50" w:rsidRDefault="0085776E" w:rsidP="00767C50">
            <w:pPr>
              <w:pStyle w:val="a4"/>
              <w:jc w:val="both"/>
              <w:rPr>
                <w:sz w:val="26"/>
                <w:szCs w:val="26"/>
                <w:lang w:val="ru-RU" w:eastAsia="ru-RU"/>
              </w:rPr>
            </w:pPr>
            <w:r w:rsidRPr="00767C50">
              <w:rPr>
                <w:sz w:val="26"/>
                <w:szCs w:val="26"/>
                <w:lang w:val="ru-RU" w:eastAsia="ru-RU"/>
              </w:rPr>
              <w:t>СК-22</w:t>
            </w:r>
            <w:proofErr w:type="gramStart"/>
            <w:r w:rsidRPr="00767C50">
              <w:rPr>
                <w:sz w:val="26"/>
                <w:szCs w:val="26"/>
                <w:lang w:val="ru-RU" w:eastAsia="ru-RU"/>
              </w:rPr>
              <w:t xml:space="preserve"> Р</w:t>
            </w:r>
            <w:proofErr w:type="gramEnd"/>
            <w:r w:rsidRPr="00767C50">
              <w:rPr>
                <w:sz w:val="26"/>
                <w:szCs w:val="26"/>
              </w:rPr>
              <w:t>азрабатывать и обосновывать предложения по совершенствованию приемов и форм организации производства в объектах питания с учетом критериев социально-экономической эффективности.</w:t>
            </w:r>
          </w:p>
        </w:tc>
        <w:tc>
          <w:tcPr>
            <w:tcW w:w="5979" w:type="dxa"/>
          </w:tcPr>
          <w:p w:rsidR="0085776E" w:rsidRPr="00767C50" w:rsidRDefault="0085776E" w:rsidP="00767C50">
            <w:pPr>
              <w:pStyle w:val="a4"/>
              <w:jc w:val="both"/>
              <w:rPr>
                <w:sz w:val="26"/>
                <w:szCs w:val="26"/>
                <w:lang w:val="en-US" w:eastAsia="ru-RU"/>
              </w:rPr>
            </w:pPr>
            <w:r w:rsidRPr="00767C50">
              <w:rPr>
                <w:sz w:val="26"/>
                <w:szCs w:val="26"/>
                <w:lang w:val="en-US" w:eastAsia="ru-RU"/>
              </w:rPr>
              <w:t>SK-22 Develop and substantiate proposals for improving the methods and forms of organizing production in food service facilities, taking into account the criteria of socio-economic efficiency</w:t>
            </w:r>
          </w:p>
        </w:tc>
      </w:tr>
      <w:tr w:rsidR="0085776E" w:rsidRPr="00767C50" w:rsidTr="00767C50">
        <w:trPr>
          <w:trHeight w:val="123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85776E" w:rsidRPr="00767C50" w:rsidRDefault="0085776E" w:rsidP="00767C50">
            <w:pPr>
              <w:widowControl w:val="0"/>
              <w:autoSpaceDE w:val="0"/>
              <w:autoSpaceDN w:val="0"/>
              <w:adjustRightInd w:val="0"/>
              <w:spacing w:after="0" w:line="240" w:lineRule="auto"/>
              <w:ind w:firstLine="349"/>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законодательные акты и нормативные документы в области организации производства общественного питания;</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категории курса, терминологию и понятия;</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структуру</w:t>
            </w:r>
            <w:proofErr w:type="gramEnd"/>
            <w:r w:rsidRPr="00767C50">
              <w:rPr>
                <w:sz w:val="26"/>
                <w:szCs w:val="26"/>
                <w:lang w:val="en-US" w:eastAsia="ru-RU"/>
              </w:rPr>
              <w:t xml:space="preserve"> отрасли общественного питания; </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назначение и виды нормативной и производственной документации, используемые в общественном питании;</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назначение и особенности организации работы отдельных цехов, подразделений и служб;</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особенности организации складского хозяйства, продовольственного, материально-технического и топливно-энергетического снабжения;</w:t>
            </w:r>
          </w:p>
          <w:p w:rsidR="0085776E" w:rsidRPr="00767C50" w:rsidRDefault="0085776E" w:rsidP="00767C50">
            <w:pPr>
              <w:pStyle w:val="a4"/>
              <w:numPr>
                <w:ilvl w:val="0"/>
                <w:numId w:val="22"/>
              </w:numPr>
              <w:tabs>
                <w:tab w:val="left" w:pos="459"/>
              </w:tabs>
              <w:ind w:left="0" w:firstLine="34"/>
              <w:jc w:val="both"/>
              <w:rPr>
                <w:sz w:val="26"/>
                <w:szCs w:val="26"/>
              </w:rPr>
            </w:pPr>
            <w:r w:rsidRPr="00767C50">
              <w:rPr>
                <w:sz w:val="26"/>
                <w:szCs w:val="26"/>
                <w:lang w:val="ru-RU" w:eastAsia="ru-RU"/>
              </w:rPr>
              <w:t>методы</w:t>
            </w:r>
            <w:r w:rsidRPr="00767C50">
              <w:rPr>
                <w:sz w:val="26"/>
                <w:szCs w:val="26"/>
              </w:rPr>
              <w:t xml:space="preserve"> и приемы организации производства;</w:t>
            </w:r>
          </w:p>
          <w:p w:rsidR="0085776E" w:rsidRPr="00767C50" w:rsidRDefault="0085776E" w:rsidP="00767C50">
            <w:pPr>
              <w:widowControl w:val="0"/>
              <w:autoSpaceDE w:val="0"/>
              <w:autoSpaceDN w:val="0"/>
              <w:adjustRightInd w:val="0"/>
              <w:spacing w:after="0" w:line="240" w:lineRule="auto"/>
              <w:ind w:firstLine="349"/>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 xml:space="preserve">использовать нормативную, справочную и техническую информацию для определения </w:t>
            </w:r>
            <w:r w:rsidRPr="00767C50">
              <w:rPr>
                <w:sz w:val="26"/>
                <w:szCs w:val="26"/>
                <w:lang w:val="ru-RU" w:eastAsia="ru-RU"/>
              </w:rPr>
              <w:lastRenderedPageBreak/>
              <w:t>потребности объектов в технологическом оборудовании, инвентаре, посуде, материалах;</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использовать нормативную и справочную информацию при проведении планирования и организации производственной деятельности;</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осуществлять оперативное планирование производственной деятельности и выполнять соответствующие расчеты</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проводить выбор и обоснование состава технологических линий, рабочих мест и оборудования в различных производственных подразделениях;</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организовывать основные, вспомогательные и обслуживающие производственные процессы на объектах общественного питания;</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разрабатывать варианты организационно-технологических схем и применять при проработке вопросов организации производства вычислительную технику;</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 xml:space="preserve">решать организационно-экономические и инженерно-технологические проблемы, отражающие специфику отрасли; </w:t>
            </w:r>
          </w:p>
          <w:p w:rsidR="0085776E" w:rsidRPr="00767C50" w:rsidRDefault="0085776E" w:rsidP="00767C50">
            <w:pPr>
              <w:pStyle w:val="Style10"/>
              <w:ind w:left="317"/>
              <w:rPr>
                <w:rStyle w:val="FontStyle73"/>
                <w:sz w:val="26"/>
                <w:szCs w:val="26"/>
              </w:rPr>
            </w:pPr>
            <w:r w:rsidRPr="00767C50">
              <w:rPr>
                <w:rStyle w:val="FontStyle73"/>
                <w:sz w:val="26"/>
                <w:szCs w:val="26"/>
              </w:rPr>
              <w:t>владеть:</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методами и приемами организации производства;</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методами разработки оперативно-календарных планов;</w:t>
            </w:r>
          </w:p>
          <w:p w:rsidR="0085776E" w:rsidRPr="00767C50" w:rsidRDefault="0085776E" w:rsidP="00767C50">
            <w:pPr>
              <w:pStyle w:val="a4"/>
              <w:numPr>
                <w:ilvl w:val="0"/>
                <w:numId w:val="22"/>
              </w:numPr>
              <w:tabs>
                <w:tab w:val="left" w:pos="459"/>
              </w:tabs>
              <w:ind w:left="0" w:firstLine="34"/>
              <w:jc w:val="both"/>
              <w:rPr>
                <w:sz w:val="26"/>
                <w:szCs w:val="26"/>
                <w:lang w:val="ru-RU" w:eastAsia="ru-RU"/>
              </w:rPr>
            </w:pPr>
            <w:r w:rsidRPr="00767C50">
              <w:rPr>
                <w:sz w:val="26"/>
                <w:szCs w:val="26"/>
                <w:lang w:val="ru-RU" w:eastAsia="ru-RU"/>
              </w:rPr>
              <w:t>навыками расчетов основных организационно-технических параметров производственных линий, построения графиков работы и пр.</w:t>
            </w:r>
          </w:p>
        </w:tc>
        <w:tc>
          <w:tcPr>
            <w:tcW w:w="5979" w:type="dxa"/>
            <w:shd w:val="clear" w:color="auto" w:fill="auto"/>
          </w:tcPr>
          <w:p w:rsidR="0085776E" w:rsidRPr="00767C50" w:rsidRDefault="0085776E" w:rsidP="00767C50">
            <w:pPr>
              <w:pStyle w:val="a4"/>
              <w:jc w:val="both"/>
              <w:rPr>
                <w:sz w:val="26"/>
                <w:szCs w:val="26"/>
                <w:lang w:val="en-US" w:eastAsia="ru-RU"/>
              </w:rPr>
            </w:pPr>
            <w:r w:rsidRPr="00767C50">
              <w:rPr>
                <w:b/>
                <w:bCs/>
                <w:sz w:val="26"/>
                <w:szCs w:val="26"/>
                <w:lang w:val="en-US" w:eastAsia="ru-RU"/>
              </w:rPr>
              <w:lastRenderedPageBreak/>
              <w:t>Know</w:t>
            </w:r>
            <w:r w:rsidRPr="00767C50">
              <w:rPr>
                <w:sz w:val="26"/>
                <w:szCs w:val="26"/>
                <w:lang w:val="en-US" w:eastAsia="ru-RU"/>
              </w:rPr>
              <w:t>:</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legislative</w:t>
            </w:r>
            <w:proofErr w:type="gramEnd"/>
            <w:r w:rsidRPr="00767C50">
              <w:rPr>
                <w:sz w:val="26"/>
                <w:szCs w:val="26"/>
                <w:lang w:val="en-US" w:eastAsia="ru-RU"/>
              </w:rPr>
              <w:t xml:space="preserve"> acts and regulations in the field of organizing catering production;</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course</w:t>
            </w:r>
            <w:proofErr w:type="gramEnd"/>
            <w:r w:rsidRPr="00767C50">
              <w:rPr>
                <w:sz w:val="26"/>
                <w:szCs w:val="26"/>
                <w:lang w:val="en-US" w:eastAsia="ru-RU"/>
              </w:rPr>
              <w:t xml:space="preserve"> categories, terminology, and concepts;</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structure</w:t>
            </w:r>
            <w:proofErr w:type="gramEnd"/>
            <w:r w:rsidRPr="00767C50">
              <w:rPr>
                <w:sz w:val="26"/>
                <w:szCs w:val="26"/>
                <w:lang w:val="en-US" w:eastAsia="ru-RU"/>
              </w:rPr>
              <w:t xml:space="preserve"> of the catering industry;</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purpose</w:t>
            </w:r>
            <w:proofErr w:type="gramEnd"/>
            <w:r w:rsidRPr="00767C50">
              <w:rPr>
                <w:sz w:val="26"/>
                <w:szCs w:val="26"/>
                <w:lang w:val="en-US" w:eastAsia="ru-RU"/>
              </w:rPr>
              <w:t xml:space="preserve"> and types of regulatory and production documentation used in catering;</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purpose</w:t>
            </w:r>
            <w:proofErr w:type="gramEnd"/>
            <w:r w:rsidRPr="00767C50">
              <w:rPr>
                <w:sz w:val="26"/>
                <w:szCs w:val="26"/>
                <w:lang w:val="en-US" w:eastAsia="ru-RU"/>
              </w:rPr>
              <w:t xml:space="preserve"> and organizational features of individual workshops, departments, and services;</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organizational</w:t>
            </w:r>
            <w:proofErr w:type="gramEnd"/>
            <w:r w:rsidRPr="00767C50">
              <w:rPr>
                <w:sz w:val="26"/>
                <w:szCs w:val="26"/>
                <w:lang w:val="en-US" w:eastAsia="ru-RU"/>
              </w:rPr>
              <w:t xml:space="preserve"> features of warehousing, food, material, technical, and fuel and energy supply;</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methods</w:t>
            </w:r>
            <w:proofErr w:type="gramEnd"/>
            <w:r w:rsidRPr="00767C50">
              <w:rPr>
                <w:sz w:val="26"/>
                <w:szCs w:val="26"/>
                <w:lang w:val="en-US" w:eastAsia="ru-RU"/>
              </w:rPr>
              <w:t xml:space="preserve"> and techniques for organizing production;</w:t>
            </w:r>
          </w:p>
          <w:p w:rsidR="0085776E" w:rsidRPr="00767C50" w:rsidRDefault="0085776E" w:rsidP="00767C50">
            <w:pPr>
              <w:pStyle w:val="a4"/>
              <w:jc w:val="both"/>
              <w:rPr>
                <w:sz w:val="26"/>
                <w:szCs w:val="26"/>
                <w:lang w:val="en-US" w:eastAsia="ru-RU"/>
              </w:rPr>
            </w:pPr>
            <w:proofErr w:type="gramStart"/>
            <w:r w:rsidRPr="00767C50">
              <w:rPr>
                <w:b/>
                <w:bCs/>
                <w:sz w:val="26"/>
                <w:szCs w:val="26"/>
                <w:lang w:val="en-US" w:eastAsia="ru-RU"/>
              </w:rPr>
              <w:t>be</w:t>
            </w:r>
            <w:proofErr w:type="gramEnd"/>
            <w:r w:rsidRPr="00767C50">
              <w:rPr>
                <w:b/>
                <w:bCs/>
                <w:sz w:val="26"/>
                <w:szCs w:val="26"/>
                <w:lang w:val="en-US" w:eastAsia="ru-RU"/>
              </w:rPr>
              <w:t xml:space="preserve"> able to</w:t>
            </w:r>
            <w:r w:rsidRPr="00767C50">
              <w:rPr>
                <w:sz w:val="26"/>
                <w:szCs w:val="26"/>
                <w:lang w:val="en-US" w:eastAsia="ru-RU"/>
              </w:rPr>
              <w:t>:</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use</w:t>
            </w:r>
            <w:proofErr w:type="gramEnd"/>
            <w:r w:rsidRPr="00767C50">
              <w:rPr>
                <w:sz w:val="26"/>
                <w:szCs w:val="26"/>
                <w:lang w:val="en-US" w:eastAsia="ru-RU"/>
              </w:rPr>
              <w:t xml:space="preserve"> regulatory, reference, and technical information to determine the needs of facilities for process equipment, inventory, utensils, and materials;</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use</w:t>
            </w:r>
            <w:proofErr w:type="gramEnd"/>
            <w:r w:rsidRPr="00767C50">
              <w:rPr>
                <w:sz w:val="26"/>
                <w:szCs w:val="26"/>
                <w:lang w:val="en-US" w:eastAsia="ru-RU"/>
              </w:rPr>
              <w:t xml:space="preserve"> regulatory and reference information when planning and organizing production activities;</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lastRenderedPageBreak/>
              <w:t>conduct</w:t>
            </w:r>
            <w:proofErr w:type="gramEnd"/>
            <w:r w:rsidRPr="00767C50">
              <w:rPr>
                <w:sz w:val="26"/>
                <w:szCs w:val="26"/>
                <w:lang w:val="en-US" w:eastAsia="ru-RU"/>
              </w:rPr>
              <w:t xml:space="preserve"> operational planning of production activities and perform corresponding calculations;</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select</w:t>
            </w:r>
            <w:proofErr w:type="gramEnd"/>
            <w:r w:rsidRPr="00767C50">
              <w:rPr>
                <w:sz w:val="26"/>
                <w:szCs w:val="26"/>
                <w:lang w:val="en-US" w:eastAsia="ru-RU"/>
              </w:rPr>
              <w:t xml:space="preserve"> and justify the composition of process lines, workstations, and equipment in various production departments;</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proofErr w:type="gramStart"/>
            <w:r w:rsidRPr="00767C50">
              <w:rPr>
                <w:sz w:val="26"/>
                <w:szCs w:val="26"/>
                <w:lang w:val="en-US" w:eastAsia="ru-RU"/>
              </w:rPr>
              <w:t>organize</w:t>
            </w:r>
            <w:proofErr w:type="gramEnd"/>
            <w:r w:rsidRPr="00767C50">
              <w:rPr>
                <w:sz w:val="26"/>
                <w:szCs w:val="26"/>
                <w:lang w:val="en-US" w:eastAsia="ru-RU"/>
              </w:rPr>
              <w:t xml:space="preserve"> primary, auxiliary, and support production processes at catering facilities;</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r w:rsidRPr="00767C50">
              <w:rPr>
                <w:sz w:val="26"/>
                <w:szCs w:val="26"/>
                <w:lang w:val="en-US" w:eastAsia="ru-RU"/>
              </w:rPr>
              <w:t>Develop organizational and technological schemes and apply computer technology to production organization issues;</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r w:rsidRPr="00767C50">
              <w:rPr>
                <w:sz w:val="26"/>
                <w:szCs w:val="26"/>
                <w:lang w:val="en-US" w:eastAsia="ru-RU"/>
              </w:rPr>
              <w:t>Solve organizational, economic, and engineering-technological problems that reflect the specifics of the industry;</w:t>
            </w:r>
          </w:p>
          <w:p w:rsidR="0085776E" w:rsidRPr="00767C50" w:rsidRDefault="0085776E" w:rsidP="00767C50">
            <w:pPr>
              <w:pStyle w:val="a4"/>
              <w:jc w:val="both"/>
              <w:rPr>
                <w:b/>
                <w:bCs/>
                <w:sz w:val="26"/>
                <w:szCs w:val="26"/>
                <w:lang w:val="en-US" w:eastAsia="ru-RU"/>
              </w:rPr>
            </w:pPr>
            <w:r w:rsidRPr="00767C50">
              <w:rPr>
                <w:b/>
                <w:bCs/>
                <w:sz w:val="26"/>
                <w:szCs w:val="26"/>
                <w:lang w:val="en-US" w:eastAsia="ru-RU"/>
              </w:rPr>
              <w:t>Proficiency in:</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r w:rsidRPr="00767C50">
              <w:rPr>
                <w:sz w:val="26"/>
                <w:szCs w:val="26"/>
                <w:lang w:val="en-US" w:eastAsia="ru-RU"/>
              </w:rPr>
              <w:t>Production organization methods and techniques;</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r w:rsidRPr="00767C50">
              <w:rPr>
                <w:sz w:val="26"/>
                <w:szCs w:val="26"/>
                <w:lang w:val="en-US" w:eastAsia="ru-RU"/>
              </w:rPr>
              <w:t>Developing operational and calendar plans;</w:t>
            </w:r>
          </w:p>
          <w:p w:rsidR="0085776E" w:rsidRPr="00767C50" w:rsidRDefault="0085776E" w:rsidP="00767C50">
            <w:pPr>
              <w:pStyle w:val="a4"/>
              <w:numPr>
                <w:ilvl w:val="0"/>
                <w:numId w:val="22"/>
              </w:numPr>
              <w:tabs>
                <w:tab w:val="left" w:pos="459"/>
              </w:tabs>
              <w:ind w:left="0" w:firstLine="34"/>
              <w:jc w:val="both"/>
              <w:rPr>
                <w:sz w:val="26"/>
                <w:szCs w:val="26"/>
                <w:lang w:val="en-US" w:eastAsia="ru-RU"/>
              </w:rPr>
            </w:pPr>
            <w:r w:rsidRPr="00767C50">
              <w:rPr>
                <w:sz w:val="26"/>
                <w:szCs w:val="26"/>
                <w:lang w:val="en-US" w:eastAsia="ru-RU"/>
              </w:rPr>
              <w:t>Skills in calculating the key organizational and technical parameters of production lines, creating work schedules, etc.</w:t>
            </w:r>
          </w:p>
        </w:tc>
      </w:tr>
      <w:tr w:rsidR="0085776E" w:rsidRPr="00767C50" w:rsidTr="00767C50">
        <w:trPr>
          <w:trHeight w:val="58"/>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r>
      <w:tr w:rsidR="0085776E" w:rsidRPr="00767C50" w:rsidTr="00767C50">
        <w:trPr>
          <w:trHeight w:val="610"/>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Пререквизиты / Prerequisites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Style w:val="FontStyle30"/>
              </w:rPr>
              <w:t>«Производственный учет и отчетность в ресторанном бизнесе», «Технология продукции общественного питания», «Сенсорный анализ и контроль качества продукции общественного питания», «Санитарная и гигиеническая безопасность на предприятиях питания гостиничного комплекса», «Техническое нормирование, стандартизация и подтверждение соответствия»</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This academic discipline is based on the academic disciplines "Production accounting and reporting in the restaurant business", "Technology of public catering products", "Sensory analysis and quality control of public catering products", "Sanitary and hygienic safety at catering establishments of the hotel complex", "Technical regulation, standardization and confirmation of conformity"</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85776E" w:rsidRPr="00767C50" w:rsidTr="00767C50">
        <w:trPr>
          <w:trHeight w:val="1844"/>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84 часа;</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36 часа.</w:t>
            </w:r>
          </w:p>
        </w:tc>
        <w:tc>
          <w:tcPr>
            <w:tcW w:w="5979" w:type="dxa"/>
            <w:shd w:val="clear" w:color="auto" w:fill="auto"/>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84 hours; </w:t>
            </w:r>
          </w:p>
          <w:p w:rsidR="0085776E" w:rsidRPr="00767C50" w:rsidRDefault="0085776E"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36 hours.</w:t>
            </w:r>
          </w:p>
        </w:tc>
      </w:tr>
      <w:tr w:rsidR="0085776E" w:rsidRPr="00767C50" w:rsidTr="00767C50">
        <w:trPr>
          <w:trHeight w:val="48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 – тест-контроль по темам курса, письменные отчеты по практическим работам с их устной защитой.</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Current assessment forms include course-specific tests and written reports on practical assignments with oral defenses.</w:t>
            </w: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Interim assessment forms include exams.</w:t>
            </w:r>
          </w:p>
        </w:tc>
      </w:tr>
    </w:tbl>
    <w:p w:rsidR="0085776E" w:rsidRPr="00767C50" w:rsidRDefault="0085776E" w:rsidP="00767C50">
      <w:pPr>
        <w:spacing w:after="0" w:line="240" w:lineRule="auto"/>
        <w:rPr>
          <w:rFonts w:ascii="Times New Roman" w:hAnsi="Times New Roman" w:cs="Times New Roman"/>
          <w:sz w:val="26"/>
          <w:szCs w:val="26"/>
          <w:lang w:val="en-US"/>
        </w:rPr>
      </w:pP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85776E" w:rsidP="00767C50">
      <w:pPr>
        <w:spacing w:after="0" w:line="240" w:lineRule="auto"/>
        <w:jc w:val="center"/>
        <w:rPr>
          <w:rFonts w:ascii="Times New Roman" w:eastAsia="Calibri" w:hAnsi="Times New Roman" w:cs="Times New Roman"/>
          <w:sz w:val="26"/>
          <w:szCs w:val="26"/>
        </w:rPr>
      </w:pPr>
      <w:r w:rsidRPr="00767C50">
        <w:rPr>
          <w:rFonts w:ascii="Times New Roman" w:eastAsia="Calibri" w:hAnsi="Times New Roman" w:cs="Times New Roman"/>
          <w:sz w:val="26"/>
          <w:szCs w:val="26"/>
        </w:rPr>
        <w:lastRenderedPageBreak/>
        <w:t>Учебная</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дисциплина</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b/>
          <w:sz w:val="26"/>
          <w:szCs w:val="26"/>
          <w:lang w:val="en-US"/>
        </w:rPr>
        <w:t>«</w:t>
      </w:r>
      <w:r w:rsidRPr="00767C50">
        <w:rPr>
          <w:rFonts w:ascii="Times New Roman" w:eastAsia="Calibri" w:hAnsi="Times New Roman" w:cs="Times New Roman"/>
          <w:b/>
          <w:sz w:val="26"/>
          <w:szCs w:val="26"/>
        </w:rPr>
        <w:t>Организация</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и</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планирование</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гостиничного</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дела</w:t>
      </w:r>
      <w:r w:rsidRPr="00767C50">
        <w:rPr>
          <w:rFonts w:ascii="Times New Roman" w:eastAsia="Calibri" w:hAnsi="Times New Roman" w:cs="Times New Roman"/>
          <w:b/>
          <w:sz w:val="26"/>
          <w:szCs w:val="26"/>
          <w:lang w:val="en-US"/>
        </w:rPr>
        <w:t>»</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модуль</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b/>
          <w:sz w:val="26"/>
          <w:szCs w:val="26"/>
          <w:lang w:val="en-US"/>
        </w:rPr>
        <w:t>«</w:t>
      </w:r>
      <w:r w:rsidRPr="00767C50">
        <w:rPr>
          <w:rFonts w:ascii="Times New Roman" w:eastAsia="Calibri" w:hAnsi="Times New Roman" w:cs="Times New Roman"/>
          <w:b/>
          <w:sz w:val="26"/>
          <w:szCs w:val="26"/>
        </w:rPr>
        <w:t>Гостиничная</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деятельность</w:t>
      </w:r>
      <w:r w:rsidRPr="00767C50">
        <w:rPr>
          <w:rFonts w:ascii="Times New Roman" w:eastAsia="Calibri" w:hAnsi="Times New Roman" w:cs="Times New Roman"/>
          <w:b/>
          <w:sz w:val="26"/>
          <w:szCs w:val="26"/>
          <w:lang w:val="en-US"/>
        </w:rPr>
        <w:t>»</w:t>
      </w:r>
      <w:r w:rsidRPr="00767C50">
        <w:rPr>
          <w:rFonts w:ascii="Times New Roman" w:eastAsia="Calibri" w:hAnsi="Times New Roman" w:cs="Times New Roman"/>
          <w:sz w:val="26"/>
          <w:szCs w:val="26"/>
          <w:lang w:val="en-US"/>
        </w:rPr>
        <w:t xml:space="preserve"> / </w:t>
      </w:r>
    </w:p>
    <w:p w:rsidR="0085776E" w:rsidRDefault="0085776E" w:rsidP="00767C50">
      <w:pPr>
        <w:spacing w:after="0" w:line="240" w:lineRule="auto"/>
        <w:jc w:val="center"/>
        <w:rPr>
          <w:rFonts w:ascii="Times New Roman" w:eastAsia="Calibri" w:hAnsi="Times New Roman" w:cs="Times New Roman"/>
          <w:sz w:val="26"/>
          <w:szCs w:val="26"/>
        </w:rPr>
      </w:pPr>
      <w:r w:rsidRPr="00767C50">
        <w:rPr>
          <w:rFonts w:ascii="Times New Roman" w:eastAsia="Calibri" w:hAnsi="Times New Roman" w:cs="Times New Roman"/>
          <w:sz w:val="26"/>
          <w:szCs w:val="26"/>
          <w:lang w:val="en-US"/>
        </w:rPr>
        <w:t xml:space="preserve">Academic discipline </w:t>
      </w:r>
      <w:r w:rsidRPr="00767C50">
        <w:rPr>
          <w:rFonts w:ascii="Times New Roman" w:eastAsia="Calibri" w:hAnsi="Times New Roman" w:cs="Times New Roman"/>
          <w:b/>
          <w:sz w:val="26"/>
          <w:szCs w:val="26"/>
          <w:lang w:val="en-US"/>
        </w:rPr>
        <w:t>«Organization and planning of hotel business»</w:t>
      </w:r>
      <w:r w:rsidRPr="00767C50">
        <w:rPr>
          <w:rFonts w:ascii="Times New Roman" w:eastAsia="Calibri" w:hAnsi="Times New Roman" w:cs="Times New Roman"/>
          <w:sz w:val="26"/>
          <w:szCs w:val="26"/>
          <w:lang w:val="en-US"/>
        </w:rPr>
        <w:t xml:space="preserve">, module </w:t>
      </w:r>
      <w:r w:rsidRPr="00767C50">
        <w:rPr>
          <w:rFonts w:ascii="Times New Roman" w:eastAsia="Calibri" w:hAnsi="Times New Roman" w:cs="Times New Roman"/>
          <w:b/>
          <w:sz w:val="26"/>
          <w:szCs w:val="26"/>
          <w:lang w:val="en-US"/>
        </w:rPr>
        <w:t>«Hotel activities»</w:t>
      </w:r>
      <w:r w:rsidRPr="00767C50">
        <w:rPr>
          <w:rFonts w:ascii="Times New Roman" w:eastAsia="Calibri" w:hAnsi="Times New Roman" w:cs="Times New Roman"/>
          <w:sz w:val="26"/>
          <w:szCs w:val="26"/>
          <w:lang w:val="en-US"/>
        </w:rPr>
        <w:t>:</w:t>
      </w:r>
    </w:p>
    <w:p w:rsidR="002E44C0" w:rsidRPr="002E44C0" w:rsidRDefault="002E44C0" w:rsidP="00767C50">
      <w:pPr>
        <w:spacing w:after="0" w:line="240" w:lineRule="auto"/>
        <w:jc w:val="center"/>
        <w:rPr>
          <w:rFonts w:ascii="Times New Roman" w:eastAsia="Calibri" w:hAnsi="Times New Roman" w:cs="Times New Roman"/>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85776E" w:rsidRPr="00767C50" w:rsidTr="00767C50">
        <w:trPr>
          <w:trHeight w:val="915"/>
        </w:trPr>
        <w:tc>
          <w:tcPr>
            <w:tcW w:w="3256" w:type="dxa"/>
            <w:shd w:val="clear" w:color="auto" w:fill="auto"/>
            <w:vAlign w:val="center"/>
          </w:tcPr>
          <w:p w:rsidR="0085776E" w:rsidRPr="00767C50" w:rsidRDefault="0085776E" w:rsidP="00767C50">
            <w:pPr>
              <w:spacing w:after="0" w:line="240" w:lineRule="auto"/>
              <w:rPr>
                <w:rFonts w:ascii="Times New Roman" w:eastAsia="Calibri" w:hAnsi="Times New Roman" w:cs="Times New Roman"/>
                <w:b/>
                <w:sz w:val="26"/>
                <w:szCs w:val="26"/>
              </w:rPr>
            </w:pPr>
            <w:r w:rsidRPr="00767C50">
              <w:rPr>
                <w:rFonts w:ascii="Times New Roman" w:eastAsia="Calibri" w:hAnsi="Times New Roman" w:cs="Times New Roman"/>
                <w:b/>
                <w:sz w:val="26"/>
                <w:szCs w:val="26"/>
              </w:rPr>
              <w:t>Краткое содержание учебной дисциплины/ Brief summary</w:t>
            </w:r>
          </w:p>
        </w:tc>
        <w:tc>
          <w:tcPr>
            <w:tcW w:w="6095" w:type="dxa"/>
            <w:shd w:val="clear" w:color="auto" w:fill="auto"/>
          </w:tcPr>
          <w:p w:rsidR="0085776E" w:rsidRPr="00767C50" w:rsidRDefault="0085776E" w:rsidP="00767C50">
            <w:pPr>
              <w:spacing w:after="0" w:line="240" w:lineRule="auto"/>
              <w:rPr>
                <w:rStyle w:val="FontStyle30"/>
                <w:rFonts w:eastAsia="Calibri"/>
                <w:color w:val="FF0000"/>
              </w:rPr>
            </w:pPr>
            <w:r w:rsidRPr="00767C50">
              <w:rPr>
                <w:rFonts w:ascii="Times New Roman" w:eastAsia="Calibri" w:hAnsi="Times New Roman" w:cs="Times New Roman"/>
                <w:sz w:val="26"/>
                <w:szCs w:val="26"/>
              </w:rPr>
              <w:t>Организация и планирование гостиничного дела – учебная дисциплина модуля «Гостиничная деятельность» компонента учреждения образования учебного плана, направленная на изучение современных методов организации и планирования гостиничного дела, необходимых для решения комплекса задач, обеспечивающих эффективное функционирование гостиничной деятельности – от выбора концепции гостиничного предприятия до оптимизации работы персонала.</w:t>
            </w:r>
            <w:r w:rsidRPr="00767C50">
              <w:rPr>
                <w:rFonts w:ascii="Times New Roman" w:eastAsia="Calibri" w:hAnsi="Times New Roman" w:cs="Times New Roman"/>
                <w:sz w:val="26"/>
                <w:szCs w:val="26"/>
              </w:rPr>
              <w:br/>
              <w:t>Целью преподавания учебной дисциплины «Организация и планирование гостиничного дела» является формирование знаний, умений и навыков в области современных методов организации и планирования гостиничного дела, необходимых для решения комплекса задач, направленных на эффективное функционирование гостиничной деятельности, начиная с выбора концепции и заканчивая оптимизацией работы персонала.</w:t>
            </w:r>
          </w:p>
        </w:tc>
        <w:tc>
          <w:tcPr>
            <w:tcW w:w="5979" w:type="dxa"/>
            <w:shd w:val="clear" w:color="auto" w:fill="auto"/>
          </w:tcPr>
          <w:p w:rsidR="0085776E" w:rsidRPr="00767C50" w:rsidRDefault="0085776E"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Organization and planning of hotel business is an academic discipline of the module "Hotel activities" within the educational institution component of the curriculum, aimed at studying modern methods of organizing and planning hotel business needed to solve a set of tasks ensuring the effective functioning of hotel activities – from choosing a hotel concept to optimizing staff performance.</w:t>
            </w:r>
            <w:r w:rsidRPr="00767C50">
              <w:rPr>
                <w:rFonts w:ascii="Times New Roman" w:eastAsia="Calibri" w:hAnsi="Times New Roman" w:cs="Times New Roman"/>
                <w:sz w:val="26"/>
                <w:szCs w:val="26"/>
                <w:lang w:val="en-US"/>
              </w:rPr>
              <w:br/>
              <w:t>The purpose of teaching the discipline "Organization and planning of hotel business" is to form knowledge, abilities and skills in the field of modern methods of organizing and planning hotel business that are necessary for solving a set of tasks aimed at the effective functioning of hotel activities, from choosing the concept to optimizing staff performance.</w:t>
            </w:r>
          </w:p>
        </w:tc>
      </w:tr>
      <w:tr w:rsidR="0085776E" w:rsidRPr="00767C50" w:rsidTr="00767C50">
        <w:trPr>
          <w:trHeight w:val="915"/>
        </w:trPr>
        <w:tc>
          <w:tcPr>
            <w:tcW w:w="3256" w:type="dxa"/>
            <w:shd w:val="clear" w:color="auto" w:fill="auto"/>
            <w:vAlign w:val="center"/>
          </w:tcPr>
          <w:p w:rsidR="0085776E" w:rsidRPr="00767C50" w:rsidRDefault="0085776E" w:rsidP="00767C50">
            <w:pPr>
              <w:spacing w:after="0" w:line="240" w:lineRule="auto"/>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rPr>
              <w:t>Формируемые</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компетенции</w:t>
            </w:r>
            <w:r w:rsidRPr="00767C50">
              <w:rPr>
                <w:rFonts w:ascii="Times New Roman" w:eastAsia="Calibri" w:hAnsi="Times New Roman" w:cs="Times New Roman"/>
                <w:b/>
                <w:sz w:val="26"/>
                <w:szCs w:val="26"/>
                <w:lang w:val="en-US"/>
              </w:rPr>
              <w:t xml:space="preserve"> / The formed competences</w:t>
            </w:r>
          </w:p>
        </w:tc>
        <w:tc>
          <w:tcPr>
            <w:tcW w:w="6095" w:type="dxa"/>
            <w:shd w:val="clear" w:color="auto" w:fill="auto"/>
          </w:tcPr>
          <w:p w:rsidR="0085776E" w:rsidRPr="00767C50" w:rsidRDefault="0085776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СК-17. Организовывать и координировать процесс обслуживания потребителей и основного производства организаций сферы гостеприимства и общественного питания.</w:t>
            </w:r>
          </w:p>
        </w:tc>
        <w:tc>
          <w:tcPr>
            <w:tcW w:w="5979" w:type="dxa"/>
            <w:shd w:val="clear" w:color="auto" w:fill="auto"/>
          </w:tcPr>
          <w:p w:rsidR="0085776E" w:rsidRPr="00767C50" w:rsidRDefault="0085776E"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eastAsia="Calibri" w:hAnsi="Times New Roman" w:cs="Times New Roman"/>
                <w:sz w:val="26"/>
                <w:szCs w:val="26"/>
                <w:lang w:val="en-US"/>
              </w:rPr>
              <w:t>SK-17. Organize and coordinate the process of consumer service and the core production activities of hospitality and public catering organizations.</w:t>
            </w:r>
          </w:p>
        </w:tc>
      </w:tr>
      <w:tr w:rsidR="0085776E" w:rsidRPr="00767C50" w:rsidTr="00767C50">
        <w:trPr>
          <w:trHeight w:val="1233"/>
        </w:trPr>
        <w:tc>
          <w:tcPr>
            <w:tcW w:w="3256" w:type="dxa"/>
            <w:shd w:val="clear" w:color="auto" w:fill="auto"/>
            <w:vAlign w:val="center"/>
          </w:tcPr>
          <w:p w:rsidR="0085776E" w:rsidRPr="00767C50" w:rsidRDefault="0085776E" w:rsidP="00767C50">
            <w:pPr>
              <w:spacing w:after="0" w:line="240" w:lineRule="auto"/>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rPr>
              <w:t>Результаты</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обучения</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знать</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уметь</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иметь</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навык</w:t>
            </w:r>
            <w:r w:rsidRPr="00767C50">
              <w:rPr>
                <w:rFonts w:ascii="Times New Roman" w:eastAsia="Calibri" w:hAnsi="Times New Roman" w:cs="Times New Roman"/>
                <w:b/>
                <w:sz w:val="26"/>
                <w:szCs w:val="26"/>
                <w:lang w:val="en-US"/>
              </w:rPr>
              <w:t>) / Learning outcomes (know, be able to, have the skills)</w:t>
            </w:r>
          </w:p>
        </w:tc>
        <w:tc>
          <w:tcPr>
            <w:tcW w:w="6095" w:type="dxa"/>
            <w:shd w:val="clear" w:color="auto" w:fill="auto"/>
          </w:tcPr>
          <w:p w:rsidR="0085776E" w:rsidRPr="00767C50" w:rsidRDefault="0085776E" w:rsidP="00767C50">
            <w:pPr>
              <w:spacing w:after="0" w:line="240" w:lineRule="auto"/>
              <w:rPr>
                <w:rFonts w:ascii="Times New Roman" w:eastAsia="Calibri" w:hAnsi="Times New Roman" w:cs="Times New Roman"/>
                <w:b/>
                <w:sz w:val="26"/>
                <w:szCs w:val="26"/>
              </w:rPr>
            </w:pPr>
            <w:proofErr w:type="gramStart"/>
            <w:r w:rsidRPr="00767C50">
              <w:rPr>
                <w:rFonts w:ascii="Times New Roman" w:eastAsia="Calibri" w:hAnsi="Times New Roman" w:cs="Times New Roman"/>
                <w:b/>
                <w:sz w:val="26"/>
                <w:szCs w:val="26"/>
              </w:rPr>
              <w:t>знать</w:t>
            </w:r>
            <w:r w:rsidRPr="00767C50">
              <w:rPr>
                <w:rFonts w:ascii="Times New Roman" w:eastAsia="Calibri" w:hAnsi="Times New Roman" w:cs="Times New Roman"/>
                <w:sz w:val="26"/>
                <w:szCs w:val="26"/>
              </w:rPr>
              <w:t>:</w:t>
            </w:r>
            <w:r w:rsidRPr="00767C50">
              <w:rPr>
                <w:rFonts w:ascii="Times New Roman" w:eastAsia="Calibri" w:hAnsi="Times New Roman" w:cs="Times New Roman"/>
                <w:sz w:val="26"/>
                <w:szCs w:val="26"/>
              </w:rPr>
              <w:br/>
              <w:t>– основы теории и практики организации и планирования гостиничного дела;</w:t>
            </w:r>
            <w:r w:rsidRPr="00767C50">
              <w:rPr>
                <w:rFonts w:ascii="Times New Roman" w:eastAsia="Calibri" w:hAnsi="Times New Roman" w:cs="Times New Roman"/>
                <w:sz w:val="26"/>
                <w:szCs w:val="26"/>
              </w:rPr>
              <w:br/>
              <w:t>– области применения современных методов планирования;</w:t>
            </w:r>
            <w:r w:rsidRPr="00767C50">
              <w:rPr>
                <w:rFonts w:ascii="Times New Roman" w:eastAsia="Calibri" w:hAnsi="Times New Roman" w:cs="Times New Roman"/>
                <w:sz w:val="26"/>
                <w:szCs w:val="26"/>
              </w:rPr>
              <w:br/>
              <w:t>– нормативные документы, необходимые для организации и планирования гостиничного дела;</w:t>
            </w:r>
            <w:r w:rsidRPr="00767C50">
              <w:rPr>
                <w:rFonts w:ascii="Times New Roman" w:eastAsia="Calibri" w:hAnsi="Times New Roman" w:cs="Times New Roman"/>
                <w:sz w:val="26"/>
                <w:szCs w:val="26"/>
              </w:rPr>
              <w:br/>
            </w:r>
            <w:r w:rsidRPr="00767C50">
              <w:rPr>
                <w:rFonts w:ascii="Times New Roman" w:eastAsia="Calibri" w:hAnsi="Times New Roman" w:cs="Times New Roman"/>
                <w:sz w:val="26"/>
                <w:szCs w:val="26"/>
              </w:rPr>
              <w:lastRenderedPageBreak/>
              <w:t>– системы классификаций и типологию гостиниц и других средств размещения;</w:t>
            </w:r>
            <w:r w:rsidRPr="00767C50">
              <w:rPr>
                <w:rFonts w:ascii="Times New Roman" w:eastAsia="Calibri" w:hAnsi="Times New Roman" w:cs="Times New Roman"/>
                <w:sz w:val="26"/>
                <w:szCs w:val="26"/>
              </w:rPr>
              <w:br/>
              <w:t>– многообразие организационно-экономических процессов индустрии гостеприимства, их связь с другими процессами, происходящими в национальной экономике;</w:t>
            </w:r>
            <w:r w:rsidRPr="00767C50">
              <w:rPr>
                <w:rFonts w:ascii="Times New Roman" w:eastAsia="Calibri" w:hAnsi="Times New Roman" w:cs="Times New Roman"/>
                <w:sz w:val="26"/>
                <w:szCs w:val="26"/>
              </w:rPr>
              <w:br/>
            </w:r>
            <w:r w:rsidRPr="00767C50">
              <w:rPr>
                <w:rFonts w:ascii="Times New Roman" w:eastAsia="Calibri" w:hAnsi="Times New Roman" w:cs="Times New Roman"/>
                <w:b/>
                <w:sz w:val="26"/>
                <w:szCs w:val="26"/>
              </w:rPr>
              <w:t>уметь</w:t>
            </w:r>
            <w:r w:rsidRPr="00767C50">
              <w:rPr>
                <w:rFonts w:ascii="Times New Roman" w:eastAsia="Calibri" w:hAnsi="Times New Roman" w:cs="Times New Roman"/>
                <w:sz w:val="26"/>
                <w:szCs w:val="26"/>
              </w:rPr>
              <w:t>:</w:t>
            </w:r>
            <w:r w:rsidRPr="00767C50">
              <w:rPr>
                <w:rFonts w:ascii="Times New Roman" w:eastAsia="Calibri" w:hAnsi="Times New Roman" w:cs="Times New Roman"/>
                <w:sz w:val="26"/>
                <w:szCs w:val="26"/>
              </w:rPr>
              <w:br/>
              <w:t>– формировать систему планирования, моделировать (планировать) бизнес-процессы гостиничного дела;</w:t>
            </w:r>
            <w:proofErr w:type="gramEnd"/>
            <w:r w:rsidRPr="00767C50">
              <w:rPr>
                <w:rFonts w:ascii="Times New Roman" w:eastAsia="Calibri" w:hAnsi="Times New Roman" w:cs="Times New Roman"/>
                <w:sz w:val="26"/>
                <w:szCs w:val="26"/>
              </w:rPr>
              <w:br/>
              <w:t>– контролировать выполнение технологических процессов в гостиничной деятельности;</w:t>
            </w:r>
            <w:r w:rsidRPr="00767C50">
              <w:rPr>
                <w:rFonts w:ascii="Times New Roman" w:eastAsia="Calibri" w:hAnsi="Times New Roman" w:cs="Times New Roman"/>
                <w:sz w:val="26"/>
                <w:szCs w:val="26"/>
              </w:rPr>
              <w:br/>
              <w:t>– организовывать работы по подтверждению соответствия системе классификации гостиниц и других средств размещения;</w:t>
            </w:r>
            <w:r w:rsidRPr="00767C50">
              <w:rPr>
                <w:rFonts w:ascii="Times New Roman" w:eastAsia="Calibri" w:hAnsi="Times New Roman" w:cs="Times New Roman"/>
                <w:sz w:val="26"/>
                <w:szCs w:val="26"/>
              </w:rPr>
              <w:br/>
            </w:r>
            <w:r w:rsidRPr="00767C50">
              <w:rPr>
                <w:rFonts w:ascii="Times New Roman" w:eastAsia="Calibri" w:hAnsi="Times New Roman" w:cs="Times New Roman"/>
                <w:b/>
                <w:sz w:val="26"/>
                <w:szCs w:val="26"/>
              </w:rPr>
              <w:t>иметь навык</w:t>
            </w:r>
            <w:r w:rsidRPr="00767C50">
              <w:rPr>
                <w:rFonts w:ascii="Times New Roman" w:eastAsia="Calibri" w:hAnsi="Times New Roman" w:cs="Times New Roman"/>
                <w:sz w:val="26"/>
                <w:szCs w:val="26"/>
              </w:rPr>
              <w:t>:</w:t>
            </w:r>
            <w:r w:rsidRPr="00767C50">
              <w:rPr>
                <w:rFonts w:ascii="Times New Roman" w:eastAsia="Calibri" w:hAnsi="Times New Roman" w:cs="Times New Roman"/>
                <w:sz w:val="26"/>
                <w:szCs w:val="26"/>
              </w:rPr>
              <w:br/>
              <w:t>– организации и планирования в гостиничном деле;</w:t>
            </w:r>
            <w:r w:rsidRPr="00767C50">
              <w:rPr>
                <w:rFonts w:ascii="Times New Roman" w:eastAsia="Calibri" w:hAnsi="Times New Roman" w:cs="Times New Roman"/>
                <w:sz w:val="26"/>
                <w:szCs w:val="26"/>
              </w:rPr>
              <w:br/>
              <w:t>– выбора оптимальных организационных решений;</w:t>
            </w:r>
            <w:r w:rsidRPr="00767C50">
              <w:rPr>
                <w:rFonts w:ascii="Times New Roman" w:eastAsia="Calibri" w:hAnsi="Times New Roman" w:cs="Times New Roman"/>
                <w:sz w:val="26"/>
                <w:szCs w:val="26"/>
              </w:rPr>
              <w:br/>
              <w:t>– применения методов реализации планирования, прогнозирования бизнес-процессов гостиничных предприятий;</w:t>
            </w:r>
            <w:r w:rsidRPr="00767C50">
              <w:rPr>
                <w:rFonts w:ascii="Times New Roman" w:eastAsia="Calibri" w:hAnsi="Times New Roman" w:cs="Times New Roman"/>
                <w:sz w:val="26"/>
                <w:szCs w:val="26"/>
              </w:rPr>
              <w:br/>
              <w:t>– применения, адаптации и развития современных технологий обслуживания и организации функциональных процессов в гостиницах и других средствах размещения, а также применения стандартов в профессиональной гостиничной деятельности.</w:t>
            </w:r>
          </w:p>
        </w:tc>
        <w:tc>
          <w:tcPr>
            <w:tcW w:w="5979" w:type="dxa"/>
            <w:shd w:val="clear" w:color="auto" w:fill="auto"/>
          </w:tcPr>
          <w:p w:rsidR="0085776E" w:rsidRPr="00767C50" w:rsidRDefault="0085776E" w:rsidP="00767C50">
            <w:pPr>
              <w:tabs>
                <w:tab w:val="left" w:pos="289"/>
              </w:tabs>
              <w:spacing w:after="0" w:line="240" w:lineRule="auto"/>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lang w:val="en-US"/>
              </w:rPr>
              <w:lastRenderedPageBreak/>
              <w:t>know</w:t>
            </w: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sz w:val="26"/>
                <w:szCs w:val="26"/>
                <w:lang w:val="en-US"/>
              </w:rPr>
              <w:br/>
              <w:t>– the fundamentals of the theory and practice of organization and planning of hotel business;</w:t>
            </w:r>
            <w:r w:rsidRPr="00767C50">
              <w:rPr>
                <w:rFonts w:ascii="Times New Roman" w:eastAsia="Calibri" w:hAnsi="Times New Roman" w:cs="Times New Roman"/>
                <w:sz w:val="26"/>
                <w:szCs w:val="26"/>
                <w:lang w:val="en-US"/>
              </w:rPr>
              <w:br/>
              <w:t>– the areas of application of modern planning methods;</w:t>
            </w:r>
            <w:r w:rsidRPr="00767C50">
              <w:rPr>
                <w:rFonts w:ascii="Times New Roman" w:eastAsia="Calibri" w:hAnsi="Times New Roman" w:cs="Times New Roman"/>
                <w:sz w:val="26"/>
                <w:szCs w:val="26"/>
                <w:lang w:val="en-US"/>
              </w:rPr>
              <w:br/>
              <w:t>– regulatory documents required for the organization and planning of hotel business;</w:t>
            </w:r>
            <w:r w:rsidRPr="00767C50">
              <w:rPr>
                <w:rFonts w:ascii="Times New Roman" w:eastAsia="Calibri" w:hAnsi="Times New Roman" w:cs="Times New Roman"/>
                <w:sz w:val="26"/>
                <w:szCs w:val="26"/>
                <w:lang w:val="en-US"/>
              </w:rPr>
              <w:br/>
              <w:t xml:space="preserve">– classification systems and the typology of hotels and </w:t>
            </w:r>
            <w:r w:rsidRPr="00767C50">
              <w:rPr>
                <w:rFonts w:ascii="Times New Roman" w:eastAsia="Calibri" w:hAnsi="Times New Roman" w:cs="Times New Roman"/>
                <w:sz w:val="26"/>
                <w:szCs w:val="26"/>
                <w:lang w:val="en-US"/>
              </w:rPr>
              <w:lastRenderedPageBreak/>
              <w:t>other accommodation facilities;</w:t>
            </w:r>
            <w:r w:rsidRPr="00767C50">
              <w:rPr>
                <w:rFonts w:ascii="Times New Roman" w:eastAsia="Calibri" w:hAnsi="Times New Roman" w:cs="Times New Roman"/>
                <w:sz w:val="26"/>
                <w:szCs w:val="26"/>
                <w:lang w:val="en-US"/>
              </w:rPr>
              <w:br/>
              <w:t>– the diversity of organizational and economic processes of the hospitality industry and their relationship with other processes taking place in the national economy;</w:t>
            </w:r>
            <w:r w:rsidRPr="00767C50">
              <w:rPr>
                <w:rFonts w:ascii="Times New Roman" w:eastAsia="Calibri" w:hAnsi="Times New Roman" w:cs="Times New Roman"/>
                <w:sz w:val="26"/>
                <w:szCs w:val="26"/>
                <w:lang w:val="en-US"/>
              </w:rPr>
              <w:br/>
            </w:r>
            <w:r w:rsidRPr="00767C50">
              <w:rPr>
                <w:rFonts w:ascii="Times New Roman" w:eastAsia="Calibri" w:hAnsi="Times New Roman" w:cs="Times New Roman"/>
                <w:b/>
                <w:sz w:val="26"/>
                <w:szCs w:val="26"/>
                <w:lang w:val="en-US"/>
              </w:rPr>
              <w:t>be able to</w:t>
            </w: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sz w:val="26"/>
                <w:szCs w:val="26"/>
                <w:lang w:val="en-US"/>
              </w:rPr>
              <w:br/>
              <w:t>– form a planning system and model (plan) business processes of hotel business;</w:t>
            </w:r>
            <w:r w:rsidRPr="00767C50">
              <w:rPr>
                <w:rFonts w:ascii="Times New Roman" w:eastAsia="Calibri" w:hAnsi="Times New Roman" w:cs="Times New Roman"/>
                <w:sz w:val="26"/>
                <w:szCs w:val="26"/>
                <w:lang w:val="en-US"/>
              </w:rPr>
              <w:br/>
              <w:t>– monitor the implementation of technological processes in hotel activities;</w:t>
            </w:r>
            <w:r w:rsidRPr="00767C50">
              <w:rPr>
                <w:rFonts w:ascii="Times New Roman" w:eastAsia="Calibri" w:hAnsi="Times New Roman" w:cs="Times New Roman"/>
                <w:sz w:val="26"/>
                <w:szCs w:val="26"/>
                <w:lang w:val="en-US"/>
              </w:rPr>
              <w:br/>
              <w:t>– organize work to confirm compliance with the classification system of hotels and other accommodation facilities;</w:t>
            </w:r>
            <w:r w:rsidRPr="00767C50">
              <w:rPr>
                <w:rFonts w:ascii="Times New Roman" w:eastAsia="Calibri" w:hAnsi="Times New Roman" w:cs="Times New Roman"/>
                <w:sz w:val="26"/>
                <w:szCs w:val="26"/>
                <w:lang w:val="en-US"/>
              </w:rPr>
              <w:br/>
            </w:r>
            <w:r w:rsidRPr="00767C50">
              <w:rPr>
                <w:rFonts w:ascii="Times New Roman" w:eastAsia="Calibri" w:hAnsi="Times New Roman" w:cs="Times New Roman"/>
                <w:b/>
                <w:sz w:val="26"/>
                <w:szCs w:val="26"/>
                <w:lang w:val="en-US"/>
              </w:rPr>
              <w:t>have the skill of</w:t>
            </w: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sz w:val="26"/>
                <w:szCs w:val="26"/>
                <w:lang w:val="en-US"/>
              </w:rPr>
              <w:br/>
              <w:t>– organization and planning in hotel business;</w:t>
            </w:r>
            <w:r w:rsidRPr="00767C50">
              <w:rPr>
                <w:rFonts w:ascii="Times New Roman" w:eastAsia="Calibri" w:hAnsi="Times New Roman" w:cs="Times New Roman"/>
                <w:sz w:val="26"/>
                <w:szCs w:val="26"/>
                <w:lang w:val="en-US"/>
              </w:rPr>
              <w:br/>
              <w:t>– selecting optimal organizational decisions;</w:t>
            </w:r>
            <w:r w:rsidRPr="00767C50">
              <w:rPr>
                <w:rFonts w:ascii="Times New Roman" w:eastAsia="Calibri" w:hAnsi="Times New Roman" w:cs="Times New Roman"/>
                <w:sz w:val="26"/>
                <w:szCs w:val="26"/>
                <w:lang w:val="en-US"/>
              </w:rPr>
              <w:br/>
              <w:t>– applying methods for implementing planning and forecasting business processes of hotel enterprises;</w:t>
            </w:r>
            <w:r w:rsidRPr="00767C50">
              <w:rPr>
                <w:rFonts w:ascii="Times New Roman" w:eastAsia="Calibri" w:hAnsi="Times New Roman" w:cs="Times New Roman"/>
                <w:sz w:val="26"/>
                <w:szCs w:val="26"/>
                <w:lang w:val="en-US"/>
              </w:rPr>
              <w:br/>
              <w:t>– applying, adapting and developing modern service technologies and the organization of functional processes in hotels and other accommodation facilities, as well as applying standards in professional hotel activities.</w:t>
            </w:r>
          </w:p>
        </w:tc>
      </w:tr>
      <w:tr w:rsidR="0085776E" w:rsidRPr="00767C50" w:rsidTr="00767C50">
        <w:trPr>
          <w:trHeight w:val="58"/>
        </w:trPr>
        <w:tc>
          <w:tcPr>
            <w:tcW w:w="3256" w:type="dxa"/>
            <w:shd w:val="clear" w:color="auto" w:fill="auto"/>
            <w:vAlign w:val="center"/>
          </w:tcPr>
          <w:p w:rsidR="0085776E" w:rsidRPr="00767C50" w:rsidRDefault="0085776E" w:rsidP="00767C50">
            <w:pPr>
              <w:spacing w:after="0" w:line="240" w:lineRule="auto"/>
              <w:rPr>
                <w:rFonts w:ascii="Times New Roman" w:eastAsia="Calibri" w:hAnsi="Times New Roman" w:cs="Times New Roman"/>
                <w:b/>
                <w:sz w:val="26"/>
                <w:szCs w:val="26"/>
              </w:rPr>
            </w:pPr>
            <w:r w:rsidRPr="00767C50">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6095" w:type="dxa"/>
            <w:shd w:val="clear" w:color="auto" w:fill="auto"/>
          </w:tcPr>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4</w:t>
            </w:r>
          </w:p>
        </w:tc>
        <w:tc>
          <w:tcPr>
            <w:tcW w:w="5979" w:type="dxa"/>
            <w:shd w:val="clear" w:color="auto" w:fill="auto"/>
          </w:tcPr>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4</w:t>
            </w:r>
          </w:p>
        </w:tc>
      </w:tr>
      <w:tr w:rsidR="0085776E" w:rsidRPr="00767C50" w:rsidTr="00767C50">
        <w:trPr>
          <w:trHeight w:val="610"/>
        </w:trPr>
        <w:tc>
          <w:tcPr>
            <w:tcW w:w="3256" w:type="dxa"/>
            <w:shd w:val="clear" w:color="auto" w:fill="auto"/>
            <w:vAlign w:val="center"/>
          </w:tcPr>
          <w:p w:rsidR="0085776E" w:rsidRPr="00767C50" w:rsidRDefault="0085776E" w:rsidP="00767C50">
            <w:pPr>
              <w:spacing w:after="0" w:line="240" w:lineRule="auto"/>
              <w:rPr>
                <w:rFonts w:ascii="Times New Roman" w:eastAsia="Calibri" w:hAnsi="Times New Roman" w:cs="Times New Roman"/>
                <w:b/>
                <w:sz w:val="26"/>
                <w:szCs w:val="26"/>
              </w:rPr>
            </w:pPr>
            <w:r w:rsidRPr="00767C50">
              <w:rPr>
                <w:rFonts w:ascii="Times New Roman" w:eastAsia="Calibri" w:hAnsi="Times New Roman" w:cs="Times New Roman"/>
                <w:b/>
                <w:sz w:val="26"/>
                <w:szCs w:val="26"/>
              </w:rPr>
              <w:t>Пререквизиты / Prerequisites</w:t>
            </w:r>
          </w:p>
        </w:tc>
        <w:tc>
          <w:tcPr>
            <w:tcW w:w="6095" w:type="dxa"/>
            <w:shd w:val="clear" w:color="auto" w:fill="auto"/>
          </w:tcPr>
          <w:p w:rsidR="0085776E" w:rsidRPr="00767C50" w:rsidRDefault="0085776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Учебная дисциплина основывается на учебных дисциплинах «Основы индустрии гостеприимства», «Технология гостиничной деятельности», </w:t>
            </w:r>
            <w:r w:rsidRPr="00767C50">
              <w:rPr>
                <w:rFonts w:ascii="Times New Roman" w:eastAsia="Calibri" w:hAnsi="Times New Roman" w:cs="Times New Roman"/>
                <w:sz w:val="26"/>
                <w:szCs w:val="26"/>
              </w:rPr>
              <w:lastRenderedPageBreak/>
              <w:t>«Маркетинг в ресторанно-гостиничной деятельности».</w:t>
            </w:r>
          </w:p>
        </w:tc>
        <w:tc>
          <w:tcPr>
            <w:tcW w:w="5979" w:type="dxa"/>
            <w:shd w:val="clear" w:color="auto" w:fill="auto"/>
          </w:tcPr>
          <w:p w:rsidR="0085776E" w:rsidRPr="00767C50" w:rsidRDefault="0085776E"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lastRenderedPageBreak/>
              <w:t xml:space="preserve">This academic discipline is based on the academic disciplines "Fundamentals of the hospitality industry", "Technology of hotel activity", "Marketing in </w:t>
            </w:r>
            <w:r w:rsidRPr="00767C50">
              <w:rPr>
                <w:rFonts w:ascii="Times New Roman" w:eastAsia="Calibri" w:hAnsi="Times New Roman" w:cs="Times New Roman"/>
                <w:sz w:val="26"/>
                <w:szCs w:val="26"/>
                <w:lang w:val="en-US"/>
              </w:rPr>
              <w:lastRenderedPageBreak/>
              <w:t>restaurant and hotel activities".</w:t>
            </w:r>
          </w:p>
        </w:tc>
      </w:tr>
      <w:tr w:rsidR="0085776E" w:rsidRPr="00767C50" w:rsidTr="00767C50">
        <w:trPr>
          <w:trHeight w:val="915"/>
        </w:trPr>
        <w:tc>
          <w:tcPr>
            <w:tcW w:w="3256" w:type="dxa"/>
            <w:shd w:val="clear" w:color="auto" w:fill="auto"/>
            <w:vAlign w:val="center"/>
          </w:tcPr>
          <w:p w:rsidR="0085776E" w:rsidRPr="00767C50" w:rsidRDefault="0085776E" w:rsidP="00767C50">
            <w:pPr>
              <w:spacing w:after="0" w:line="240" w:lineRule="auto"/>
              <w:rPr>
                <w:rFonts w:ascii="Times New Roman" w:eastAsia="Calibri" w:hAnsi="Times New Roman" w:cs="Times New Roman"/>
                <w:b/>
                <w:sz w:val="26"/>
                <w:szCs w:val="26"/>
              </w:rPr>
            </w:pPr>
            <w:r w:rsidRPr="00767C50">
              <w:rPr>
                <w:rFonts w:ascii="Times New Roman" w:eastAsia="Calibri" w:hAnsi="Times New Roman" w:cs="Times New Roman"/>
                <w:b/>
                <w:sz w:val="26"/>
                <w:szCs w:val="26"/>
              </w:rPr>
              <w:lastRenderedPageBreak/>
              <w:t>Трудоемкость в зачетных единицах (кредитах) / Credit unit</w:t>
            </w:r>
          </w:p>
        </w:tc>
        <w:tc>
          <w:tcPr>
            <w:tcW w:w="6095" w:type="dxa"/>
            <w:shd w:val="clear" w:color="auto" w:fill="auto"/>
          </w:tcPr>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3 з. е.</w:t>
            </w:r>
          </w:p>
        </w:tc>
        <w:tc>
          <w:tcPr>
            <w:tcW w:w="5979" w:type="dxa"/>
            <w:shd w:val="clear" w:color="auto" w:fill="auto"/>
          </w:tcPr>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rPr>
              <w:t>3 c. u.</w:t>
            </w:r>
          </w:p>
        </w:tc>
      </w:tr>
      <w:tr w:rsidR="0085776E" w:rsidRPr="00767C50" w:rsidTr="00767C50">
        <w:trPr>
          <w:trHeight w:val="1844"/>
        </w:trPr>
        <w:tc>
          <w:tcPr>
            <w:tcW w:w="3256" w:type="dxa"/>
            <w:shd w:val="clear" w:color="auto" w:fill="auto"/>
            <w:vAlign w:val="center"/>
          </w:tcPr>
          <w:p w:rsidR="0085776E" w:rsidRPr="00767C50" w:rsidRDefault="0085776E" w:rsidP="00767C50">
            <w:pPr>
              <w:spacing w:after="0" w:line="240" w:lineRule="auto"/>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rPr>
              <w:t>Количество</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аудиторных</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часов</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и</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часов</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самостоятельной</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работы</w:t>
            </w:r>
            <w:r w:rsidRPr="00767C50">
              <w:rPr>
                <w:rFonts w:ascii="Times New Roman" w:eastAsia="Calibri" w:hAnsi="Times New Roman" w:cs="Times New Roman"/>
                <w:b/>
                <w:sz w:val="26"/>
                <w:szCs w:val="26"/>
                <w:lang w:val="en-US"/>
              </w:rPr>
              <w:t xml:space="preserve"> / Academic hour of students' class work, hours of self-directed learning</w:t>
            </w:r>
          </w:p>
        </w:tc>
        <w:tc>
          <w:tcPr>
            <w:tcW w:w="6095" w:type="dxa"/>
            <w:shd w:val="clear" w:color="auto" w:fill="auto"/>
          </w:tcPr>
          <w:p w:rsidR="0085776E" w:rsidRPr="00767C50" w:rsidRDefault="0085776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Аудиторных занятий – 56 часов;</w:t>
            </w:r>
            <w:r w:rsidRPr="00767C50">
              <w:rPr>
                <w:rFonts w:ascii="Times New Roman" w:eastAsia="Calibri" w:hAnsi="Times New Roman" w:cs="Times New Roman"/>
                <w:sz w:val="26"/>
                <w:szCs w:val="26"/>
              </w:rPr>
              <w:br/>
              <w:t>самостоятельная работа – 74 часа.</w:t>
            </w:r>
          </w:p>
        </w:tc>
        <w:tc>
          <w:tcPr>
            <w:tcW w:w="5979" w:type="dxa"/>
            <w:shd w:val="clear" w:color="auto" w:fill="auto"/>
          </w:tcPr>
          <w:p w:rsidR="0085776E" w:rsidRPr="00767C50" w:rsidRDefault="0085776E"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Classroom lessons – 56 hours</w:t>
            </w:r>
            <w:proofErr w:type="gramStart"/>
            <w:r w:rsidRPr="00767C50">
              <w:rPr>
                <w:rFonts w:ascii="Times New Roman" w:eastAsia="Calibri" w:hAnsi="Times New Roman" w:cs="Times New Roman"/>
                <w:sz w:val="26"/>
                <w:szCs w:val="26"/>
                <w:lang w:val="en-US"/>
              </w:rPr>
              <w:t>;</w:t>
            </w:r>
            <w:proofErr w:type="gramEnd"/>
            <w:r w:rsidRPr="00767C50">
              <w:rPr>
                <w:rFonts w:ascii="Times New Roman" w:eastAsia="Calibri" w:hAnsi="Times New Roman" w:cs="Times New Roman"/>
                <w:sz w:val="26"/>
                <w:szCs w:val="26"/>
                <w:lang w:val="en-US"/>
              </w:rPr>
              <w:br/>
              <w:t>independent work – 74 hours.</w:t>
            </w:r>
          </w:p>
        </w:tc>
      </w:tr>
      <w:tr w:rsidR="0085776E" w:rsidRPr="00767C50" w:rsidTr="00767C50">
        <w:trPr>
          <w:trHeight w:val="483"/>
        </w:trPr>
        <w:tc>
          <w:tcPr>
            <w:tcW w:w="3256" w:type="dxa"/>
            <w:shd w:val="clear" w:color="auto" w:fill="auto"/>
            <w:vAlign w:val="center"/>
          </w:tcPr>
          <w:p w:rsidR="0085776E" w:rsidRPr="00767C50" w:rsidRDefault="0085776E" w:rsidP="00767C50">
            <w:pPr>
              <w:spacing w:after="0" w:line="240" w:lineRule="auto"/>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rPr>
              <w:t>Требования</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и</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формы</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текущей</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и</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промежуточной</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аттестации</w:t>
            </w:r>
            <w:r w:rsidRPr="00767C50">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shd w:val="clear" w:color="auto" w:fill="auto"/>
          </w:tcPr>
          <w:p w:rsidR="0085776E" w:rsidRPr="00767C50" w:rsidRDefault="0085776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Формы текущей аттестации – тестирование, контрольная работа, защита практических работ, рефераты и презентации по темам курса.</w:t>
            </w:r>
            <w:r w:rsidRPr="00767C50">
              <w:rPr>
                <w:rFonts w:ascii="Times New Roman" w:eastAsia="Calibri" w:hAnsi="Times New Roman" w:cs="Times New Roman"/>
                <w:sz w:val="26"/>
                <w:szCs w:val="26"/>
              </w:rPr>
              <w:b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85776E" w:rsidRPr="00767C50" w:rsidRDefault="0085776E"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assessment format includes testing, a control paper, practical work defense, reports and presentations on course topics.</w:t>
            </w:r>
            <w:r w:rsidRPr="00767C50">
              <w:rPr>
                <w:rFonts w:ascii="Times New Roman" w:eastAsia="Calibri" w:hAnsi="Times New Roman" w:cs="Times New Roman"/>
                <w:sz w:val="26"/>
                <w:szCs w:val="26"/>
                <w:lang w:val="en-US"/>
              </w:rPr>
              <w:br/>
            </w:r>
            <w:r w:rsidRPr="00767C50">
              <w:rPr>
                <w:rFonts w:ascii="Times New Roman" w:eastAsia="Calibri" w:hAnsi="Times New Roman" w:cs="Times New Roman"/>
                <w:sz w:val="26"/>
                <w:szCs w:val="26"/>
              </w:rPr>
              <w:t>Form of interim assessment – exam.</w:t>
            </w:r>
          </w:p>
        </w:tc>
      </w:tr>
    </w:tbl>
    <w:p w:rsidR="0085776E" w:rsidRPr="00767C50" w:rsidRDefault="0085776E" w:rsidP="00767C50">
      <w:pPr>
        <w:spacing w:after="0" w:line="240" w:lineRule="auto"/>
        <w:rPr>
          <w:rFonts w:ascii="Times New Roman" w:eastAsia="Calibri" w:hAnsi="Times New Roman" w:cs="Times New Roman"/>
          <w:sz w:val="26"/>
          <w:szCs w:val="26"/>
        </w:rPr>
      </w:pP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85776E" w:rsidRPr="00767C50"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w:t>
      </w:r>
      <w:r w:rsidRPr="00767C50">
        <w:rPr>
          <w:rFonts w:ascii="Times New Roman" w:eastAsia="Calibri" w:hAnsi="Times New Roman" w:cs="Times New Roman"/>
          <w:b/>
          <w:noProof/>
          <w:sz w:val="26"/>
          <w:szCs w:val="26"/>
        </w:rPr>
        <w:t>Основы безопасности труда</w:t>
      </w:r>
      <w:r w:rsidRPr="00767C50">
        <w:rPr>
          <w:rFonts w:ascii="Times New Roman" w:hAnsi="Times New Roman" w:cs="Times New Roman"/>
          <w:b/>
          <w:sz w:val="26"/>
          <w:szCs w:val="26"/>
        </w:rPr>
        <w:t>»</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«Факультативные дисциплины»</w:t>
      </w:r>
      <w:r w:rsidRPr="00767C50">
        <w:rPr>
          <w:rFonts w:ascii="Times New Roman" w:hAnsi="Times New Roman" w:cs="Times New Roman"/>
          <w:sz w:val="26"/>
          <w:szCs w:val="26"/>
        </w:rPr>
        <w:t xml:space="preserve"> / </w:t>
      </w:r>
    </w:p>
    <w:p w:rsidR="0085776E"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«Fundamentals of occupational safety »</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Optional subjects »</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Целью изучения дисциплины является получение студентами знаний по вопросам охраны труда, для осуществления безопасной трудовой</w:t>
            </w:r>
            <w:r w:rsidR="002E44C0">
              <w:rPr>
                <w:rFonts w:ascii="Times New Roman" w:hAnsi="Times New Roman" w:cs="Times New Roman"/>
                <w:sz w:val="26"/>
                <w:szCs w:val="26"/>
              </w:rPr>
              <w:t xml:space="preserve"> </w:t>
            </w:r>
            <w:r w:rsidRPr="00767C50">
              <w:rPr>
                <w:rFonts w:ascii="Times New Roman" w:hAnsi="Times New Roman" w:cs="Times New Roman"/>
                <w:sz w:val="26"/>
                <w:szCs w:val="26"/>
              </w:rPr>
              <w:t xml:space="preserve">деятельности в составе студенческих, сервисных отрядов, и при прохождении практики на производстве. </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lang w:val="en-US"/>
              </w:rPr>
            </w:pP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p>
        </w:tc>
      </w:tr>
      <w:tr w:rsidR="0085776E" w:rsidRPr="00767C50" w:rsidTr="00767C50">
        <w:trPr>
          <w:trHeight w:val="123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w:t>
            </w:r>
          </w:p>
        </w:tc>
        <w:tc>
          <w:tcPr>
            <w:tcW w:w="6095" w:type="dxa"/>
          </w:tcPr>
          <w:p w:rsidR="0085776E" w:rsidRPr="00767C50" w:rsidRDefault="0085776E" w:rsidP="00767C50">
            <w:pPr>
              <w:spacing w:after="0" w:line="240" w:lineRule="auto"/>
              <w:jc w:val="both"/>
              <w:rPr>
                <w:rFonts w:ascii="Times New Roman" w:eastAsia="Calibri" w:hAnsi="Times New Roman" w:cs="Times New Roman"/>
                <w:b/>
                <w:sz w:val="26"/>
                <w:szCs w:val="26"/>
              </w:rPr>
            </w:pPr>
            <w:r w:rsidRPr="00767C50">
              <w:rPr>
                <w:rFonts w:ascii="Times New Roman" w:eastAsia="Calibri" w:hAnsi="Times New Roman" w:cs="Times New Roman"/>
                <w:b/>
                <w:sz w:val="26"/>
                <w:szCs w:val="26"/>
              </w:rPr>
              <w:t xml:space="preserve">знать: </w:t>
            </w:r>
          </w:p>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основные закон</w:t>
            </w:r>
            <w:r w:rsidR="002E44C0">
              <w:rPr>
                <w:rFonts w:ascii="Times New Roman" w:eastAsia="Calibri" w:hAnsi="Times New Roman" w:cs="Times New Roman"/>
                <w:sz w:val="26"/>
                <w:szCs w:val="26"/>
              </w:rPr>
              <w:t>одательные документы в области б</w:t>
            </w:r>
            <w:r w:rsidRPr="00767C50">
              <w:rPr>
                <w:rFonts w:ascii="Times New Roman" w:eastAsia="Calibri" w:hAnsi="Times New Roman" w:cs="Times New Roman"/>
                <w:sz w:val="26"/>
                <w:szCs w:val="26"/>
              </w:rPr>
              <w:t>езопасности труда;</w:t>
            </w:r>
          </w:p>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обязанности нанимателя по обеспечению безопасных условий труда;</w:t>
            </w:r>
          </w:p>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права и обязанности работника по охране труда;</w:t>
            </w:r>
          </w:p>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–назначение и</w:t>
            </w:r>
            <w:r w:rsidR="002E44C0">
              <w:rPr>
                <w:rFonts w:ascii="Times New Roman" w:eastAsia="Calibri" w:hAnsi="Times New Roman" w:cs="Times New Roman"/>
                <w:sz w:val="26"/>
                <w:szCs w:val="26"/>
              </w:rPr>
              <w:t xml:space="preserve"> область применения первичных с</w:t>
            </w:r>
            <w:r w:rsidRPr="00767C50">
              <w:rPr>
                <w:rFonts w:ascii="Times New Roman" w:eastAsia="Calibri" w:hAnsi="Times New Roman" w:cs="Times New Roman"/>
                <w:sz w:val="26"/>
                <w:szCs w:val="26"/>
              </w:rPr>
              <w:t>редств пожаротушения;</w:t>
            </w:r>
          </w:p>
          <w:p w:rsidR="0085776E" w:rsidRPr="00767C50" w:rsidRDefault="0085776E" w:rsidP="00767C50">
            <w:pPr>
              <w:spacing w:after="0" w:line="240" w:lineRule="auto"/>
              <w:jc w:val="both"/>
              <w:rPr>
                <w:rFonts w:ascii="Times New Roman" w:eastAsia="Calibri" w:hAnsi="Times New Roman" w:cs="Times New Roman"/>
                <w:b/>
                <w:sz w:val="26"/>
                <w:szCs w:val="26"/>
              </w:rPr>
            </w:pPr>
            <w:r w:rsidRPr="00767C50">
              <w:rPr>
                <w:rFonts w:ascii="Times New Roman" w:eastAsia="Calibri" w:hAnsi="Times New Roman" w:cs="Times New Roman"/>
                <w:b/>
                <w:sz w:val="26"/>
                <w:szCs w:val="26"/>
              </w:rPr>
              <w:t>уметь:</w:t>
            </w:r>
          </w:p>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пользоваться правовой документацией по вопросам безопасности труда;</w:t>
            </w:r>
          </w:p>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оценивать опасные факторы производственных процессов  оборудования;</w:t>
            </w:r>
          </w:p>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оказывать первую помощь пострадавшему в результате несчастного случая в организации (на предприятии);</w:t>
            </w:r>
          </w:p>
          <w:p w:rsidR="0085776E" w:rsidRPr="00767C50" w:rsidRDefault="0085776E" w:rsidP="00767C50">
            <w:pPr>
              <w:spacing w:after="0" w:line="240" w:lineRule="auto"/>
              <w:jc w:val="both"/>
              <w:rPr>
                <w:rFonts w:ascii="Times New Roman" w:eastAsia="Calibri" w:hAnsi="Times New Roman" w:cs="Times New Roman"/>
                <w:b/>
                <w:sz w:val="26"/>
                <w:szCs w:val="26"/>
              </w:rPr>
            </w:pPr>
            <w:r w:rsidRPr="00767C50">
              <w:rPr>
                <w:rFonts w:ascii="Times New Roman" w:eastAsia="Calibri" w:hAnsi="Times New Roman" w:cs="Times New Roman"/>
                <w:b/>
                <w:sz w:val="26"/>
                <w:szCs w:val="26"/>
              </w:rPr>
              <w:t>иметь навык:</w:t>
            </w:r>
          </w:p>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владения основами техники безопасности, пожар</w:t>
            </w:r>
            <w:proofErr w:type="gramStart"/>
            <w:r w:rsidRPr="00767C50">
              <w:rPr>
                <w:rFonts w:ascii="Times New Roman" w:eastAsia="Calibri" w:hAnsi="Times New Roman" w:cs="Times New Roman"/>
                <w:sz w:val="26"/>
                <w:szCs w:val="26"/>
              </w:rPr>
              <w:t>о-</w:t>
            </w:r>
            <w:proofErr w:type="gramEnd"/>
            <w:r w:rsidRPr="00767C50">
              <w:rPr>
                <w:rFonts w:ascii="Times New Roman" w:eastAsia="Calibri" w:hAnsi="Times New Roman" w:cs="Times New Roman"/>
                <w:sz w:val="26"/>
                <w:szCs w:val="26"/>
              </w:rPr>
              <w:t xml:space="preserve"> и взрывобезопасности;</w:t>
            </w:r>
          </w:p>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eastAsia="Calibri" w:hAnsi="Times New Roman" w:cs="Times New Roman"/>
                <w:sz w:val="26"/>
                <w:szCs w:val="26"/>
              </w:rPr>
              <w:t xml:space="preserve">–использования первичных средств пожаротушения. </w:t>
            </w:r>
          </w:p>
        </w:tc>
        <w:tc>
          <w:tcPr>
            <w:tcW w:w="5979" w:type="dxa"/>
          </w:tcPr>
          <w:p w:rsidR="0085776E" w:rsidRPr="00767C50" w:rsidRDefault="0085776E" w:rsidP="00767C50">
            <w:pPr>
              <w:spacing w:after="0" w:line="240" w:lineRule="auto"/>
              <w:jc w:val="both"/>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lang w:val="en-US"/>
              </w:rPr>
              <w:t>know:</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the main legislative documents in the field of occupational safety;</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the employer's responsibilities for ensuring safe working conditions;</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the employee's rights and obligations in the field of occupational safety;</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the purpose and scope of use of primary fire extinguishing means;</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the ability to:</w:t>
            </w:r>
          </w:p>
          <w:p w:rsidR="0085776E" w:rsidRPr="00767C50" w:rsidRDefault="0085776E" w:rsidP="00767C50">
            <w:pPr>
              <w:spacing w:after="0" w:line="240" w:lineRule="auto"/>
              <w:jc w:val="both"/>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lang w:val="en-US"/>
              </w:rPr>
              <w:t>be able to:</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to use legal documentation on occupational safety;</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to assess the hazardous factors of production processes of equipment;</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to provide first aid to an injured person as a result of an accident in the organization (at the enterprise);</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b/>
                <w:sz w:val="26"/>
                <w:szCs w:val="26"/>
                <w:lang w:val="en-US"/>
              </w:rPr>
              <w:t>have the skill of</w:t>
            </w:r>
            <w:r w:rsidRPr="00767C50">
              <w:rPr>
                <w:rFonts w:ascii="Times New Roman" w:eastAsia="Calibri" w:hAnsi="Times New Roman" w:cs="Times New Roman"/>
                <w:sz w:val="26"/>
                <w:szCs w:val="26"/>
                <w:lang w:val="en-US"/>
              </w:rPr>
              <w:t>:</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knowledge of the basics of safety, fire and explosion safety;</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use</w:t>
            </w:r>
            <w:proofErr w:type="gramEnd"/>
            <w:r w:rsidRPr="00767C50">
              <w:rPr>
                <w:rFonts w:ascii="Times New Roman" w:hAnsi="Times New Roman" w:cs="Times New Roman"/>
                <w:sz w:val="26"/>
                <w:szCs w:val="26"/>
                <w:lang w:val="en-US"/>
              </w:rPr>
              <w:t xml:space="preserve"> of primary fire extinguishing means.</w:t>
            </w:r>
          </w:p>
          <w:p w:rsidR="0085776E" w:rsidRPr="00767C50" w:rsidRDefault="0085776E" w:rsidP="00767C50">
            <w:pPr>
              <w:spacing w:after="0" w:line="240" w:lineRule="auto"/>
              <w:jc w:val="both"/>
              <w:rPr>
                <w:rFonts w:ascii="Times New Roman" w:hAnsi="Times New Roman" w:cs="Times New Roman"/>
                <w:sz w:val="26"/>
                <w:szCs w:val="26"/>
                <w:lang w:val="en-US"/>
              </w:rPr>
            </w:pP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p>
        </w:tc>
        <w:tc>
          <w:tcPr>
            <w:tcW w:w="5979" w:type="dxa"/>
          </w:tcPr>
          <w:p w:rsidR="0085776E" w:rsidRPr="00767C50" w:rsidRDefault="0085776E" w:rsidP="00767C50">
            <w:pPr>
              <w:spacing w:after="0" w:line="240" w:lineRule="auto"/>
              <w:jc w:val="both"/>
              <w:rPr>
                <w:rFonts w:ascii="Times New Roman" w:hAnsi="Times New Roman" w:cs="Times New Roman"/>
                <w:sz w:val="26"/>
                <w:szCs w:val="26"/>
              </w:rPr>
            </w:pPr>
          </w:p>
        </w:tc>
      </w:tr>
      <w:tr w:rsidR="0085776E" w:rsidRPr="00767C50" w:rsidTr="00767C50">
        <w:trPr>
          <w:trHeight w:val="610"/>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p>
        </w:tc>
        <w:tc>
          <w:tcPr>
            <w:tcW w:w="5979" w:type="dxa"/>
          </w:tcPr>
          <w:p w:rsidR="0085776E" w:rsidRPr="00767C50" w:rsidRDefault="0085776E" w:rsidP="00767C50">
            <w:pPr>
              <w:spacing w:after="0" w:line="240" w:lineRule="auto"/>
              <w:jc w:val="both"/>
              <w:rPr>
                <w:rFonts w:ascii="Times New Roman" w:hAnsi="Times New Roman" w:cs="Times New Roman"/>
                <w:sz w:val="26"/>
                <w:szCs w:val="26"/>
              </w:rPr>
            </w:pP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p>
        </w:tc>
        <w:tc>
          <w:tcPr>
            <w:tcW w:w="5979" w:type="dxa"/>
          </w:tcPr>
          <w:p w:rsidR="0085776E" w:rsidRPr="00767C50" w:rsidRDefault="0085776E" w:rsidP="00767C50">
            <w:pPr>
              <w:spacing w:after="0" w:line="240" w:lineRule="auto"/>
              <w:jc w:val="both"/>
              <w:rPr>
                <w:rFonts w:ascii="Times New Roman" w:hAnsi="Times New Roman" w:cs="Times New Roman"/>
                <w:sz w:val="26"/>
                <w:szCs w:val="26"/>
              </w:rPr>
            </w:pPr>
          </w:p>
        </w:tc>
      </w:tr>
      <w:tr w:rsidR="0085776E" w:rsidRPr="00767C50" w:rsidTr="00767C50">
        <w:trPr>
          <w:trHeight w:val="1844"/>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Всего часов </w:t>
            </w:r>
            <w:r w:rsidRPr="00767C50">
              <w:rPr>
                <w:rFonts w:ascii="Times New Roman" w:eastAsia="Calibri" w:hAnsi="Times New Roman" w:cs="Times New Roman"/>
                <w:sz w:val="26"/>
                <w:szCs w:val="26"/>
              </w:rPr>
              <w:t xml:space="preserve">– </w:t>
            </w:r>
            <w:r w:rsidRPr="00767C50">
              <w:rPr>
                <w:rFonts w:ascii="Times New Roman" w:hAnsi="Times New Roman" w:cs="Times New Roman"/>
                <w:sz w:val="26"/>
                <w:szCs w:val="26"/>
              </w:rPr>
              <w:t xml:space="preserve">14, из них: </w:t>
            </w:r>
          </w:p>
          <w:p w:rsidR="0085776E" w:rsidRPr="00767C50" w:rsidRDefault="0085776E" w:rsidP="00767C50">
            <w:pPr>
              <w:tabs>
                <w:tab w:val="left" w:pos="3232"/>
              </w:tabs>
              <w:spacing w:after="0" w:line="240" w:lineRule="auto"/>
              <w:rPr>
                <w:rFonts w:ascii="Times New Roman" w:hAnsi="Times New Roman" w:cs="Times New Roman"/>
                <w:sz w:val="26"/>
                <w:szCs w:val="26"/>
              </w:rPr>
            </w:pP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 14 часа.</w:t>
            </w:r>
            <w:r w:rsidRPr="00767C50">
              <w:rPr>
                <w:rFonts w:ascii="Times New Roman" w:hAnsi="Times New Roman" w:cs="Times New Roman"/>
                <w:sz w:val="26"/>
                <w:szCs w:val="26"/>
              </w:rPr>
              <w:tab/>
            </w:r>
          </w:p>
        </w:tc>
        <w:tc>
          <w:tcPr>
            <w:tcW w:w="5979" w:type="dxa"/>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Total hours </w:t>
            </w:r>
            <w:r w:rsidRPr="00767C50">
              <w:rPr>
                <w:rFonts w:ascii="Times New Roman" w:eastAsia="Calibri" w:hAnsi="Times New Roman" w:cs="Times New Roman"/>
                <w:sz w:val="26"/>
                <w:szCs w:val="26"/>
                <w:lang w:val="en-US"/>
              </w:rPr>
              <w:t xml:space="preserve">– </w:t>
            </w:r>
            <w:r w:rsidRPr="00767C50">
              <w:rPr>
                <w:rFonts w:ascii="Times New Roman" w:hAnsi="Times New Roman" w:cs="Times New Roman"/>
                <w:sz w:val="26"/>
                <w:szCs w:val="26"/>
                <w:lang w:val="en-US"/>
              </w:rPr>
              <w:t>14, of which:</w:t>
            </w:r>
          </w:p>
          <w:p w:rsidR="0085776E" w:rsidRPr="00767C50" w:rsidRDefault="0085776E"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classroom</w:t>
            </w:r>
            <w:proofErr w:type="gramEnd"/>
            <w:r w:rsidRPr="00767C50">
              <w:rPr>
                <w:rFonts w:ascii="Times New Roman" w:hAnsi="Times New Roman" w:cs="Times New Roman"/>
                <w:sz w:val="26"/>
                <w:szCs w:val="26"/>
                <w:lang w:val="en-US"/>
              </w:rPr>
              <w:t xml:space="preserve"> hours - 14.</w:t>
            </w:r>
          </w:p>
        </w:tc>
      </w:tr>
      <w:tr w:rsidR="0085776E" w:rsidRPr="00767C50" w:rsidTr="00767C50">
        <w:trPr>
          <w:trHeight w:val="1526"/>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Pr>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текущей аттестации – устный опрос, тестирование.</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дифференцированный зачет.</w:t>
            </w:r>
          </w:p>
          <w:p w:rsidR="0085776E" w:rsidRPr="00767C50" w:rsidRDefault="0085776E" w:rsidP="00767C50">
            <w:pPr>
              <w:spacing w:after="0" w:line="240" w:lineRule="auto"/>
              <w:rPr>
                <w:rFonts w:ascii="Times New Roman" w:eastAsia="Calibri" w:hAnsi="Times New Roman" w:cs="Times New Roman"/>
                <w:sz w:val="26"/>
                <w:szCs w:val="26"/>
              </w:rPr>
            </w:pPr>
          </w:p>
        </w:tc>
        <w:tc>
          <w:tcPr>
            <w:tcW w:w="5979" w:type="dxa"/>
          </w:tcPr>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certification form is an oral survey and testing.</w:t>
            </w:r>
          </w:p>
          <w:p w:rsidR="0085776E" w:rsidRPr="00767C50" w:rsidRDefault="0085776E" w:rsidP="00767C50">
            <w:pPr>
              <w:spacing w:after="0" w:line="240" w:lineRule="auto"/>
              <w:jc w:val="both"/>
              <w:rPr>
                <w:rFonts w:ascii="Times New Roman" w:eastAsia="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differentiated credit.</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p>
        </w:tc>
      </w:tr>
    </w:tbl>
    <w:p w:rsidR="0085776E" w:rsidRPr="00767C50" w:rsidRDefault="0085776E" w:rsidP="00767C50">
      <w:pPr>
        <w:spacing w:after="0" w:line="240" w:lineRule="auto"/>
        <w:rPr>
          <w:rFonts w:ascii="Times New Roman" w:hAnsi="Times New Roman" w:cs="Times New Roman"/>
          <w:sz w:val="26"/>
          <w:szCs w:val="26"/>
          <w:lang w:val="en-US"/>
        </w:rPr>
      </w:pP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Основы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делового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общения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гостеприимстве</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Style w:val="FontStyle30"/>
          <w:b/>
        </w:rPr>
        <w:t>Сервис</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 </w:t>
      </w:r>
    </w:p>
    <w:p w:rsidR="0085776E" w:rsidRDefault="0085776E" w:rsidP="00767C50">
      <w:pPr>
        <w:spacing w:after="0" w:line="240" w:lineRule="auto"/>
        <w:jc w:val="center"/>
        <w:rPr>
          <w:rFonts w:ascii="Times New Roman" w:hAnsi="Times New Roman" w:cs="Times New Roman"/>
          <w:b/>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The basics of business communication in hospitality</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Service</w:t>
      </w:r>
      <w:r w:rsidRPr="00767C50">
        <w:rPr>
          <w:rFonts w:ascii="Times New Roman" w:hAnsi="Times New Roman" w:cs="Times New Roman"/>
          <w:b/>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85776E" w:rsidRPr="00767C50" w:rsidRDefault="0085776E" w:rsidP="00767C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Цель преподавания учебной дисциплины </w:t>
            </w:r>
            <w:r w:rsidRPr="00767C50">
              <w:rPr>
                <w:rFonts w:ascii="Times New Roman" w:hAnsi="Times New Roman" w:cs="Times New Roman"/>
                <w:bCs/>
                <w:iCs/>
                <w:sz w:val="26"/>
                <w:szCs w:val="26"/>
              </w:rPr>
              <w:t>«</w:t>
            </w:r>
            <w:r w:rsidRPr="00767C50">
              <w:rPr>
                <w:rFonts w:ascii="Times New Roman" w:hAnsi="Times New Roman" w:cs="Times New Roman"/>
                <w:iCs/>
                <w:sz w:val="26"/>
                <w:szCs w:val="26"/>
              </w:rPr>
              <w:t>Основы делового общения в гостеприимстве</w:t>
            </w:r>
            <w:r w:rsidRPr="00767C50">
              <w:rPr>
                <w:rFonts w:ascii="Times New Roman" w:hAnsi="Times New Roman" w:cs="Times New Roman"/>
                <w:bCs/>
                <w:iCs/>
                <w:color w:val="000000"/>
                <w:sz w:val="26"/>
                <w:szCs w:val="26"/>
              </w:rPr>
              <w:t xml:space="preserve">» – </w:t>
            </w:r>
            <w:r w:rsidRPr="00767C50">
              <w:rPr>
                <w:rFonts w:ascii="Times New Roman" w:hAnsi="Times New Roman" w:cs="Times New Roman"/>
                <w:sz w:val="26"/>
                <w:szCs w:val="26"/>
              </w:rPr>
              <w:t>сформировать представление о деловом общении, как о сфере принятия эффективных управленческих решений; сфере, комфортной для всех участников деловой коммуникации, но требующей постоянного внимания ко всем ее вербальным, то есть выраженным словом, и невербальным составляющим</w:t>
            </w:r>
          </w:p>
        </w:tc>
        <w:tc>
          <w:tcPr>
            <w:tcW w:w="5979" w:type="dxa"/>
          </w:tcPr>
          <w:p w:rsidR="0085776E" w:rsidRPr="00767C50" w:rsidRDefault="0085776E" w:rsidP="00767C50">
            <w:pPr>
              <w:shd w:val="clear" w:color="auto" w:fill="FFFFFF"/>
              <w:spacing w:after="0" w:line="240" w:lineRule="auto"/>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purpose of teaching the course "Fundamentals of Business Communication in Hospitality" is to create an understanding of business communication as a field of effective management decision-making; a field that is comfortable for all participants in business communication, but requires constant attention to all its verbal and non-verbal components</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БПК-11</w:t>
            </w:r>
            <w:proofErr w:type="gramStart"/>
            <w:r w:rsidRPr="00767C50">
              <w:rPr>
                <w:rFonts w:ascii="Times New Roman" w:hAnsi="Times New Roman" w:cs="Times New Roman"/>
                <w:sz w:val="26"/>
                <w:szCs w:val="26"/>
              </w:rPr>
              <w:t xml:space="preserve"> П</w:t>
            </w:r>
            <w:proofErr w:type="gramEnd"/>
            <w:r w:rsidRPr="00767C50">
              <w:rPr>
                <w:rFonts w:ascii="Times New Roman" w:hAnsi="Times New Roman" w:cs="Times New Roman"/>
                <w:sz w:val="26"/>
                <w:szCs w:val="26"/>
              </w:rPr>
              <w:t>рименять межличностные механизмы общения для формирования высокого уровня культуры сервиса и повышения конкурентоспособности организаций индустрии гостеприимства</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BP</w:t>
            </w:r>
            <w:r w:rsidRPr="00767C50">
              <w:rPr>
                <w:rFonts w:ascii="Times New Roman" w:hAnsi="Times New Roman" w:cs="Times New Roman"/>
                <w:color w:val="000000"/>
                <w:sz w:val="26"/>
                <w:szCs w:val="26"/>
              </w:rPr>
              <w:t>К</w:t>
            </w:r>
            <w:r w:rsidRPr="00767C50">
              <w:rPr>
                <w:rFonts w:ascii="Times New Roman" w:hAnsi="Times New Roman" w:cs="Times New Roman"/>
                <w:color w:val="000000"/>
                <w:sz w:val="26"/>
                <w:szCs w:val="26"/>
                <w:lang w:val="en-US"/>
              </w:rPr>
              <w:t>-11 Apply interpersonal communication mechanisms to create a high level of service culture and increase the competitiveness of hospitality organizations</w:t>
            </w:r>
          </w:p>
        </w:tc>
      </w:tr>
      <w:tr w:rsidR="0085776E" w:rsidRPr="00767C50" w:rsidTr="00767C50">
        <w:trPr>
          <w:trHeight w:val="407"/>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85776E" w:rsidRPr="00767C50" w:rsidRDefault="0085776E" w:rsidP="00767C50">
            <w:pPr>
              <w:autoSpaceDE w:val="0"/>
              <w:autoSpaceDN w:val="0"/>
              <w:adjustRightInd w:val="0"/>
              <w:spacing w:after="0" w:line="240" w:lineRule="auto"/>
              <w:jc w:val="both"/>
              <w:rPr>
                <w:rFonts w:ascii="Times New Roman" w:hAnsi="Times New Roman" w:cs="Times New Roman"/>
                <w:b/>
                <w:noProof/>
                <w:spacing w:val="-4"/>
                <w:sz w:val="26"/>
                <w:szCs w:val="26"/>
              </w:rPr>
            </w:pPr>
            <w:r w:rsidRPr="00767C50">
              <w:rPr>
                <w:rFonts w:ascii="Times New Roman" w:hAnsi="Times New Roman" w:cs="Times New Roman"/>
                <w:b/>
                <w:noProof/>
                <w:spacing w:val="-4"/>
                <w:sz w:val="26"/>
                <w:szCs w:val="26"/>
              </w:rPr>
              <w:t>знать:</w:t>
            </w:r>
          </w:p>
          <w:p w:rsidR="0085776E" w:rsidRPr="00767C50" w:rsidRDefault="0085776E" w:rsidP="00767C50">
            <w:pPr>
              <w:numPr>
                <w:ilvl w:val="0"/>
                <w:numId w:val="31"/>
              </w:numPr>
              <w:spacing w:after="0" w:line="240" w:lineRule="auto"/>
              <w:ind w:left="720" w:hanging="360"/>
              <w:jc w:val="both"/>
              <w:rPr>
                <w:rFonts w:ascii="Times New Roman" w:hAnsi="Times New Roman" w:cs="Times New Roman"/>
                <w:sz w:val="26"/>
                <w:szCs w:val="26"/>
              </w:rPr>
            </w:pPr>
            <w:r w:rsidRPr="00767C50">
              <w:rPr>
                <w:rFonts w:ascii="Times New Roman" w:hAnsi="Times New Roman" w:cs="Times New Roman"/>
                <w:sz w:val="26"/>
                <w:szCs w:val="26"/>
              </w:rPr>
              <w:t>основные термины и понятия курса;</w:t>
            </w:r>
          </w:p>
          <w:p w:rsidR="0085776E" w:rsidRPr="00767C50" w:rsidRDefault="0085776E" w:rsidP="00767C50">
            <w:pPr>
              <w:widowControl w:val="0"/>
              <w:numPr>
                <w:ilvl w:val="0"/>
                <w:numId w:val="31"/>
              </w:numPr>
              <w:shd w:val="clear" w:color="auto" w:fill="FFFFFF"/>
              <w:tabs>
                <w:tab w:val="left" w:pos="485"/>
              </w:tabs>
              <w:autoSpaceDE w:val="0"/>
              <w:autoSpaceDN w:val="0"/>
              <w:adjustRightInd w:val="0"/>
              <w:spacing w:after="0" w:line="240" w:lineRule="auto"/>
              <w:ind w:left="720" w:hanging="360"/>
              <w:jc w:val="both"/>
              <w:rPr>
                <w:rFonts w:ascii="Times New Roman" w:hAnsi="Times New Roman" w:cs="Times New Roman"/>
                <w:sz w:val="26"/>
                <w:szCs w:val="26"/>
              </w:rPr>
            </w:pPr>
            <w:r w:rsidRPr="00767C50">
              <w:rPr>
                <w:rFonts w:ascii="Times New Roman" w:hAnsi="Times New Roman" w:cs="Times New Roman"/>
                <w:sz w:val="26"/>
                <w:szCs w:val="26"/>
              </w:rPr>
              <w:t>этические нормы устного и письменного делового общения в различных сферах профессиональной деятельности, связанной с развитием социокультурных контактов стран, в том числе в ресторанном и гостиничном бизнесе</w:t>
            </w:r>
            <w:r w:rsidRPr="00767C50">
              <w:rPr>
                <w:rFonts w:ascii="Times New Roman" w:hAnsi="Times New Roman" w:cs="Times New Roman"/>
                <w:spacing w:val="-7"/>
                <w:sz w:val="26"/>
                <w:szCs w:val="26"/>
              </w:rPr>
              <w:t>;</w:t>
            </w:r>
          </w:p>
          <w:p w:rsidR="0085776E" w:rsidRPr="00767C50" w:rsidRDefault="0085776E" w:rsidP="00767C50">
            <w:pPr>
              <w:autoSpaceDE w:val="0"/>
              <w:autoSpaceDN w:val="0"/>
              <w:adjustRightInd w:val="0"/>
              <w:spacing w:after="0" w:line="240" w:lineRule="auto"/>
              <w:jc w:val="both"/>
              <w:rPr>
                <w:rFonts w:ascii="Times New Roman" w:hAnsi="Times New Roman" w:cs="Times New Roman"/>
                <w:b/>
                <w:noProof/>
                <w:spacing w:val="-4"/>
                <w:sz w:val="26"/>
                <w:szCs w:val="26"/>
              </w:rPr>
            </w:pPr>
            <w:r w:rsidRPr="00767C50">
              <w:rPr>
                <w:rFonts w:ascii="Times New Roman" w:hAnsi="Times New Roman" w:cs="Times New Roman"/>
                <w:b/>
                <w:noProof/>
                <w:spacing w:val="-4"/>
                <w:sz w:val="26"/>
                <w:szCs w:val="26"/>
              </w:rPr>
              <w:t>уметь:</w:t>
            </w:r>
          </w:p>
          <w:p w:rsidR="0085776E" w:rsidRPr="00767C50" w:rsidRDefault="0085776E" w:rsidP="00767C50">
            <w:pPr>
              <w:widowControl w:val="0"/>
              <w:numPr>
                <w:ilvl w:val="0"/>
                <w:numId w:val="32"/>
              </w:numPr>
              <w:shd w:val="clear" w:color="auto" w:fill="FFFFFF"/>
              <w:tabs>
                <w:tab w:val="left" w:pos="514"/>
              </w:tabs>
              <w:autoSpaceDE w:val="0"/>
              <w:autoSpaceDN w:val="0"/>
              <w:adjustRightInd w:val="0"/>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использовать базовые положения гуманитарных наук при решении социальных и профессиональных задач;</w:t>
            </w:r>
          </w:p>
          <w:p w:rsidR="0085776E" w:rsidRPr="00767C50" w:rsidRDefault="0085776E" w:rsidP="00767C50">
            <w:pPr>
              <w:widowControl w:val="0"/>
              <w:numPr>
                <w:ilvl w:val="0"/>
                <w:numId w:val="32"/>
              </w:numPr>
              <w:shd w:val="clear" w:color="auto" w:fill="FFFFFF"/>
              <w:tabs>
                <w:tab w:val="left" w:pos="514"/>
              </w:tabs>
              <w:autoSpaceDE w:val="0"/>
              <w:autoSpaceDN w:val="0"/>
              <w:adjustRightInd w:val="0"/>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анализировать вербальные и невербальные составляющие делового общения, обращая особое внимание на возможное их несоответствие как показатель речевой манипуляции;</w:t>
            </w:r>
          </w:p>
          <w:p w:rsidR="0085776E" w:rsidRPr="00767C50" w:rsidRDefault="0085776E" w:rsidP="00767C50">
            <w:pPr>
              <w:autoSpaceDE w:val="0"/>
              <w:autoSpaceDN w:val="0"/>
              <w:adjustRightInd w:val="0"/>
              <w:spacing w:after="0" w:line="240" w:lineRule="auto"/>
              <w:jc w:val="both"/>
              <w:rPr>
                <w:rFonts w:ascii="Times New Roman" w:hAnsi="Times New Roman" w:cs="Times New Roman"/>
                <w:b/>
                <w:noProof/>
                <w:spacing w:val="-4"/>
                <w:sz w:val="26"/>
                <w:szCs w:val="26"/>
              </w:rPr>
            </w:pPr>
            <w:r w:rsidRPr="00767C50">
              <w:rPr>
                <w:rFonts w:ascii="Times New Roman" w:hAnsi="Times New Roman" w:cs="Times New Roman"/>
                <w:b/>
                <w:noProof/>
                <w:spacing w:val="-4"/>
                <w:sz w:val="26"/>
                <w:szCs w:val="26"/>
              </w:rPr>
              <w:lastRenderedPageBreak/>
              <w:t>владеть:</w:t>
            </w:r>
          </w:p>
          <w:p w:rsidR="0085776E" w:rsidRPr="00767C50" w:rsidRDefault="0085776E" w:rsidP="00767C50">
            <w:pPr>
              <w:shd w:val="clear" w:color="auto" w:fill="FFFFFF"/>
              <w:tabs>
                <w:tab w:val="left" w:pos="442"/>
              </w:tabs>
              <w:spacing w:after="0" w:line="240" w:lineRule="auto"/>
              <w:jc w:val="both"/>
              <w:rPr>
                <w:rFonts w:ascii="Times New Roman" w:hAnsi="Times New Roman" w:cs="Times New Roman"/>
                <w:sz w:val="26"/>
                <w:szCs w:val="26"/>
              </w:rPr>
            </w:pPr>
            <w:r w:rsidRPr="00767C50">
              <w:rPr>
                <w:rFonts w:ascii="Times New Roman" w:hAnsi="Times New Roman" w:cs="Times New Roman"/>
                <w:iCs/>
                <w:sz w:val="26"/>
                <w:szCs w:val="26"/>
              </w:rPr>
              <w:t xml:space="preserve">- </w:t>
            </w:r>
            <w:r w:rsidRPr="00767C50">
              <w:rPr>
                <w:rFonts w:ascii="Times New Roman" w:hAnsi="Times New Roman" w:cs="Times New Roman"/>
                <w:sz w:val="26"/>
                <w:szCs w:val="26"/>
              </w:rPr>
              <w:t>культурой мышления, целостной системой научных знаний об окружающем мире, ориентироваться в ценностях бытия, жизни, культуры;</w:t>
            </w:r>
          </w:p>
          <w:p w:rsidR="0085776E" w:rsidRPr="00767C50" w:rsidRDefault="0085776E" w:rsidP="00767C50">
            <w:pPr>
              <w:pStyle w:val="HTML"/>
              <w:shd w:val="clear" w:color="auto" w:fill="FFFFFF"/>
              <w:jc w:val="both"/>
              <w:rPr>
                <w:rFonts w:ascii="Times New Roman" w:hAnsi="Times New Roman" w:cs="Times New Roman"/>
                <w:sz w:val="26"/>
                <w:szCs w:val="26"/>
              </w:rPr>
            </w:pPr>
            <w:r w:rsidRPr="00767C50">
              <w:rPr>
                <w:rFonts w:ascii="Times New Roman" w:hAnsi="Times New Roman" w:cs="Times New Roman"/>
                <w:sz w:val="26"/>
                <w:szCs w:val="26"/>
              </w:rPr>
              <w:t>- способностью к анализу социально значимых процессов и явлений, к ответственному участию в общественно-политической жизни;</w:t>
            </w:r>
          </w:p>
          <w:p w:rsidR="0085776E" w:rsidRPr="00767C50" w:rsidRDefault="0085776E" w:rsidP="00767C50">
            <w:pPr>
              <w:pStyle w:val="HTML"/>
              <w:shd w:val="clear" w:color="auto" w:fill="FFFFFF"/>
              <w:jc w:val="both"/>
              <w:rPr>
                <w:rFonts w:ascii="Times New Roman" w:hAnsi="Times New Roman" w:cs="Times New Roman"/>
                <w:sz w:val="26"/>
                <w:szCs w:val="26"/>
              </w:rPr>
            </w:pPr>
            <w:r w:rsidRPr="00767C50">
              <w:rPr>
                <w:rFonts w:ascii="Times New Roman" w:hAnsi="Times New Roman" w:cs="Times New Roman"/>
                <w:sz w:val="26"/>
                <w:szCs w:val="26"/>
              </w:rPr>
              <w:t>- письменной и устной речью на русском языке, способностью использовать профессионально ориентированную риторику.</w:t>
            </w:r>
          </w:p>
        </w:tc>
        <w:tc>
          <w:tcPr>
            <w:tcW w:w="5979" w:type="dxa"/>
          </w:tcPr>
          <w:p w:rsidR="0085776E" w:rsidRPr="00767C50" w:rsidRDefault="0085776E"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lastRenderedPageBreak/>
              <w:t xml:space="preserve">to know: </w:t>
            </w:r>
          </w:p>
          <w:p w:rsidR="0085776E" w:rsidRPr="00767C50" w:rsidRDefault="0085776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the basic terms and concepts of the course; </w:t>
            </w:r>
          </w:p>
          <w:p w:rsidR="0085776E" w:rsidRPr="00767C50" w:rsidRDefault="0085776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the ethical norms of oral and written business communication in various areas of professional activity related to the development of socio-cultural contacts between countries, including the restaurant and hotel business;</w:t>
            </w:r>
          </w:p>
          <w:p w:rsidR="0085776E" w:rsidRPr="00767C50" w:rsidRDefault="0085776E"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to be able to: </w:t>
            </w:r>
          </w:p>
          <w:p w:rsidR="0085776E" w:rsidRPr="00767C50" w:rsidRDefault="0085776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use the basic provisions of the humanities in solving social and professional problems; </w:t>
            </w:r>
          </w:p>
          <w:p w:rsidR="0085776E" w:rsidRPr="00767C50" w:rsidRDefault="0085776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analyze the verbal and non-verbal components of business communication, paying special attention to possible inconsistencies as an indicator of speech manipulation;</w:t>
            </w:r>
          </w:p>
          <w:p w:rsidR="0085776E" w:rsidRPr="00767C50" w:rsidRDefault="0085776E"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to possess: </w:t>
            </w:r>
          </w:p>
          <w:p w:rsidR="0085776E" w:rsidRPr="00767C50" w:rsidRDefault="0085776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a culture of thinking, a complete system of scientific </w:t>
            </w:r>
            <w:r w:rsidRPr="00767C50">
              <w:rPr>
                <w:rFonts w:ascii="Times New Roman" w:hAnsi="Times New Roman" w:cs="Times New Roman"/>
                <w:color w:val="000000"/>
                <w:sz w:val="26"/>
                <w:szCs w:val="26"/>
                <w:lang w:val="en-US"/>
              </w:rPr>
              <w:lastRenderedPageBreak/>
              <w:t xml:space="preserve">knowledge about the world around us, and the ability to navigate the values of existence, life, and culture; </w:t>
            </w:r>
          </w:p>
          <w:p w:rsidR="0085776E" w:rsidRPr="00767C50" w:rsidRDefault="0085776E"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the ability to analyze socially significant processes and phenomena, and to participate responsibly in social and political life; </w:t>
            </w:r>
          </w:p>
          <w:p w:rsidR="0085776E" w:rsidRPr="00767C50" w:rsidRDefault="0085776E" w:rsidP="00767C50">
            <w:pPr>
              <w:pStyle w:val="a6"/>
              <w:tabs>
                <w:tab w:val="left" w:pos="297"/>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 xml:space="preserve">- </w:t>
            </w:r>
            <w:proofErr w:type="gramStart"/>
            <w:r w:rsidRPr="00767C50">
              <w:rPr>
                <w:rFonts w:ascii="Times New Roman" w:hAnsi="Times New Roman" w:cs="Times New Roman"/>
                <w:color w:val="000000"/>
                <w:sz w:val="26"/>
                <w:szCs w:val="26"/>
                <w:lang w:val="en-US"/>
              </w:rPr>
              <w:t>written</w:t>
            </w:r>
            <w:proofErr w:type="gramEnd"/>
            <w:r w:rsidRPr="00767C50">
              <w:rPr>
                <w:rFonts w:ascii="Times New Roman" w:hAnsi="Times New Roman" w:cs="Times New Roman"/>
                <w:color w:val="000000"/>
                <w:sz w:val="26"/>
                <w:szCs w:val="26"/>
                <w:lang w:val="en-US"/>
              </w:rPr>
              <w:t xml:space="preserve"> and oral communication in Russian, and the ability to use professionally oriented rhetoric.</w:t>
            </w:r>
          </w:p>
        </w:tc>
      </w:tr>
      <w:tr w:rsidR="0085776E" w:rsidRPr="00767C50" w:rsidTr="00767C50">
        <w:trPr>
          <w:trHeight w:val="58"/>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r>
      <w:tr w:rsidR="0085776E" w:rsidRPr="00767C50" w:rsidTr="00767C50">
        <w:trPr>
          <w:trHeight w:val="610"/>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учебных дисциплинах «Философия», «Менеджмент», «Сервисология»</w:t>
            </w:r>
          </w:p>
        </w:tc>
        <w:tc>
          <w:tcPr>
            <w:tcW w:w="5979" w:type="dxa"/>
          </w:tcPr>
          <w:p w:rsidR="0085776E" w:rsidRPr="00767C50" w:rsidRDefault="0085776E" w:rsidP="00767C50">
            <w:pPr>
              <w:shd w:val="clear" w:color="auto" w:fill="FFFFFF"/>
              <w:spacing w:after="0" w:line="240" w:lineRule="auto"/>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academic discipline is based on the academic disciplines of «Philosophy», «Management», and «Service Science»</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85776E" w:rsidRPr="00767C50" w:rsidRDefault="0085776E" w:rsidP="00767C50">
            <w:pPr>
              <w:spacing w:after="0" w:line="240" w:lineRule="auto"/>
              <w:rPr>
                <w:rFonts w:ascii="Times New Roman" w:hAnsi="Times New Roman" w:cs="Times New Roman"/>
                <w:sz w:val="26"/>
                <w:szCs w:val="26"/>
                <w:highlight w:val="yellow"/>
              </w:rPr>
            </w:pPr>
            <w:r w:rsidRPr="00767C50">
              <w:rPr>
                <w:rFonts w:ascii="Times New Roman" w:hAnsi="Times New Roman" w:cs="Times New Roman"/>
                <w:sz w:val="26"/>
                <w:szCs w:val="26"/>
              </w:rPr>
              <w:t>3 з. е.</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3 </w:t>
            </w:r>
            <w:r w:rsidRPr="00767C50">
              <w:rPr>
                <w:rFonts w:ascii="Times New Roman" w:hAnsi="Times New Roman" w:cs="Times New Roman"/>
                <w:sz w:val="26"/>
                <w:szCs w:val="26"/>
                <w:lang w:val="en-US"/>
              </w:rPr>
              <w:t>c</w:t>
            </w:r>
            <w:r w:rsidRPr="00767C50">
              <w:rPr>
                <w:rFonts w:ascii="Times New Roman" w:hAnsi="Times New Roman" w:cs="Times New Roman"/>
                <w:sz w:val="26"/>
                <w:szCs w:val="26"/>
              </w:rPr>
              <w:t xml:space="preserve">. </w:t>
            </w:r>
            <w:r w:rsidRPr="00767C50">
              <w:rPr>
                <w:rFonts w:ascii="Times New Roman" w:hAnsi="Times New Roman" w:cs="Times New Roman"/>
                <w:sz w:val="26"/>
                <w:szCs w:val="26"/>
                <w:lang w:val="en-US"/>
              </w:rPr>
              <w:t>u</w:t>
            </w:r>
            <w:r w:rsidRPr="00767C50">
              <w:rPr>
                <w:rFonts w:ascii="Times New Roman" w:hAnsi="Times New Roman" w:cs="Times New Roman"/>
                <w:sz w:val="26"/>
                <w:szCs w:val="26"/>
              </w:rPr>
              <w:t>.</w:t>
            </w:r>
          </w:p>
        </w:tc>
      </w:tr>
      <w:tr w:rsidR="0085776E" w:rsidRPr="00767C50" w:rsidTr="00767C50">
        <w:trPr>
          <w:trHeight w:val="1844"/>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66 часа.</w:t>
            </w:r>
          </w:p>
        </w:tc>
        <w:tc>
          <w:tcPr>
            <w:tcW w:w="5979" w:type="dxa"/>
            <w:shd w:val="clear" w:color="auto" w:fill="auto"/>
          </w:tcPr>
          <w:p w:rsidR="0085776E" w:rsidRPr="00767C50" w:rsidRDefault="0085776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42 hours; </w:t>
            </w:r>
          </w:p>
          <w:p w:rsidR="0085776E" w:rsidRPr="00767C50" w:rsidRDefault="0085776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66 hours.</w:t>
            </w:r>
          </w:p>
          <w:p w:rsidR="0085776E" w:rsidRPr="00767C50" w:rsidRDefault="0085776E" w:rsidP="00767C50">
            <w:pPr>
              <w:spacing w:after="0" w:line="240" w:lineRule="auto"/>
              <w:rPr>
                <w:rFonts w:ascii="Times New Roman" w:hAnsi="Times New Roman" w:cs="Times New Roman"/>
                <w:sz w:val="26"/>
                <w:szCs w:val="26"/>
                <w:lang w:val="en-US"/>
              </w:rPr>
            </w:pPr>
          </w:p>
        </w:tc>
      </w:tr>
      <w:tr w:rsidR="0085776E" w:rsidRPr="00767C50" w:rsidTr="00767C50">
        <w:trPr>
          <w:trHeight w:val="48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pStyle w:val="a8"/>
              <w:jc w:val="both"/>
              <w:rPr>
                <w:sz w:val="26"/>
                <w:szCs w:val="26"/>
              </w:rPr>
            </w:pPr>
            <w:r w:rsidRPr="00767C50">
              <w:rPr>
                <w:rFonts w:eastAsia="Calibri"/>
                <w:sz w:val="26"/>
                <w:szCs w:val="26"/>
              </w:rPr>
              <w:t>Формы текущей аттестации –</w:t>
            </w:r>
            <w:r w:rsidRPr="00767C50">
              <w:rPr>
                <w:rStyle w:val="FontStyle13"/>
                <w:sz w:val="26"/>
                <w:szCs w:val="26"/>
              </w:rPr>
              <w:t xml:space="preserve"> </w:t>
            </w:r>
            <w:r w:rsidRPr="00767C50">
              <w:rPr>
                <w:sz w:val="26"/>
                <w:szCs w:val="26"/>
              </w:rPr>
              <w:t>обсуждение практических ситуаций; выполнение заданий; реферат по темам учебной дисциплины.</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w:t>
            </w:r>
          </w:p>
          <w:p w:rsidR="0085776E" w:rsidRPr="00767C50" w:rsidRDefault="0085776E"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Forms of current assessment include discussion of practical situations, completion of assignments, and writing essays on academic topics. </w:t>
            </w:r>
          </w:p>
          <w:p w:rsidR="0085776E" w:rsidRPr="00767C50" w:rsidRDefault="0085776E"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hAnsi="Times New Roman" w:cs="Times New Roman"/>
                <w:color w:val="000000"/>
                <w:sz w:val="26"/>
                <w:szCs w:val="26"/>
                <w:lang w:val="en-US"/>
              </w:rPr>
              <w:t>Form of intermediate certification – credit</w:t>
            </w:r>
            <w:r w:rsidRPr="00767C50">
              <w:rPr>
                <w:rFonts w:ascii="Times New Roman" w:hAnsi="Times New Roman" w:cs="Times New Roman"/>
                <w:sz w:val="26"/>
                <w:szCs w:val="26"/>
                <w:lang w:val="en-US"/>
              </w:rPr>
              <w:t>.</w:t>
            </w:r>
          </w:p>
        </w:tc>
      </w:tr>
    </w:tbl>
    <w:p w:rsidR="0085776E" w:rsidRPr="00767C50" w:rsidRDefault="0085776E"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 дисциплина «</w:t>
      </w:r>
      <w:r w:rsidRPr="00767C50">
        <w:rPr>
          <w:rFonts w:ascii="Times New Roman" w:hAnsi="Times New Roman" w:cs="Times New Roman"/>
          <w:b/>
          <w:sz w:val="26"/>
          <w:szCs w:val="26"/>
        </w:rPr>
        <w:t>Основы индустрии гостеприимства</w:t>
      </w:r>
      <w:r w:rsidRPr="00767C50">
        <w:rPr>
          <w:rFonts w:ascii="Times New Roman" w:hAnsi="Times New Roman" w:cs="Times New Roman"/>
          <w:sz w:val="26"/>
          <w:szCs w:val="26"/>
        </w:rPr>
        <w:t>», модуль «</w:t>
      </w:r>
      <w:r w:rsidRPr="00767C50">
        <w:rPr>
          <w:rFonts w:ascii="Times New Roman" w:hAnsi="Times New Roman" w:cs="Times New Roman"/>
          <w:b/>
          <w:sz w:val="26"/>
          <w:szCs w:val="26"/>
        </w:rPr>
        <w:t>Гостеприимство</w:t>
      </w:r>
      <w:r w:rsidRPr="00767C50">
        <w:rPr>
          <w:rFonts w:ascii="Times New Roman" w:hAnsi="Times New Roman" w:cs="Times New Roman"/>
          <w:sz w:val="26"/>
          <w:szCs w:val="26"/>
        </w:rPr>
        <w:t xml:space="preserve">» / </w:t>
      </w:r>
    </w:p>
    <w:p w:rsidR="0085776E" w:rsidRDefault="0085776E"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"Fundamentals of the hospitality industry</w:t>
      </w:r>
      <w:r w:rsidRPr="00767C50">
        <w:rPr>
          <w:rFonts w:ascii="Times New Roman" w:hAnsi="Times New Roman" w:cs="Times New Roman"/>
          <w:sz w:val="26"/>
          <w:szCs w:val="26"/>
          <w:lang w:val="en-US"/>
        </w:rPr>
        <w:t>" module "</w:t>
      </w:r>
      <w:r w:rsidRPr="00767C50">
        <w:rPr>
          <w:rFonts w:ascii="Times New Roman" w:hAnsi="Times New Roman" w:cs="Times New Roman"/>
          <w:b/>
          <w:sz w:val="26"/>
          <w:szCs w:val="26"/>
          <w:lang w:val="en-US"/>
        </w:rPr>
        <w:t>Hospitality</w:t>
      </w:r>
      <w:r w:rsidRPr="00767C50">
        <w:rPr>
          <w:rFonts w:ascii="Times New Roman" w:hAnsi="Times New Roman" w:cs="Times New Roman"/>
          <w:sz w:val="26"/>
          <w:szCs w:val="26"/>
          <w:lang w:val="en-US"/>
        </w:rPr>
        <w:t>":</w:t>
      </w:r>
    </w:p>
    <w:p w:rsidR="002E44C0" w:rsidRPr="002E44C0" w:rsidRDefault="002E44C0" w:rsidP="00767C50">
      <w:pPr>
        <w:pStyle w:val="HTML"/>
        <w:shd w:val="clear" w:color="auto" w:fill="FFFFFF" w:themeFill="background1"/>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85776E" w:rsidRPr="00767C50" w:rsidRDefault="0085776E" w:rsidP="00767C50">
            <w:pPr>
              <w:shd w:val="clear" w:color="auto" w:fill="FFFFFF"/>
              <w:spacing w:after="0" w:line="240" w:lineRule="auto"/>
              <w:jc w:val="both"/>
              <w:rPr>
                <w:rFonts w:ascii="Times New Roman" w:hAnsi="Times New Roman" w:cs="Times New Roman"/>
                <w:color w:val="1A1A1A"/>
                <w:sz w:val="26"/>
                <w:szCs w:val="26"/>
              </w:rPr>
            </w:pPr>
            <w:r w:rsidRPr="00767C50">
              <w:rPr>
                <w:rFonts w:ascii="Times New Roman" w:hAnsi="Times New Roman" w:cs="Times New Roman"/>
                <w:bCs/>
                <w:color w:val="000000"/>
                <w:sz w:val="26"/>
                <w:szCs w:val="26"/>
              </w:rPr>
              <w:t xml:space="preserve">Целью изучения учебной дисциплины </w:t>
            </w:r>
            <w:r w:rsidRPr="00767C50">
              <w:rPr>
                <w:rFonts w:ascii="Times New Roman" w:hAnsi="Times New Roman" w:cs="Times New Roman"/>
                <w:color w:val="000000"/>
                <w:sz w:val="26"/>
                <w:szCs w:val="26"/>
              </w:rPr>
              <w:t>является освоение сущности индустрии гостеприимства,</w:t>
            </w:r>
            <w:r w:rsidRPr="00767C50">
              <w:rPr>
                <w:rFonts w:ascii="Times New Roman" w:hAnsi="Times New Roman" w:cs="Times New Roman"/>
                <w:color w:val="1A1A1A"/>
                <w:sz w:val="26"/>
                <w:szCs w:val="26"/>
              </w:rPr>
              <w:t xml:space="preserve"> формирование у студентов системы знаний об основах функционирования объектов индустрии гостеприимства, а также об опыте организации и управления гостиничными, ресторанными и другими предприятиями индустрии гостеприимства.</w:t>
            </w:r>
          </w:p>
          <w:p w:rsidR="0085776E" w:rsidRPr="00767C50" w:rsidRDefault="0085776E" w:rsidP="00767C50">
            <w:pPr>
              <w:pStyle w:val="a4"/>
              <w:numPr>
                <w:ilvl w:val="12"/>
                <w:numId w:val="0"/>
              </w:numPr>
              <w:jc w:val="both"/>
              <w:rPr>
                <w:color w:val="000000"/>
                <w:spacing w:val="8"/>
                <w:sz w:val="26"/>
                <w:szCs w:val="26"/>
              </w:rPr>
            </w:pPr>
            <w:r w:rsidRPr="00767C50">
              <w:rPr>
                <w:rStyle w:val="fontstyle01"/>
                <w:sz w:val="26"/>
                <w:szCs w:val="26"/>
              </w:rPr>
              <w:t xml:space="preserve">Основные задачи учебной дисциплины состоят в изучении теоретических основ и выработке практических навыков, обеспечивающих квалифицированное участие в работе </w:t>
            </w:r>
            <w:r w:rsidRPr="00767C50">
              <w:rPr>
                <w:rStyle w:val="fontstyle01"/>
                <w:sz w:val="26"/>
                <w:szCs w:val="26"/>
                <w:lang w:val="ru-RU"/>
              </w:rPr>
              <w:t xml:space="preserve">в индустрии гостеприимства, </w:t>
            </w:r>
            <w:r w:rsidRPr="00767C50">
              <w:rPr>
                <w:spacing w:val="-4"/>
                <w:sz w:val="26"/>
                <w:szCs w:val="26"/>
                <w:lang w:val="ru-RU"/>
              </w:rPr>
              <w:t>в</w:t>
            </w:r>
            <w:r w:rsidRPr="00767C50">
              <w:rPr>
                <w:spacing w:val="-4"/>
                <w:sz w:val="26"/>
                <w:szCs w:val="26"/>
              </w:rPr>
              <w:t xml:space="preserve"> </w:t>
            </w:r>
            <w:r w:rsidRPr="00767C50">
              <w:rPr>
                <w:sz w:val="26"/>
                <w:szCs w:val="26"/>
              </w:rPr>
              <w:t>развитии познавательной активности, творческих способностей, стратегического мышления, информационной, экологической и правовой</w:t>
            </w:r>
            <w:r w:rsidRPr="00767C50">
              <w:rPr>
                <w:sz w:val="26"/>
                <w:szCs w:val="26"/>
                <w:lang w:val="ru-RU"/>
              </w:rPr>
              <w:t xml:space="preserve"> культуры.</w:t>
            </w:r>
          </w:p>
        </w:tc>
        <w:tc>
          <w:tcPr>
            <w:tcW w:w="5979" w:type="dxa"/>
          </w:tcPr>
          <w:p w:rsidR="0085776E" w:rsidRPr="00767C50" w:rsidRDefault="0085776E" w:rsidP="00767C50">
            <w:pPr>
              <w:pStyle w:val="a4"/>
              <w:jc w:val="both"/>
              <w:rPr>
                <w:sz w:val="26"/>
                <w:szCs w:val="26"/>
                <w:lang w:val="en-US" w:eastAsia="ru-RU"/>
              </w:rPr>
            </w:pPr>
            <w:r w:rsidRPr="00767C50">
              <w:rPr>
                <w:sz w:val="26"/>
                <w:szCs w:val="26"/>
                <w:lang w:val="en-US" w:eastAsia="ru-RU"/>
              </w:rPr>
              <w:t>The purpose of this course is to understand the essence of the hospitality industry, develop students' knowledge of the fundamentals of hospitality operations, and gain insight into the organization and management of hotels, restaurants, and other hospitality businesses.</w:t>
            </w:r>
          </w:p>
          <w:p w:rsidR="0085776E" w:rsidRPr="00767C50" w:rsidRDefault="0085776E" w:rsidP="00767C50">
            <w:pPr>
              <w:pStyle w:val="a4"/>
              <w:jc w:val="both"/>
              <w:rPr>
                <w:sz w:val="26"/>
                <w:szCs w:val="26"/>
                <w:lang w:val="en-US" w:eastAsia="ru-RU"/>
              </w:rPr>
            </w:pPr>
            <w:r w:rsidRPr="00767C50">
              <w:rPr>
                <w:sz w:val="26"/>
                <w:szCs w:val="26"/>
                <w:lang w:val="en-US" w:eastAsia="ru-RU"/>
              </w:rPr>
              <w:t>The primary objectives of this course are to study the theoretical foundations and develop practical skills that ensure effective participation in the hospitality industry, as well as to develop cognitive skills, creativity, strategic thinking, and information, environmental, and legal awareness.</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85776E" w:rsidRPr="00767C50" w:rsidRDefault="0085776E" w:rsidP="00767C50">
            <w:pPr>
              <w:shd w:val="clear" w:color="auto" w:fill="FFFFFF"/>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УК-5</w:t>
            </w:r>
            <w:r w:rsidRPr="00767C50">
              <w:rPr>
                <w:rFonts w:ascii="Times New Roman" w:hAnsi="Times New Roman" w:cs="Times New Roman"/>
                <w:sz w:val="26"/>
                <w:szCs w:val="26"/>
              </w:rPr>
              <w:t xml:space="preserve"> – Быть способным к саморазвитию и совершенствованию в профессиональной деятельности;</w:t>
            </w:r>
          </w:p>
          <w:p w:rsidR="0085776E" w:rsidRPr="00767C50" w:rsidRDefault="0085776E" w:rsidP="00767C50">
            <w:pPr>
              <w:shd w:val="clear" w:color="auto" w:fill="FFFFFF"/>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УК-6</w:t>
            </w:r>
            <w:r w:rsidRPr="00767C50">
              <w:rPr>
                <w:rFonts w:ascii="Times New Roman" w:hAnsi="Times New Roman" w:cs="Times New Roman"/>
                <w:sz w:val="26"/>
                <w:szCs w:val="26"/>
              </w:rPr>
              <w:t xml:space="preserve"> – Проявлять инициативу и адаптироваться к изменениям в профессиональной деятельности;</w:t>
            </w:r>
          </w:p>
          <w:p w:rsidR="0085776E" w:rsidRPr="00767C50" w:rsidRDefault="0085776E" w:rsidP="00767C50">
            <w:pPr>
              <w:shd w:val="clear" w:color="auto" w:fill="FFFFFF"/>
              <w:spacing w:after="0" w:line="240" w:lineRule="auto"/>
              <w:jc w:val="both"/>
              <w:rPr>
                <w:rFonts w:ascii="Times New Roman" w:hAnsi="Times New Roman" w:cs="Times New Roman"/>
                <w:sz w:val="26"/>
                <w:szCs w:val="26"/>
                <w:lang w:eastAsia="ru-RU"/>
              </w:rPr>
            </w:pPr>
            <w:r w:rsidRPr="00767C50">
              <w:rPr>
                <w:rFonts w:ascii="Times New Roman" w:hAnsi="Times New Roman" w:cs="Times New Roman"/>
                <w:b/>
                <w:sz w:val="26"/>
                <w:szCs w:val="26"/>
              </w:rPr>
              <w:t>БПК-12</w:t>
            </w:r>
            <w:r w:rsidRPr="00767C50">
              <w:rPr>
                <w:rFonts w:ascii="Times New Roman" w:hAnsi="Times New Roman" w:cs="Times New Roman"/>
                <w:sz w:val="26"/>
                <w:szCs w:val="26"/>
              </w:rPr>
              <w:t xml:space="preserve"> – Обеспечивать функционирование предприятий индустрии гостеприимства в соответствии с текущими и перспективными направлениями развития отрасли</w:t>
            </w:r>
          </w:p>
        </w:tc>
        <w:tc>
          <w:tcPr>
            <w:tcW w:w="5979" w:type="dxa"/>
          </w:tcPr>
          <w:p w:rsidR="0085776E" w:rsidRPr="00767C50" w:rsidRDefault="0085776E" w:rsidP="00767C50">
            <w:pPr>
              <w:pStyle w:val="a4"/>
              <w:jc w:val="both"/>
              <w:rPr>
                <w:color w:val="000000"/>
                <w:sz w:val="26"/>
                <w:szCs w:val="26"/>
                <w:lang w:val="en-US"/>
              </w:rPr>
            </w:pPr>
            <w:r w:rsidRPr="00767C50">
              <w:rPr>
                <w:b/>
                <w:color w:val="000000"/>
                <w:sz w:val="26"/>
                <w:szCs w:val="26"/>
              </w:rPr>
              <w:t>U</w:t>
            </w:r>
            <w:r w:rsidRPr="00767C50">
              <w:rPr>
                <w:b/>
                <w:color w:val="000000"/>
                <w:sz w:val="26"/>
                <w:szCs w:val="26"/>
                <w:lang w:val="ru-RU"/>
              </w:rPr>
              <w:t>С</w:t>
            </w:r>
            <w:r w:rsidRPr="00767C50">
              <w:rPr>
                <w:b/>
                <w:color w:val="000000"/>
                <w:sz w:val="26"/>
                <w:szCs w:val="26"/>
              </w:rPr>
              <w:t>-5</w:t>
            </w:r>
            <w:r w:rsidRPr="00767C50">
              <w:rPr>
                <w:color w:val="000000"/>
                <w:sz w:val="26"/>
                <w:szCs w:val="26"/>
              </w:rPr>
              <w:t xml:space="preserve"> – To be capable of self-development and improvement in professional activities;</w:t>
            </w:r>
          </w:p>
          <w:p w:rsidR="0085776E" w:rsidRPr="00767C50" w:rsidRDefault="0085776E" w:rsidP="00767C50">
            <w:pPr>
              <w:pStyle w:val="a4"/>
              <w:jc w:val="both"/>
              <w:rPr>
                <w:color w:val="000000"/>
                <w:sz w:val="26"/>
                <w:szCs w:val="26"/>
                <w:lang w:val="en-US"/>
              </w:rPr>
            </w:pPr>
            <w:r w:rsidRPr="00767C50">
              <w:rPr>
                <w:b/>
                <w:color w:val="000000"/>
                <w:sz w:val="26"/>
                <w:szCs w:val="26"/>
              </w:rPr>
              <w:t>U</w:t>
            </w:r>
            <w:r w:rsidRPr="00767C50">
              <w:rPr>
                <w:b/>
                <w:color w:val="000000"/>
                <w:sz w:val="26"/>
                <w:szCs w:val="26"/>
                <w:lang w:val="ru-RU"/>
              </w:rPr>
              <w:t>С</w:t>
            </w:r>
            <w:r w:rsidRPr="00767C50">
              <w:rPr>
                <w:b/>
                <w:color w:val="000000"/>
                <w:sz w:val="26"/>
                <w:szCs w:val="26"/>
              </w:rPr>
              <w:t>-6</w:t>
            </w:r>
            <w:r w:rsidRPr="00767C50">
              <w:rPr>
                <w:color w:val="000000"/>
                <w:sz w:val="26"/>
                <w:szCs w:val="26"/>
              </w:rPr>
              <w:t xml:space="preserve"> – To take initiative and adapt to changes in professional activities;</w:t>
            </w:r>
          </w:p>
          <w:p w:rsidR="0085776E" w:rsidRPr="00767C50" w:rsidRDefault="0085776E" w:rsidP="00767C50">
            <w:pPr>
              <w:pStyle w:val="a4"/>
              <w:jc w:val="both"/>
              <w:rPr>
                <w:sz w:val="26"/>
                <w:szCs w:val="26"/>
                <w:lang w:val="en-US" w:eastAsia="ru-RU"/>
              </w:rPr>
            </w:pPr>
            <w:r w:rsidRPr="00767C50">
              <w:rPr>
                <w:b/>
                <w:color w:val="000000"/>
                <w:sz w:val="26"/>
                <w:szCs w:val="26"/>
              </w:rPr>
              <w:t>BPC-12</w:t>
            </w:r>
            <w:r w:rsidRPr="00767C50">
              <w:rPr>
                <w:color w:val="000000"/>
                <w:sz w:val="26"/>
                <w:szCs w:val="26"/>
              </w:rPr>
              <w:t xml:space="preserve"> – To ensure the functioning of hospitality enterprises in accordance with current and future trends in the industry</w:t>
            </w:r>
          </w:p>
        </w:tc>
      </w:tr>
      <w:tr w:rsidR="0085776E" w:rsidRPr="00767C50" w:rsidTr="00767C50">
        <w:trPr>
          <w:trHeight w:val="123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85776E" w:rsidRPr="00767C50" w:rsidRDefault="0085776E" w:rsidP="00767C50">
            <w:pPr>
              <w:numPr>
                <w:ilvl w:val="12"/>
                <w:numId w:val="0"/>
              </w:num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85776E" w:rsidRPr="00767C50" w:rsidRDefault="0085776E" w:rsidP="00767C50">
            <w:pPr>
              <w:numPr>
                <w:ilvl w:val="0"/>
                <w:numId w:val="33"/>
              </w:numPr>
              <w:shd w:val="clear" w:color="auto" w:fill="FFFFFF"/>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основные понятия сферы гостеприимства;</w:t>
            </w:r>
          </w:p>
          <w:p w:rsidR="0085776E" w:rsidRPr="00767C50" w:rsidRDefault="0085776E" w:rsidP="00767C50">
            <w:pPr>
              <w:numPr>
                <w:ilvl w:val="0"/>
                <w:numId w:val="33"/>
              </w:numPr>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сущность и структуру индустрии гостеприимства;</w:t>
            </w:r>
          </w:p>
          <w:p w:rsidR="0085776E" w:rsidRPr="00767C50" w:rsidRDefault="0085776E" w:rsidP="00767C50">
            <w:pPr>
              <w:numPr>
                <w:ilvl w:val="0"/>
                <w:numId w:val="33"/>
              </w:numPr>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 xml:space="preserve">нормативно–правовую базу регулирования </w:t>
            </w:r>
            <w:r w:rsidRPr="00767C50">
              <w:rPr>
                <w:rFonts w:ascii="Times New Roman" w:hAnsi="Times New Roman" w:cs="Times New Roman"/>
                <w:sz w:val="26"/>
                <w:szCs w:val="26"/>
              </w:rPr>
              <w:lastRenderedPageBreak/>
              <w:t>индустрии гостеприимства;</w:t>
            </w:r>
          </w:p>
          <w:p w:rsidR="0085776E" w:rsidRPr="00767C50" w:rsidRDefault="0085776E" w:rsidP="00767C50">
            <w:pPr>
              <w:numPr>
                <w:ilvl w:val="0"/>
                <w:numId w:val="33"/>
              </w:numPr>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исторические этапы формирования индустрии гостеприимства;</w:t>
            </w:r>
          </w:p>
          <w:p w:rsidR="0085776E" w:rsidRPr="00767C50" w:rsidRDefault="0085776E" w:rsidP="00767C50">
            <w:pPr>
              <w:numPr>
                <w:ilvl w:val="0"/>
                <w:numId w:val="33"/>
              </w:numPr>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основные виды туризма, их характеристику;</w:t>
            </w:r>
          </w:p>
          <w:p w:rsidR="0085776E" w:rsidRPr="00767C50" w:rsidRDefault="0085776E" w:rsidP="00767C50">
            <w:pPr>
              <w:numPr>
                <w:ilvl w:val="0"/>
                <w:numId w:val="33"/>
              </w:numPr>
              <w:tabs>
                <w:tab w:val="left" w:pos="713"/>
              </w:tabs>
              <w:spacing w:after="0" w:line="240" w:lineRule="auto"/>
              <w:ind w:left="0" w:firstLine="430"/>
              <w:jc w:val="both"/>
              <w:rPr>
                <w:rFonts w:ascii="Times New Roman" w:hAnsi="Times New Roman" w:cs="Times New Roman"/>
                <w:snapToGrid w:val="0"/>
                <w:sz w:val="26"/>
                <w:szCs w:val="26"/>
              </w:rPr>
            </w:pPr>
            <w:r w:rsidRPr="00767C50">
              <w:rPr>
                <w:rFonts w:ascii="Times New Roman" w:hAnsi="Times New Roman" w:cs="Times New Roman"/>
                <w:bCs/>
                <w:sz w:val="26"/>
                <w:szCs w:val="26"/>
              </w:rPr>
              <w:t xml:space="preserve">особенности, виды, </w:t>
            </w:r>
            <w:r w:rsidRPr="00767C50">
              <w:rPr>
                <w:rFonts w:ascii="Times New Roman" w:hAnsi="Times New Roman" w:cs="Times New Roman"/>
                <w:snapToGrid w:val="0"/>
                <w:sz w:val="26"/>
                <w:szCs w:val="26"/>
              </w:rPr>
              <w:t>характеристику средств размещения;</w:t>
            </w:r>
          </w:p>
          <w:p w:rsidR="0085776E" w:rsidRPr="00767C50" w:rsidRDefault="0085776E" w:rsidP="00767C50">
            <w:pPr>
              <w:numPr>
                <w:ilvl w:val="0"/>
                <w:numId w:val="33"/>
              </w:numPr>
              <w:shd w:val="clear" w:color="auto" w:fill="FFFFFF"/>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модели организации гостиничного бизнеса;</w:t>
            </w:r>
          </w:p>
          <w:p w:rsidR="0085776E" w:rsidRPr="00767C50" w:rsidRDefault="0085776E" w:rsidP="00767C50">
            <w:pPr>
              <w:numPr>
                <w:ilvl w:val="0"/>
                <w:numId w:val="33"/>
              </w:numPr>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специфику работы предприятий питания в индустрии гостеприимства;</w:t>
            </w:r>
          </w:p>
          <w:p w:rsidR="0085776E" w:rsidRPr="00767C50" w:rsidRDefault="0085776E" w:rsidP="00767C50">
            <w:pPr>
              <w:numPr>
                <w:ilvl w:val="0"/>
                <w:numId w:val="33"/>
              </w:numPr>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типы и разновидности предприятий питания в индустрии гостеприимства;</w:t>
            </w:r>
          </w:p>
          <w:p w:rsidR="0085776E" w:rsidRPr="00767C50" w:rsidRDefault="0085776E" w:rsidP="00767C50">
            <w:pPr>
              <w:numPr>
                <w:ilvl w:val="0"/>
                <w:numId w:val="33"/>
              </w:numPr>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особенности использования различных видов транспорта в индустрии гостеприимства;</w:t>
            </w:r>
          </w:p>
          <w:p w:rsidR="0085776E" w:rsidRPr="00767C50" w:rsidRDefault="0085776E" w:rsidP="00767C50">
            <w:pPr>
              <w:numPr>
                <w:ilvl w:val="0"/>
                <w:numId w:val="33"/>
              </w:numPr>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подходы к организации развлекательных и культурных программ в индустрии гостеприимства;</w:t>
            </w:r>
          </w:p>
          <w:p w:rsidR="0085776E" w:rsidRPr="00767C50" w:rsidRDefault="0085776E" w:rsidP="00767C50">
            <w:pPr>
              <w:numPr>
                <w:ilvl w:val="0"/>
                <w:numId w:val="33"/>
              </w:numPr>
              <w:tabs>
                <w:tab w:val="left" w:pos="713"/>
              </w:tabs>
              <w:spacing w:after="0" w:line="240" w:lineRule="auto"/>
              <w:ind w:left="0" w:firstLine="430"/>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сущность планирования и организации экскурсионных мероприятий;</w:t>
            </w:r>
          </w:p>
          <w:p w:rsidR="0085776E" w:rsidRPr="00767C50" w:rsidRDefault="0085776E" w:rsidP="00767C50">
            <w:pPr>
              <w:numPr>
                <w:ilvl w:val="0"/>
                <w:numId w:val="33"/>
              </w:numPr>
              <w:tabs>
                <w:tab w:val="left" w:pos="713"/>
              </w:tabs>
              <w:spacing w:after="0" w:line="240" w:lineRule="auto"/>
              <w:ind w:left="0" w:firstLine="430"/>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особенности организации деловых встреч.</w:t>
            </w:r>
          </w:p>
          <w:p w:rsidR="0085776E" w:rsidRPr="00767C50" w:rsidRDefault="0085776E" w:rsidP="00767C50">
            <w:pPr>
              <w:spacing w:after="0" w:line="240" w:lineRule="auto"/>
              <w:jc w:val="both"/>
              <w:rPr>
                <w:rFonts w:ascii="Times New Roman" w:hAnsi="Times New Roman" w:cs="Times New Roman"/>
                <w:b/>
                <w:color w:val="000000"/>
                <w:sz w:val="26"/>
                <w:szCs w:val="26"/>
              </w:rPr>
            </w:pPr>
            <w:r w:rsidRPr="00767C50">
              <w:rPr>
                <w:rFonts w:ascii="Times New Roman" w:hAnsi="Times New Roman" w:cs="Times New Roman"/>
                <w:b/>
                <w:color w:val="000000"/>
                <w:sz w:val="26"/>
                <w:szCs w:val="26"/>
              </w:rPr>
              <w:t>уметь:</w:t>
            </w:r>
          </w:p>
          <w:p w:rsidR="0085776E" w:rsidRPr="00767C50" w:rsidRDefault="0085776E" w:rsidP="00767C50">
            <w:pPr>
              <w:numPr>
                <w:ilvl w:val="0"/>
                <w:numId w:val="34"/>
              </w:numPr>
              <w:shd w:val="clear" w:color="auto" w:fill="FFFFFF"/>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применять профессиональную терминологию в профессиональной деятельности;</w:t>
            </w:r>
          </w:p>
          <w:p w:rsidR="0085776E" w:rsidRPr="00767C50" w:rsidRDefault="0085776E" w:rsidP="00767C50">
            <w:pPr>
              <w:numPr>
                <w:ilvl w:val="0"/>
                <w:numId w:val="34"/>
              </w:numPr>
              <w:shd w:val="clear" w:color="auto" w:fill="FFFFFF"/>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применять на практике полученные теоретические знания и практические навыки;</w:t>
            </w:r>
          </w:p>
          <w:p w:rsidR="0085776E" w:rsidRPr="00767C50" w:rsidRDefault="0085776E" w:rsidP="00767C50">
            <w:pPr>
              <w:numPr>
                <w:ilvl w:val="0"/>
                <w:numId w:val="34"/>
              </w:numPr>
              <w:shd w:val="clear" w:color="auto" w:fill="FFFFFF"/>
              <w:tabs>
                <w:tab w:val="left" w:pos="713"/>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применять современные технологии ресторанно-гостиничной деятельности в индустрии гостеприимства.</w:t>
            </w:r>
          </w:p>
          <w:p w:rsidR="0085776E" w:rsidRPr="00767C50" w:rsidRDefault="0085776E" w:rsidP="00767C50">
            <w:pPr>
              <w:spacing w:after="0" w:line="240" w:lineRule="auto"/>
              <w:jc w:val="both"/>
              <w:rPr>
                <w:rFonts w:ascii="Times New Roman" w:hAnsi="Times New Roman" w:cs="Times New Roman"/>
                <w:b/>
                <w:color w:val="000000"/>
                <w:sz w:val="26"/>
                <w:szCs w:val="26"/>
              </w:rPr>
            </w:pPr>
            <w:r w:rsidRPr="00767C50">
              <w:rPr>
                <w:rFonts w:ascii="Times New Roman" w:hAnsi="Times New Roman" w:cs="Times New Roman"/>
                <w:b/>
                <w:color w:val="000000"/>
                <w:sz w:val="26"/>
                <w:szCs w:val="26"/>
              </w:rPr>
              <w:t>иметь навык:</w:t>
            </w:r>
          </w:p>
          <w:p w:rsidR="0085776E" w:rsidRPr="00767C50" w:rsidRDefault="0085776E" w:rsidP="00767C50">
            <w:pPr>
              <w:numPr>
                <w:ilvl w:val="0"/>
                <w:numId w:val="17"/>
              </w:numPr>
              <w:shd w:val="clear" w:color="auto" w:fill="FFFFFF"/>
              <w:tabs>
                <w:tab w:val="left" w:pos="855"/>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культуры мышления, способности к общению, анализу, восприятию информации;</w:t>
            </w:r>
          </w:p>
          <w:p w:rsidR="0085776E" w:rsidRPr="00767C50" w:rsidRDefault="0085776E" w:rsidP="00767C50">
            <w:pPr>
              <w:numPr>
                <w:ilvl w:val="0"/>
                <w:numId w:val="17"/>
              </w:numPr>
              <w:shd w:val="clear" w:color="auto" w:fill="FFFFFF"/>
              <w:tabs>
                <w:tab w:val="left" w:pos="855"/>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стремления к постоянному совершенствованию и саморазвитию, повышению своей квалификации и профессионального мастерства;</w:t>
            </w:r>
          </w:p>
          <w:p w:rsidR="0085776E" w:rsidRPr="00767C50" w:rsidRDefault="0085776E" w:rsidP="00767C50">
            <w:pPr>
              <w:numPr>
                <w:ilvl w:val="0"/>
                <w:numId w:val="17"/>
              </w:numPr>
              <w:tabs>
                <w:tab w:val="left" w:pos="855"/>
              </w:tabs>
              <w:spacing w:after="0" w:line="240" w:lineRule="auto"/>
              <w:ind w:left="0" w:firstLine="430"/>
              <w:jc w:val="both"/>
              <w:rPr>
                <w:rFonts w:ascii="Times New Roman" w:hAnsi="Times New Roman" w:cs="Times New Roman"/>
                <w:sz w:val="26"/>
                <w:szCs w:val="26"/>
              </w:rPr>
            </w:pPr>
            <w:r w:rsidRPr="00767C50">
              <w:rPr>
                <w:rFonts w:ascii="Times New Roman" w:hAnsi="Times New Roman" w:cs="Times New Roman"/>
                <w:sz w:val="26"/>
                <w:szCs w:val="26"/>
              </w:rPr>
              <w:t xml:space="preserve">формирования продукта в индустрии </w:t>
            </w:r>
            <w:r w:rsidRPr="00767C50">
              <w:rPr>
                <w:rFonts w:ascii="Times New Roman" w:hAnsi="Times New Roman" w:cs="Times New Roman"/>
                <w:sz w:val="26"/>
                <w:szCs w:val="26"/>
              </w:rPr>
              <w:lastRenderedPageBreak/>
              <w:t>гостеприимства.</w:t>
            </w:r>
          </w:p>
        </w:tc>
        <w:tc>
          <w:tcPr>
            <w:tcW w:w="5979" w:type="dxa"/>
            <w:shd w:val="clear" w:color="auto" w:fill="auto"/>
          </w:tcPr>
          <w:p w:rsidR="0085776E" w:rsidRPr="00767C50" w:rsidRDefault="0085776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to know:</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basic concepts of the hospitality industry;</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essence and structure of the hospitality industry;</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legal framework for regulating the hospitality industry;</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the historical stages of the development of the hospitality industry;</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main types of tourism and their characteristics;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features, types, and characteristics of accommodation facilities;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models of organizing the hotel business;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specifics of food service enterprises in the hospitality industry;</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types and varieties of food service enterprises in the hospitality industry;</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features of using various types of transport in the hospitality industry;</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approaches to organizing entertainment and cultural programs in the hospitality industry;</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essence of planning and organizing excursion activities;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the</w:t>
            </w:r>
            <w:proofErr w:type="gramEnd"/>
            <w:r w:rsidRPr="00767C50">
              <w:rPr>
                <w:rFonts w:ascii="Times New Roman" w:hAnsi="Times New Roman" w:cs="Times New Roman"/>
                <w:sz w:val="26"/>
                <w:szCs w:val="26"/>
                <w:lang w:val="en-US"/>
              </w:rPr>
              <w:t xml:space="preserve"> specifics of organizing business meetings.</w:t>
            </w:r>
          </w:p>
          <w:p w:rsidR="0085776E" w:rsidRPr="00767C50" w:rsidRDefault="0085776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to be able to:</w:t>
            </w:r>
          </w:p>
          <w:p w:rsidR="0085776E" w:rsidRPr="00767C50" w:rsidRDefault="0085776E" w:rsidP="00767C50">
            <w:pPr>
              <w:spacing w:after="0" w:line="240" w:lineRule="auto"/>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to apply professional terminology in professional activities;</w:t>
            </w:r>
          </w:p>
          <w:p w:rsidR="0085776E" w:rsidRPr="00767C50" w:rsidRDefault="0085776E" w:rsidP="00767C50">
            <w:pPr>
              <w:spacing w:after="0" w:line="240" w:lineRule="auto"/>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to apply the acquired theoretical knowledge and practical skills in practice;</w:t>
            </w:r>
          </w:p>
          <w:p w:rsidR="0085776E" w:rsidRPr="00767C50" w:rsidRDefault="0085776E" w:rsidP="00767C50">
            <w:pPr>
              <w:spacing w:after="0" w:line="240" w:lineRule="auto"/>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 </w:t>
            </w:r>
            <w:proofErr w:type="gramStart"/>
            <w:r w:rsidRPr="00767C50">
              <w:rPr>
                <w:rFonts w:ascii="Times New Roman" w:hAnsi="Times New Roman" w:cs="Times New Roman"/>
                <w:color w:val="000000"/>
                <w:sz w:val="26"/>
                <w:szCs w:val="26"/>
                <w:lang w:val="en-US"/>
              </w:rPr>
              <w:t>to</w:t>
            </w:r>
            <w:proofErr w:type="gramEnd"/>
            <w:r w:rsidRPr="00767C50">
              <w:rPr>
                <w:rFonts w:ascii="Times New Roman" w:hAnsi="Times New Roman" w:cs="Times New Roman"/>
                <w:color w:val="000000"/>
                <w:sz w:val="26"/>
                <w:szCs w:val="26"/>
                <w:lang w:val="en-US"/>
              </w:rPr>
              <w:t xml:space="preserve"> apply modern technologies of restaurant and hotel activities in the hospitality industry.</w:t>
            </w:r>
          </w:p>
          <w:p w:rsidR="0085776E" w:rsidRPr="00767C50" w:rsidRDefault="0085776E" w:rsidP="00767C50">
            <w:pPr>
              <w:spacing w:after="0" w:line="240" w:lineRule="auto"/>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to have the skill of:</w:t>
            </w:r>
          </w:p>
          <w:p w:rsidR="0085776E" w:rsidRPr="00767C50" w:rsidRDefault="0085776E" w:rsidP="00767C50">
            <w:pPr>
              <w:spacing w:after="0" w:line="240" w:lineRule="auto"/>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culture of thinking, ability to communicate, analyze, perceive information;</w:t>
            </w:r>
          </w:p>
          <w:p w:rsidR="0085776E" w:rsidRPr="00767C50" w:rsidRDefault="0085776E" w:rsidP="00767C50">
            <w:pPr>
              <w:spacing w:after="0" w:line="240" w:lineRule="auto"/>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the desire for constant improvement and self-development, improvement of their qualifications and professional skills;</w:t>
            </w:r>
          </w:p>
          <w:p w:rsidR="0085776E" w:rsidRPr="00767C50" w:rsidRDefault="0085776E" w:rsidP="00767C50">
            <w:pPr>
              <w:spacing w:after="0" w:line="240" w:lineRule="auto"/>
              <w:jc w:val="both"/>
              <w:rPr>
                <w:rFonts w:ascii="Times New Roman" w:hAnsi="Times New Roman" w:cs="Times New Roman"/>
                <w:sz w:val="26"/>
                <w:szCs w:val="26"/>
                <w:lang w:val="en-US" w:eastAsia="ru-RU"/>
              </w:rPr>
            </w:pPr>
            <w:r w:rsidRPr="00767C50">
              <w:rPr>
                <w:rFonts w:ascii="Times New Roman" w:hAnsi="Times New Roman" w:cs="Times New Roman"/>
                <w:color w:val="000000"/>
                <w:sz w:val="26"/>
                <w:szCs w:val="26"/>
                <w:lang w:val="en-US"/>
              </w:rPr>
              <w:t xml:space="preserve">- </w:t>
            </w:r>
            <w:proofErr w:type="gramStart"/>
            <w:r w:rsidRPr="00767C50">
              <w:rPr>
                <w:rFonts w:ascii="Times New Roman" w:hAnsi="Times New Roman" w:cs="Times New Roman"/>
                <w:color w:val="000000"/>
                <w:sz w:val="26"/>
                <w:szCs w:val="26"/>
                <w:lang w:val="en-US"/>
              </w:rPr>
              <w:t>formation</w:t>
            </w:r>
            <w:proofErr w:type="gramEnd"/>
            <w:r w:rsidRPr="00767C50">
              <w:rPr>
                <w:rFonts w:ascii="Times New Roman" w:hAnsi="Times New Roman" w:cs="Times New Roman"/>
                <w:color w:val="000000"/>
                <w:sz w:val="26"/>
                <w:szCs w:val="26"/>
                <w:lang w:val="en-US"/>
              </w:rPr>
              <w:t xml:space="preserve"> of a product in the hospitality industry.</w:t>
            </w:r>
          </w:p>
        </w:tc>
      </w:tr>
      <w:tr w:rsidR="0085776E" w:rsidRPr="00767C50" w:rsidTr="00767C50">
        <w:trPr>
          <w:trHeight w:val="58"/>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r>
      <w:tr w:rsidR="0085776E" w:rsidRPr="00767C50" w:rsidTr="00767C50">
        <w:trPr>
          <w:trHeight w:val="610"/>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учебной дисциплине </w:t>
            </w:r>
            <w:r w:rsidRPr="00767C50">
              <w:rPr>
                <w:rStyle w:val="FontStyle30"/>
              </w:rPr>
              <w:t>«Сервисология»</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academic discipline is based on the academic discipline "Servicology"</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3</w:t>
            </w:r>
            <w:r w:rsidRPr="00767C50">
              <w:rPr>
                <w:rFonts w:ascii="Times New Roman" w:hAnsi="Times New Roman" w:cs="Times New Roman"/>
                <w:sz w:val="26"/>
                <w:szCs w:val="26"/>
                <w:lang w:val="en-US"/>
              </w:rPr>
              <w:t xml:space="preserve"> c. u.</w:t>
            </w:r>
          </w:p>
        </w:tc>
      </w:tr>
      <w:tr w:rsidR="0085776E" w:rsidRPr="00767C50" w:rsidTr="00767C50">
        <w:trPr>
          <w:trHeight w:val="1844"/>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58 часов.</w:t>
            </w:r>
          </w:p>
        </w:tc>
        <w:tc>
          <w:tcPr>
            <w:tcW w:w="5979" w:type="dxa"/>
            <w:shd w:val="clear" w:color="auto" w:fill="auto"/>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Classroom lessons – 42 hours;</w:t>
            </w:r>
          </w:p>
          <w:p w:rsidR="0085776E" w:rsidRPr="00767C50" w:rsidRDefault="0085776E"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58 hours.</w:t>
            </w:r>
          </w:p>
        </w:tc>
      </w:tr>
      <w:tr w:rsidR="0085776E" w:rsidRPr="00767C50" w:rsidTr="00767C50">
        <w:trPr>
          <w:trHeight w:val="48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 – тестирование, отчеты по практическим работам, презентации.</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Forms of current certification – testing, reports on practical work, presentations.</w:t>
            </w: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form of intermediate certification – the exam.</w:t>
            </w:r>
          </w:p>
        </w:tc>
      </w:tr>
    </w:tbl>
    <w:p w:rsidR="0085776E" w:rsidRPr="00767C50" w:rsidRDefault="0085776E" w:rsidP="00767C50">
      <w:pPr>
        <w:spacing w:after="0" w:line="240" w:lineRule="auto"/>
        <w:rPr>
          <w:rFonts w:ascii="Times New Roman" w:hAnsi="Times New Roman" w:cs="Times New Roman"/>
          <w:sz w:val="26"/>
          <w:szCs w:val="26"/>
          <w:lang w:val="en-US"/>
        </w:rPr>
      </w:pP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Основы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научных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исследований</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факультативная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 </w:t>
      </w:r>
    </w:p>
    <w:p w:rsidR="0085776E" w:rsidRPr="00767C50" w:rsidRDefault="0085776E" w:rsidP="00767C50">
      <w:pPr>
        <w:spacing w:after="0" w:line="240" w:lineRule="auto"/>
        <w:jc w:val="center"/>
        <w:rPr>
          <w:rFonts w:ascii="Times New Roman" w:hAnsi="Times New Roman" w:cs="Times New Roman"/>
          <w:color w:val="1F1F1F"/>
          <w:sz w:val="26"/>
          <w:szCs w:val="26"/>
          <w:shd w:val="clear" w:color="auto" w:fill="FFFFFF"/>
          <w:lang w:val="en-US"/>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b/>
          <w:color w:val="1F1F1F"/>
          <w:sz w:val="26"/>
          <w:szCs w:val="26"/>
          <w:shd w:val="clear" w:color="auto" w:fill="FFFFFF"/>
          <w:lang w:val="en-US"/>
        </w:rPr>
        <w:t>Fundamentals of Scientific Research</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color w:val="1F1F1F"/>
          <w:sz w:val="26"/>
          <w:szCs w:val="26"/>
          <w:shd w:val="clear" w:color="auto" w:fill="FFFFFF"/>
          <w:lang w:val="en-US"/>
        </w:rPr>
        <w:t>elective</w:t>
      </w:r>
    </w:p>
    <w:p w:rsidR="0085776E" w:rsidRPr="00767C50" w:rsidRDefault="0085776E"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5776E" w:rsidRPr="00767C50" w:rsidTr="00767C50">
        <w:trPr>
          <w:trHeight w:val="915"/>
        </w:trPr>
        <w:tc>
          <w:tcPr>
            <w:tcW w:w="3256" w:type="dxa"/>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highlight w:val="yellow"/>
              </w:rPr>
            </w:pPr>
            <w:r w:rsidRPr="00767C50">
              <w:rPr>
                <w:rFonts w:ascii="Times New Roman" w:hAnsi="Times New Roman" w:cs="Times New Roman"/>
                <w:sz w:val="26"/>
                <w:szCs w:val="26"/>
              </w:rPr>
              <w:t>Основной целью учебной дисциплины «Основы научных исследований» является формирование у студентов знаний, необходимых умений и навыков по теории и практике исследований в сферах учебной и будущей профессиональной деятельности, практике эффективного использования ресурсов и научной организации труда студентов, а также развитие их компетенций.</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main objective of the academic discipline "</w:t>
            </w:r>
            <w:r w:rsidRPr="00767C50">
              <w:rPr>
                <w:rFonts w:ascii="Times New Roman" w:hAnsi="Times New Roman" w:cs="Times New Roman"/>
                <w:color w:val="1F1F1F"/>
                <w:sz w:val="26"/>
                <w:szCs w:val="26"/>
                <w:shd w:val="clear" w:color="auto" w:fill="FFFFFF"/>
                <w:lang w:val="en-US"/>
              </w:rPr>
              <w:t>Fundamentals of Scientific Research</w:t>
            </w:r>
            <w:r w:rsidRPr="00767C50">
              <w:rPr>
                <w:rFonts w:ascii="Times New Roman" w:hAnsi="Times New Roman" w:cs="Times New Roman"/>
                <w:sz w:val="26"/>
                <w:szCs w:val="26"/>
                <w:lang w:val="en-US"/>
              </w:rPr>
              <w:t>" is to develop students' knowledge, necessary skills and abilities in the theory and practice of research in the areas of educational and future professional activity, the practice of effective use of resources and scientific organization of students' work, as well as the development of their competencies.</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highlight w:val="yellow"/>
                <w:lang w:val="en-US"/>
              </w:rPr>
            </w:pP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p>
        </w:tc>
      </w:tr>
      <w:tr w:rsidR="0085776E" w:rsidRPr="00767C50" w:rsidTr="00767C50">
        <w:trPr>
          <w:trHeight w:val="1233"/>
        </w:trPr>
        <w:tc>
          <w:tcPr>
            <w:tcW w:w="3256" w:type="dxa"/>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85776E" w:rsidRPr="00767C50" w:rsidRDefault="0085776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85776E" w:rsidRPr="00767C50" w:rsidRDefault="0085776E" w:rsidP="00767C50">
            <w:pPr>
              <w:numPr>
                <w:ilvl w:val="0"/>
                <w:numId w:val="35"/>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основные методы разработки и оформления результатов исследовательских работ;</w:t>
            </w:r>
          </w:p>
          <w:p w:rsidR="0085776E" w:rsidRPr="00767C50" w:rsidRDefault="0085776E" w:rsidP="00767C50">
            <w:pPr>
              <w:numPr>
                <w:ilvl w:val="0"/>
                <w:numId w:val="35"/>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основные этапы выполнения учебно-исследовательских работ;</w:t>
            </w:r>
          </w:p>
          <w:p w:rsidR="0085776E" w:rsidRPr="00767C50" w:rsidRDefault="0085776E" w:rsidP="00767C50">
            <w:pPr>
              <w:numPr>
                <w:ilvl w:val="0"/>
                <w:numId w:val="35"/>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основные технологии эффективной учебной деятельности;</w:t>
            </w:r>
          </w:p>
          <w:p w:rsidR="0085776E" w:rsidRPr="00767C50" w:rsidRDefault="0085776E" w:rsidP="00767C50">
            <w:pPr>
              <w:numPr>
                <w:ilvl w:val="0"/>
                <w:numId w:val="35"/>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технологию работы с учебной и научной литературой;</w:t>
            </w:r>
          </w:p>
          <w:p w:rsidR="0085776E" w:rsidRPr="00767C50" w:rsidRDefault="0085776E" w:rsidP="00767C50">
            <w:pPr>
              <w:numPr>
                <w:ilvl w:val="0"/>
                <w:numId w:val="35"/>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способы записи и сжатия информации;</w:t>
            </w:r>
          </w:p>
          <w:p w:rsidR="0085776E" w:rsidRPr="00767C50" w:rsidRDefault="0085776E" w:rsidP="00767C50">
            <w:pPr>
              <w:numPr>
                <w:ilvl w:val="0"/>
                <w:numId w:val="35"/>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требования к оформлению и представлению результатов исследований в курсовых, дипломных работах;</w:t>
            </w:r>
          </w:p>
          <w:p w:rsidR="0085776E" w:rsidRPr="00767C50" w:rsidRDefault="0085776E" w:rsidP="00767C50">
            <w:pPr>
              <w:numPr>
                <w:ilvl w:val="0"/>
                <w:numId w:val="35"/>
              </w:numPr>
              <w:tabs>
                <w:tab w:val="clear" w:pos="1080"/>
                <w:tab w:val="left" w:pos="288"/>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требования к организации выполнения учебно-исследовательских работ на выпускающей кафедре;</w:t>
            </w:r>
          </w:p>
          <w:p w:rsidR="0085776E" w:rsidRPr="00767C50" w:rsidRDefault="0085776E" w:rsidP="00767C50">
            <w:pPr>
              <w:tabs>
                <w:tab w:val="left" w:pos="288"/>
              </w:tabs>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85776E" w:rsidRPr="00767C50" w:rsidRDefault="0085776E" w:rsidP="00767C50">
            <w:pPr>
              <w:numPr>
                <w:ilvl w:val="0"/>
                <w:numId w:val="36"/>
              </w:numPr>
              <w:tabs>
                <w:tab w:val="clear" w:pos="1080"/>
                <w:tab w:val="left" w:pos="288"/>
              </w:tabs>
              <w:spacing w:after="0" w:line="240" w:lineRule="auto"/>
              <w:ind w:left="0" w:firstLine="59"/>
              <w:jc w:val="both"/>
              <w:rPr>
                <w:rFonts w:ascii="Times New Roman" w:hAnsi="Times New Roman" w:cs="Times New Roman"/>
                <w:sz w:val="26"/>
                <w:szCs w:val="26"/>
              </w:rPr>
            </w:pPr>
            <w:r w:rsidRPr="00767C50">
              <w:rPr>
                <w:rFonts w:ascii="Times New Roman" w:hAnsi="Times New Roman" w:cs="Times New Roman"/>
                <w:sz w:val="26"/>
                <w:szCs w:val="26"/>
              </w:rPr>
              <w:t>определять направления развития научных и прикладных исследований в сфере будущей профессиональной деятельности;</w:t>
            </w:r>
          </w:p>
          <w:p w:rsidR="0085776E" w:rsidRPr="00767C50" w:rsidRDefault="0085776E" w:rsidP="00767C50">
            <w:pPr>
              <w:numPr>
                <w:ilvl w:val="0"/>
                <w:numId w:val="36"/>
              </w:numPr>
              <w:tabs>
                <w:tab w:val="clear" w:pos="1080"/>
                <w:tab w:val="left" w:pos="288"/>
              </w:tabs>
              <w:spacing w:after="0" w:line="240" w:lineRule="auto"/>
              <w:ind w:left="0" w:firstLine="59"/>
              <w:jc w:val="both"/>
              <w:rPr>
                <w:rFonts w:ascii="Times New Roman" w:hAnsi="Times New Roman" w:cs="Times New Roman"/>
                <w:sz w:val="26"/>
                <w:szCs w:val="26"/>
              </w:rPr>
            </w:pPr>
            <w:r w:rsidRPr="00767C50">
              <w:rPr>
                <w:rFonts w:ascii="Times New Roman" w:hAnsi="Times New Roman" w:cs="Times New Roman"/>
                <w:sz w:val="26"/>
                <w:szCs w:val="26"/>
              </w:rPr>
              <w:lastRenderedPageBreak/>
              <w:t>определять и реализовывать основные этапы выполнения учебно-исследовательской темы;</w:t>
            </w:r>
          </w:p>
          <w:p w:rsidR="0085776E" w:rsidRPr="00767C50" w:rsidRDefault="0085776E" w:rsidP="00767C50">
            <w:pPr>
              <w:numPr>
                <w:ilvl w:val="0"/>
                <w:numId w:val="36"/>
              </w:numPr>
              <w:tabs>
                <w:tab w:val="clear" w:pos="1080"/>
                <w:tab w:val="left" w:pos="288"/>
              </w:tabs>
              <w:spacing w:after="0" w:line="240" w:lineRule="auto"/>
              <w:ind w:left="0" w:firstLine="59"/>
              <w:jc w:val="both"/>
              <w:rPr>
                <w:rFonts w:ascii="Times New Roman" w:hAnsi="Times New Roman" w:cs="Times New Roman"/>
                <w:sz w:val="26"/>
                <w:szCs w:val="26"/>
              </w:rPr>
            </w:pPr>
            <w:r w:rsidRPr="00767C50">
              <w:rPr>
                <w:rFonts w:ascii="Times New Roman" w:hAnsi="Times New Roman" w:cs="Times New Roman"/>
                <w:sz w:val="26"/>
                <w:szCs w:val="26"/>
              </w:rPr>
              <w:t xml:space="preserve">оформлять отчеты по исследовательской работе в соответствии с современными требованиями; </w:t>
            </w:r>
          </w:p>
          <w:p w:rsidR="0085776E" w:rsidRPr="00767C50" w:rsidRDefault="0085776E" w:rsidP="00767C50">
            <w:pPr>
              <w:numPr>
                <w:ilvl w:val="0"/>
                <w:numId w:val="36"/>
              </w:numPr>
              <w:tabs>
                <w:tab w:val="clear" w:pos="1080"/>
                <w:tab w:val="left" w:pos="288"/>
              </w:tabs>
              <w:spacing w:after="0" w:line="240" w:lineRule="auto"/>
              <w:ind w:left="0" w:firstLine="59"/>
              <w:jc w:val="both"/>
              <w:rPr>
                <w:rFonts w:ascii="Times New Roman" w:hAnsi="Times New Roman" w:cs="Times New Roman"/>
                <w:sz w:val="26"/>
                <w:szCs w:val="26"/>
              </w:rPr>
            </w:pPr>
            <w:r w:rsidRPr="00767C50">
              <w:rPr>
                <w:rFonts w:ascii="Times New Roman" w:hAnsi="Times New Roman" w:cs="Times New Roman"/>
                <w:sz w:val="26"/>
                <w:szCs w:val="26"/>
              </w:rPr>
              <w:t xml:space="preserve">использовать современные информационные технологии при обработке и представлении результатов исследований; </w:t>
            </w:r>
          </w:p>
          <w:p w:rsidR="0085776E" w:rsidRPr="00767C50" w:rsidRDefault="0085776E" w:rsidP="00767C50">
            <w:pPr>
              <w:numPr>
                <w:ilvl w:val="0"/>
                <w:numId w:val="36"/>
              </w:numPr>
              <w:tabs>
                <w:tab w:val="clear" w:pos="1080"/>
                <w:tab w:val="left" w:pos="288"/>
              </w:tabs>
              <w:spacing w:after="0" w:line="240" w:lineRule="auto"/>
              <w:ind w:left="0" w:firstLine="59"/>
              <w:jc w:val="both"/>
              <w:rPr>
                <w:rFonts w:ascii="Times New Roman" w:hAnsi="Times New Roman" w:cs="Times New Roman"/>
                <w:sz w:val="26"/>
                <w:szCs w:val="26"/>
              </w:rPr>
            </w:pPr>
            <w:r w:rsidRPr="00767C50">
              <w:rPr>
                <w:rFonts w:ascii="Times New Roman" w:hAnsi="Times New Roman" w:cs="Times New Roman"/>
                <w:sz w:val="26"/>
                <w:szCs w:val="26"/>
              </w:rPr>
              <w:t>презентовать результаты выполнения учебно-исследовательских работ с использованием компьютерной техники и информационных технологий;</w:t>
            </w:r>
          </w:p>
          <w:p w:rsidR="0085776E" w:rsidRPr="00767C50" w:rsidRDefault="0085776E" w:rsidP="00767C50">
            <w:pPr>
              <w:numPr>
                <w:ilvl w:val="0"/>
                <w:numId w:val="36"/>
              </w:numPr>
              <w:tabs>
                <w:tab w:val="clear" w:pos="1080"/>
                <w:tab w:val="left" w:pos="288"/>
              </w:tabs>
              <w:spacing w:after="0" w:line="240" w:lineRule="auto"/>
              <w:ind w:left="0" w:firstLine="59"/>
              <w:jc w:val="both"/>
              <w:rPr>
                <w:rFonts w:ascii="Times New Roman" w:hAnsi="Times New Roman" w:cs="Times New Roman"/>
                <w:sz w:val="26"/>
                <w:szCs w:val="26"/>
              </w:rPr>
            </w:pPr>
            <w:r w:rsidRPr="00767C50">
              <w:rPr>
                <w:rFonts w:ascii="Times New Roman" w:hAnsi="Times New Roman" w:cs="Times New Roman"/>
                <w:sz w:val="26"/>
                <w:szCs w:val="26"/>
              </w:rPr>
              <w:t>применять в практике учебной и научной деятельности навыки по основам  научной организации труда и эргономики</w:t>
            </w:r>
            <w:r w:rsidRPr="00767C50">
              <w:rPr>
                <w:rFonts w:ascii="Times New Roman" w:eastAsia="Times New Roman" w:hAnsi="Times New Roman" w:cs="Times New Roman"/>
                <w:sz w:val="26"/>
                <w:szCs w:val="26"/>
                <w:lang w:eastAsia="ru-RU"/>
              </w:rPr>
              <w:t>;</w:t>
            </w:r>
          </w:p>
          <w:p w:rsidR="0085776E" w:rsidRPr="00767C50" w:rsidRDefault="0085776E" w:rsidP="00767C50">
            <w:pPr>
              <w:tabs>
                <w:tab w:val="left" w:pos="288"/>
              </w:tabs>
              <w:spacing w:after="0" w:line="240" w:lineRule="auto"/>
              <w:ind w:firstLine="59"/>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85776E" w:rsidRPr="00767C50" w:rsidRDefault="0085776E" w:rsidP="00767C50">
            <w:pPr>
              <w:numPr>
                <w:ilvl w:val="0"/>
                <w:numId w:val="36"/>
              </w:numPr>
              <w:tabs>
                <w:tab w:val="clear" w:pos="1080"/>
                <w:tab w:val="left" w:pos="288"/>
              </w:tabs>
              <w:spacing w:after="0" w:line="240" w:lineRule="auto"/>
              <w:ind w:left="0" w:firstLine="59"/>
              <w:jc w:val="both"/>
              <w:rPr>
                <w:rFonts w:ascii="Times New Roman" w:hAnsi="Times New Roman" w:cs="Times New Roman"/>
                <w:sz w:val="26"/>
                <w:szCs w:val="26"/>
              </w:rPr>
            </w:pPr>
            <w:r w:rsidRPr="00767C50">
              <w:rPr>
                <w:rFonts w:ascii="Times New Roman" w:hAnsi="Times New Roman" w:cs="Times New Roman"/>
                <w:sz w:val="26"/>
                <w:szCs w:val="26"/>
              </w:rPr>
              <w:t>исследовательской деятельности на основе метода проектов;</w:t>
            </w:r>
          </w:p>
          <w:p w:rsidR="0085776E" w:rsidRPr="00767C50" w:rsidRDefault="0085776E" w:rsidP="00767C50">
            <w:pPr>
              <w:numPr>
                <w:ilvl w:val="0"/>
                <w:numId w:val="36"/>
              </w:numPr>
              <w:tabs>
                <w:tab w:val="clear" w:pos="1080"/>
                <w:tab w:val="left" w:pos="288"/>
              </w:tabs>
              <w:spacing w:after="0" w:line="240" w:lineRule="auto"/>
              <w:ind w:left="0" w:firstLine="59"/>
              <w:jc w:val="both"/>
              <w:rPr>
                <w:rFonts w:ascii="Times New Roman" w:hAnsi="Times New Roman" w:cs="Times New Roman"/>
                <w:sz w:val="26"/>
                <w:szCs w:val="26"/>
              </w:rPr>
            </w:pPr>
            <w:r w:rsidRPr="00767C50">
              <w:rPr>
                <w:rFonts w:ascii="Times New Roman" w:hAnsi="Times New Roman" w:cs="Times New Roman"/>
                <w:sz w:val="26"/>
                <w:szCs w:val="26"/>
              </w:rPr>
              <w:t>владения методами визуализации информации с использованием информационных технологий;</w:t>
            </w:r>
          </w:p>
          <w:p w:rsidR="0085776E" w:rsidRPr="00767C50" w:rsidRDefault="0085776E" w:rsidP="00767C50">
            <w:pPr>
              <w:numPr>
                <w:ilvl w:val="0"/>
                <w:numId w:val="36"/>
              </w:numPr>
              <w:tabs>
                <w:tab w:val="clear" w:pos="1080"/>
                <w:tab w:val="left" w:pos="288"/>
              </w:tabs>
              <w:spacing w:after="0" w:line="240" w:lineRule="auto"/>
              <w:ind w:left="0" w:firstLine="59"/>
              <w:jc w:val="both"/>
              <w:rPr>
                <w:rFonts w:ascii="Times New Roman" w:hAnsi="Times New Roman" w:cs="Times New Roman"/>
                <w:sz w:val="26"/>
                <w:szCs w:val="26"/>
              </w:rPr>
            </w:pPr>
            <w:r w:rsidRPr="00767C50">
              <w:rPr>
                <w:rFonts w:ascii="Times New Roman" w:hAnsi="Times New Roman" w:cs="Times New Roman"/>
                <w:sz w:val="26"/>
                <w:szCs w:val="26"/>
              </w:rPr>
              <w:t>владения методами использования современных информационных технологий при поиске и изучении литературных источников.</w:t>
            </w:r>
          </w:p>
        </w:tc>
        <w:tc>
          <w:tcPr>
            <w:tcW w:w="5979" w:type="dxa"/>
          </w:tcPr>
          <w:p w:rsidR="0085776E" w:rsidRPr="00767C50" w:rsidRDefault="0085776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basic methods for developing and presenting research results;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basic stages of conducting academic research;</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basic technologies for effective educational activities;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technologies for working with educational and scientific literature;</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of recording and compressing information;</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requirements for the presentation and presentation of research results in coursework and theses;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requirements for the organization of academic research in the graduate department</w:t>
            </w:r>
            <w:r w:rsidRPr="00767C50">
              <w:rPr>
                <w:rFonts w:ascii="Times New Roman" w:eastAsia="Times New Roman" w:hAnsi="Times New Roman" w:cs="Times New Roman"/>
                <w:sz w:val="26"/>
                <w:szCs w:val="26"/>
                <w:lang w:val="en-US" w:eastAsia="ru-RU"/>
              </w:rPr>
              <w:t>;</w:t>
            </w:r>
          </w:p>
          <w:p w:rsidR="0085776E" w:rsidRPr="00767C50" w:rsidRDefault="0085776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85776E" w:rsidRPr="00767C50" w:rsidRDefault="0085776E"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determine the development directions of scientific and applied research in the field of future professional activity;</w:t>
            </w:r>
          </w:p>
          <w:p w:rsidR="0085776E" w:rsidRPr="00767C50" w:rsidRDefault="0085776E"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identify and implement the main stages of implementing an educational research topic;</w:t>
            </w:r>
          </w:p>
          <w:p w:rsidR="0085776E" w:rsidRPr="00767C50" w:rsidRDefault="0085776E"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prepare research reports in accordance with modern </w:t>
            </w:r>
            <w:r w:rsidRPr="00767C50">
              <w:rPr>
                <w:rFonts w:ascii="Times New Roman" w:hAnsi="Times New Roman" w:cs="Times New Roman"/>
                <w:sz w:val="26"/>
                <w:szCs w:val="26"/>
                <w:lang w:val="en-US"/>
              </w:rPr>
              <w:lastRenderedPageBreak/>
              <w:t>requirements;</w:t>
            </w:r>
          </w:p>
          <w:p w:rsidR="0085776E" w:rsidRPr="00767C50" w:rsidRDefault="0085776E"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utilize modern information technologies in processing and presenting research results;</w:t>
            </w:r>
          </w:p>
          <w:p w:rsidR="0085776E" w:rsidRPr="00767C50" w:rsidRDefault="0085776E"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present the results of educational research projects using computers and information technologies;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apply skills in the fundamentals of scientific work organization and ergonomics in educational and scientific activities;</w:t>
            </w:r>
          </w:p>
          <w:p w:rsidR="0085776E" w:rsidRPr="00767C50" w:rsidRDefault="0085776E"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have the skills: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r w:rsidRPr="00767C50">
              <w:rPr>
                <w:rFonts w:ascii="Times New Roman" w:hAnsi="Times New Roman" w:cs="Times New Roman"/>
                <w:color w:val="1F1F1F"/>
                <w:sz w:val="26"/>
                <w:szCs w:val="26"/>
                <w:shd w:val="clear" w:color="auto" w:fill="FFFFFF"/>
                <w:lang w:val="en-US"/>
              </w:rPr>
              <w:t>research activities based on the project method</w:t>
            </w:r>
            <w:r w:rsidRPr="00767C50">
              <w:rPr>
                <w:rFonts w:ascii="Times New Roman" w:hAnsi="Times New Roman" w:cs="Times New Roman"/>
                <w:sz w:val="26"/>
                <w:szCs w:val="26"/>
                <w:lang w:val="en-US"/>
              </w:rPr>
              <w:t>;</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r w:rsidRPr="00767C50">
              <w:rPr>
                <w:rFonts w:ascii="Times New Roman" w:hAnsi="Times New Roman" w:cs="Times New Roman"/>
                <w:color w:val="1F1F1F"/>
                <w:sz w:val="26"/>
                <w:szCs w:val="26"/>
                <w:shd w:val="clear" w:color="auto" w:fill="FFFFFF"/>
                <w:lang w:val="en-US"/>
              </w:rPr>
              <w:t>proficiency in information visualization methods using information technology</w:t>
            </w:r>
            <w:r w:rsidRPr="00767C50">
              <w:rPr>
                <w:rFonts w:ascii="Times New Roman" w:hAnsi="Times New Roman" w:cs="Times New Roman"/>
                <w:sz w:val="26"/>
                <w:szCs w:val="26"/>
                <w:lang w:val="en-US"/>
              </w:rPr>
              <w:t>;</w:t>
            </w:r>
          </w:p>
          <w:p w:rsidR="0085776E" w:rsidRPr="00767C50" w:rsidRDefault="0085776E" w:rsidP="00767C50">
            <w:pPr>
              <w:tabs>
                <w:tab w:val="left" w:pos="289"/>
              </w:tabs>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color w:val="1F1F1F"/>
                <w:sz w:val="26"/>
                <w:szCs w:val="26"/>
                <w:shd w:val="clear" w:color="auto" w:fill="FFFFFF"/>
                <w:lang w:val="en-US"/>
              </w:rPr>
              <w:t>proficiency</w:t>
            </w:r>
            <w:proofErr w:type="gramEnd"/>
            <w:r w:rsidRPr="00767C50">
              <w:rPr>
                <w:rFonts w:ascii="Times New Roman" w:hAnsi="Times New Roman" w:cs="Times New Roman"/>
                <w:color w:val="1F1F1F"/>
                <w:sz w:val="26"/>
                <w:szCs w:val="26"/>
                <w:shd w:val="clear" w:color="auto" w:fill="FFFFFF"/>
                <w:lang w:val="en-US"/>
              </w:rPr>
              <w:t xml:space="preserve"> in methods of using modern information technologies when searching and studying literary sources</w:t>
            </w:r>
            <w:r w:rsidRPr="00767C50">
              <w:rPr>
                <w:rFonts w:ascii="Times New Roman" w:hAnsi="Times New Roman" w:cs="Times New Roman"/>
                <w:sz w:val="26"/>
                <w:szCs w:val="26"/>
                <w:lang w:val="en-US"/>
              </w:rPr>
              <w:t>.</w:t>
            </w:r>
          </w:p>
        </w:tc>
      </w:tr>
      <w:tr w:rsidR="0085776E" w:rsidRPr="00767C50" w:rsidTr="00767C50">
        <w:trPr>
          <w:trHeight w:val="58"/>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r>
      <w:tr w:rsidR="0085776E" w:rsidRPr="00767C50" w:rsidTr="00767C50">
        <w:trPr>
          <w:trHeight w:val="610"/>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w:t>
            </w:r>
          </w:p>
        </w:tc>
      </w:tr>
      <w:tr w:rsidR="0085776E" w:rsidRPr="00767C50" w:rsidTr="00767C50">
        <w:trPr>
          <w:trHeight w:val="1844"/>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tc>
        <w:tc>
          <w:tcPr>
            <w:tcW w:w="5979" w:type="dxa"/>
            <w:shd w:val="clear" w:color="auto" w:fill="FFFFFF" w:themeFill="background1"/>
          </w:tcPr>
          <w:p w:rsidR="0085776E" w:rsidRPr="00767C50" w:rsidRDefault="0085776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val="en-US"/>
              </w:rPr>
            </w:pPr>
            <w:r w:rsidRPr="00767C50">
              <w:rPr>
                <w:rFonts w:ascii="Times New Roman" w:eastAsia="Times New Roman" w:hAnsi="Times New Roman" w:cs="Times New Roman"/>
                <w:sz w:val="26"/>
                <w:szCs w:val="26"/>
                <w:lang w:val="en-US" w:eastAsia="ru-RU"/>
              </w:rPr>
              <w:t xml:space="preserve">Classroom lessons – </w:t>
            </w:r>
            <w:r w:rsidRPr="00767C50">
              <w:rPr>
                <w:rFonts w:ascii="Times New Roman" w:eastAsia="Times New Roman" w:hAnsi="Times New Roman" w:cs="Times New Roman"/>
                <w:sz w:val="26"/>
                <w:szCs w:val="26"/>
                <w:lang w:eastAsia="ru-RU"/>
              </w:rPr>
              <w:t>42</w:t>
            </w:r>
            <w:r w:rsidRPr="00767C50">
              <w:rPr>
                <w:rFonts w:ascii="Times New Roman" w:eastAsia="Times New Roman" w:hAnsi="Times New Roman" w:cs="Times New Roman"/>
                <w:sz w:val="26"/>
                <w:szCs w:val="26"/>
                <w:lang w:val="en-US" w:eastAsia="ru-RU"/>
              </w:rPr>
              <w:t xml:space="preserve"> hours</w:t>
            </w:r>
          </w:p>
        </w:tc>
      </w:tr>
      <w:tr w:rsidR="0085776E" w:rsidRPr="00767C50" w:rsidTr="00767C50">
        <w:trPr>
          <w:trHeight w:val="48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jc w:val="both"/>
              <w:rPr>
                <w:rFonts w:ascii="Times New Roman" w:eastAsia="Calibri" w:hAnsi="Times New Roman" w:cs="Times New Roman"/>
                <w:sz w:val="26"/>
                <w:szCs w:val="26"/>
                <w:highlight w:val="yellow"/>
              </w:rPr>
            </w:pPr>
            <w:r w:rsidRPr="00767C50">
              <w:rPr>
                <w:rFonts w:ascii="Times New Roman" w:eastAsia="Calibri" w:hAnsi="Times New Roman" w:cs="Times New Roman"/>
                <w:sz w:val="26"/>
                <w:szCs w:val="26"/>
              </w:rPr>
              <w:t xml:space="preserve">Форма текущей аттестации – </w:t>
            </w:r>
            <w:r w:rsidRPr="00767C50">
              <w:rPr>
                <w:rStyle w:val="FontStyle13"/>
                <w:sz w:val="26"/>
                <w:szCs w:val="26"/>
              </w:rPr>
              <w:t>аудиторная контрольная работа.</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 xml:space="preserve">Форма промежуточной аттестации – зачет по желанию </w:t>
            </w:r>
            <w:proofErr w:type="gramStart"/>
            <w:r w:rsidRPr="00767C50">
              <w:rPr>
                <w:rFonts w:ascii="Times New Roman" w:eastAsia="Calibri" w:hAnsi="Times New Roman" w:cs="Times New Roman"/>
                <w:sz w:val="26"/>
                <w:szCs w:val="26"/>
              </w:rPr>
              <w:t>обучающегося</w:t>
            </w:r>
            <w:proofErr w:type="gramEnd"/>
          </w:p>
          <w:p w:rsidR="0085776E" w:rsidRPr="00767C50" w:rsidRDefault="0085776E" w:rsidP="00767C50">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assessment form is an in – class test.</w:t>
            </w:r>
          </w:p>
          <w:p w:rsidR="0085776E" w:rsidRPr="00767C50" w:rsidRDefault="0085776E"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eastAsia="Calibri" w:hAnsi="Times New Roman" w:cs="Times New Roman"/>
                <w:sz w:val="26"/>
                <w:szCs w:val="26"/>
                <w:lang w:val="en-US"/>
              </w:rPr>
              <w:t xml:space="preserve">The midterm assessment form is – </w:t>
            </w:r>
            <w:r w:rsidRPr="00767C50">
              <w:rPr>
                <w:rFonts w:ascii="Times New Roman" w:hAnsi="Times New Roman" w:cs="Times New Roman"/>
                <w:color w:val="1F1F1F"/>
                <w:sz w:val="26"/>
                <w:szCs w:val="26"/>
                <w:shd w:val="clear" w:color="auto" w:fill="FFFFFF"/>
                <w:lang w:val="en-US"/>
              </w:rPr>
              <w:t>credit at the student's request</w:t>
            </w:r>
            <w:r w:rsidRPr="00767C50">
              <w:rPr>
                <w:rFonts w:ascii="Times New Roman" w:eastAsia="Calibri" w:hAnsi="Times New Roman" w:cs="Times New Roman"/>
                <w:sz w:val="26"/>
                <w:szCs w:val="26"/>
                <w:lang w:val="en-US"/>
              </w:rPr>
              <w:t>.</w:t>
            </w:r>
          </w:p>
        </w:tc>
      </w:tr>
    </w:tbl>
    <w:p w:rsidR="0085776E" w:rsidRPr="00767C50" w:rsidRDefault="0085776E" w:rsidP="00767C50">
      <w:pPr>
        <w:spacing w:after="0" w:line="240" w:lineRule="auto"/>
        <w:rPr>
          <w:rFonts w:ascii="Times New Roman" w:hAnsi="Times New Roman" w:cs="Times New Roman"/>
          <w:sz w:val="26"/>
          <w:szCs w:val="26"/>
          <w:lang w:val="en-US"/>
        </w:rPr>
      </w:pP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85776E" w:rsidRPr="002E44C0" w:rsidRDefault="0085776E"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Основы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права</w:t>
      </w:r>
      <w:r w:rsidRPr="00767C50">
        <w:rPr>
          <w:rFonts w:ascii="Times New Roman" w:hAnsi="Times New Roman" w:cs="Times New Roman"/>
          <w:b/>
          <w:sz w:val="26"/>
          <w:szCs w:val="26"/>
          <w:lang w:val="en-US"/>
        </w:rPr>
        <w:t>»</w:t>
      </w:r>
      <w:r w:rsidR="002E44C0">
        <w:rPr>
          <w:rFonts w:ascii="Times New Roman" w:hAnsi="Times New Roman" w:cs="Times New Roman"/>
          <w:sz w:val="26"/>
          <w:szCs w:val="26"/>
          <w:lang w:val="en-US"/>
        </w:rPr>
        <w:t xml:space="preserve"> </w:t>
      </w:r>
      <w:r w:rsidR="002E44C0" w:rsidRPr="002E44C0">
        <w:rPr>
          <w:rFonts w:ascii="Times New Roman" w:hAnsi="Times New Roman" w:cs="Times New Roman"/>
          <w:sz w:val="26"/>
          <w:szCs w:val="26"/>
          <w:lang w:val="en-US"/>
        </w:rPr>
        <w:t xml:space="preserve">/ </w:t>
      </w: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Fundamentals of law»</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5776E"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pStyle w:val="1"/>
              <w:pBdr>
                <w:top w:val="nil"/>
                <w:left w:val="nil"/>
                <w:bottom w:val="nil"/>
                <w:right w:val="nil"/>
                <w:between w:val="nil"/>
              </w:pBdr>
              <w:tabs>
                <w:tab w:val="left" w:pos="1134"/>
              </w:tabs>
              <w:ind w:firstLine="709"/>
              <w:jc w:val="both"/>
              <w:rPr>
                <w:rFonts w:ascii="Times New Roman" w:hAnsi="Times New Roman" w:cs="Times New Roman"/>
                <w:color w:val="FF0000"/>
                <w:sz w:val="26"/>
                <w:szCs w:val="26"/>
                <w:lang w:eastAsia="en-US"/>
              </w:rPr>
            </w:pPr>
            <w:r w:rsidRPr="00767C50">
              <w:rPr>
                <w:rFonts w:ascii="Times New Roman" w:eastAsia="Times New Roman" w:hAnsi="Times New Roman" w:cs="Times New Roman"/>
                <w:color w:val="000000"/>
                <w:sz w:val="26"/>
                <w:szCs w:val="26"/>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767C50">
              <w:rPr>
                <w:rFonts w:ascii="Times New Roman" w:eastAsia="Times New Roman" w:hAnsi="Times New Roman" w:cs="Times New Roman"/>
                <w:color w:val="000000"/>
                <w:sz w:val="26"/>
                <w:szCs w:val="26"/>
              </w:rPr>
              <w:t>роли правового регулирования деятельности граждан нашего государства</w:t>
            </w:r>
            <w:proofErr w:type="gramEnd"/>
            <w:r w:rsidRPr="00767C50">
              <w:rPr>
                <w:rFonts w:ascii="Times New Roman" w:eastAsia="Times New Roman" w:hAnsi="Times New Roman" w:cs="Times New Roman"/>
                <w:color w:val="000000"/>
                <w:sz w:val="26"/>
                <w:szCs w:val="26"/>
              </w:rPr>
              <w:t xml:space="preserve"> в современных условиях. В ходе изучения </w:t>
            </w:r>
            <w:proofErr w:type="gramStart"/>
            <w:r w:rsidRPr="00767C50">
              <w:rPr>
                <w:rFonts w:ascii="Times New Roman" w:eastAsia="Times New Roman" w:hAnsi="Times New Roman" w:cs="Times New Roman"/>
                <w:color w:val="000000"/>
                <w:sz w:val="26"/>
                <w:szCs w:val="26"/>
              </w:rPr>
              <w:t>дисциплины</w:t>
            </w:r>
            <w:proofErr w:type="gramEnd"/>
            <w:r w:rsidRPr="00767C50">
              <w:rPr>
                <w:rFonts w:ascii="Times New Roman" w:eastAsia="Times New Roman" w:hAnsi="Times New Roman" w:cs="Times New Roman"/>
                <w:color w:val="000000"/>
                <w:sz w:val="26"/>
                <w:szCs w:val="26"/>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85776E" w:rsidRPr="00767C50" w:rsidRDefault="0085776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85776E"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jc w:val="both"/>
              <w:rPr>
                <w:rFonts w:ascii="Times New Roman" w:hAnsi="Times New Roman" w:cs="Times New Roman"/>
                <w:b/>
                <w:color w:val="FF0000"/>
                <w:sz w:val="26"/>
                <w:szCs w:val="26"/>
              </w:rPr>
            </w:pPr>
            <w:r w:rsidRPr="00767C50">
              <w:rPr>
                <w:rFonts w:ascii="Times New Roman" w:hAnsi="Times New Roman" w:cs="Times New Roman"/>
                <w:b/>
                <w:color w:val="000000" w:themeColor="text1"/>
                <w:sz w:val="26"/>
                <w:szCs w:val="26"/>
              </w:rPr>
              <w:t>УК-4.</w:t>
            </w:r>
            <w:r w:rsidRPr="00767C50">
              <w:rPr>
                <w:rFonts w:ascii="Times New Roman" w:hAnsi="Times New Roman" w:cs="Times New Roman"/>
                <w:b/>
                <w:color w:val="FF0000"/>
                <w:sz w:val="26"/>
                <w:szCs w:val="26"/>
              </w:rPr>
              <w:t xml:space="preserve"> </w:t>
            </w:r>
            <w:proofErr w:type="gramStart"/>
            <w:r w:rsidRPr="00767C50">
              <w:rPr>
                <w:rFonts w:ascii="Times New Roman" w:hAnsi="Times New Roman" w:cs="Times New Roman"/>
                <w:color w:val="000000"/>
                <w:sz w:val="26"/>
                <w:szCs w:val="26"/>
              </w:rPr>
              <w:t>Обладать способностью грамотно использовать</w:t>
            </w:r>
            <w:proofErr w:type="gramEnd"/>
            <w:r w:rsidRPr="00767C50">
              <w:rPr>
                <w:rFonts w:ascii="Times New Roman" w:hAnsi="Times New Roman" w:cs="Times New Roman"/>
                <w:color w:val="000000"/>
                <w:sz w:val="26"/>
                <w:szCs w:val="26"/>
              </w:rPr>
              <w:t xml:space="preserve"> основы правовых знаний в различных сферах жизнедеятельности, владеть навыками поиска нормативных правовых актов, анализа их содержания и применения в непосредственной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t>TK-4.</w:t>
            </w:r>
            <w:r w:rsidRPr="00767C50">
              <w:rPr>
                <w:rFonts w:ascii="Times New Roman" w:hAnsi="Times New Roman" w:cs="Times New Roman"/>
                <w:color w:val="000000" w:themeColor="text1"/>
                <w:sz w:val="26"/>
                <w:szCs w:val="26"/>
                <w:lang w:val="en-US"/>
              </w:rPr>
              <w:t xml:space="preserve"> Have the ability to competently use the basics of legal knowledge in various spheres of life, possess the skills of searching for regulatory legal acts, analyzing their content and applying them in direct professional activities</w:t>
            </w:r>
          </w:p>
        </w:tc>
      </w:tr>
      <w:tr w:rsidR="0085776E" w:rsidRPr="00767C50" w:rsidTr="00767C50">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tabs>
                <w:tab w:val="num" w:pos="180"/>
              </w:tabs>
              <w:spacing w:after="0" w:line="240" w:lineRule="auto"/>
              <w:jc w:val="both"/>
              <w:rPr>
                <w:rFonts w:ascii="Times New Roman" w:hAnsi="Times New Roman" w:cs="Times New Roman"/>
                <w:b/>
                <w:bCs/>
                <w:i/>
                <w:iCs/>
                <w:sz w:val="26"/>
                <w:szCs w:val="26"/>
              </w:rPr>
            </w:pPr>
            <w:r w:rsidRPr="00767C50">
              <w:rPr>
                <w:rFonts w:ascii="Times New Roman" w:hAnsi="Times New Roman" w:cs="Times New Roman"/>
                <w:b/>
                <w:bCs/>
                <w:i/>
                <w:iCs/>
                <w:sz w:val="26"/>
                <w:szCs w:val="26"/>
                <w:lang w:val="be-BY"/>
              </w:rPr>
              <w:t>з</w:t>
            </w:r>
            <w:r w:rsidRPr="00767C50">
              <w:rPr>
                <w:rFonts w:ascii="Times New Roman" w:hAnsi="Times New Roman" w:cs="Times New Roman"/>
                <w:b/>
                <w:bCs/>
                <w:i/>
                <w:iCs/>
                <w:sz w:val="26"/>
                <w:szCs w:val="26"/>
              </w:rPr>
              <w:t>нать:</w:t>
            </w:r>
          </w:p>
          <w:p w:rsidR="0085776E" w:rsidRPr="00767C50" w:rsidRDefault="0085776E"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место, роль и назначение права и государства в системе социальных отношений, основные правовые категории и понятия;</w:t>
            </w:r>
          </w:p>
          <w:p w:rsidR="0085776E" w:rsidRPr="00767C50" w:rsidRDefault="0085776E"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основные отрасли права, их структуру и институты;</w:t>
            </w:r>
          </w:p>
          <w:p w:rsidR="0085776E" w:rsidRPr="00767C50" w:rsidRDefault="0085776E"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основополагающие нормативные правовые акты;</w:t>
            </w:r>
          </w:p>
          <w:p w:rsidR="0085776E" w:rsidRPr="00767C50" w:rsidRDefault="0085776E"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85776E" w:rsidRPr="00767C50" w:rsidRDefault="0085776E"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основные права, законные интересы и обязанности человека и гражданина, гарантии их реализации;</w:t>
            </w:r>
          </w:p>
          <w:p w:rsidR="0085776E" w:rsidRPr="00767C50" w:rsidRDefault="0085776E" w:rsidP="00767C50">
            <w:pPr>
              <w:spacing w:after="0" w:line="240" w:lineRule="auto"/>
              <w:jc w:val="both"/>
              <w:rPr>
                <w:rFonts w:ascii="Times New Roman" w:hAnsi="Times New Roman" w:cs="Times New Roman"/>
                <w:b/>
                <w:bCs/>
                <w:sz w:val="26"/>
                <w:szCs w:val="26"/>
              </w:rPr>
            </w:pPr>
            <w:r w:rsidRPr="00767C50">
              <w:rPr>
                <w:rFonts w:ascii="Times New Roman" w:hAnsi="Times New Roman" w:cs="Times New Roman"/>
                <w:b/>
                <w:bCs/>
                <w:sz w:val="26"/>
                <w:szCs w:val="26"/>
              </w:rPr>
              <w:t>уметь:</w:t>
            </w:r>
          </w:p>
          <w:p w:rsidR="0085776E" w:rsidRPr="00767C50" w:rsidRDefault="0085776E"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определять вид правоотношений и правовые нормы, их регулирующие;</w:t>
            </w:r>
          </w:p>
          <w:p w:rsidR="0085776E" w:rsidRPr="00767C50" w:rsidRDefault="0085776E"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устанавливать иерархию нормативных правовых актов, регулирующих определенные правоотношения;</w:t>
            </w:r>
          </w:p>
          <w:p w:rsidR="0085776E" w:rsidRPr="00767C50" w:rsidRDefault="0085776E"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 xml:space="preserve">осуществлять поиск необходимых нормативных предписаний в национальном законодательстве; </w:t>
            </w:r>
          </w:p>
          <w:p w:rsidR="0085776E" w:rsidRPr="00767C50" w:rsidRDefault="0085776E"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принимать юридически корректные решения в области применения права;</w:t>
            </w:r>
          </w:p>
          <w:p w:rsidR="0085776E" w:rsidRPr="00767C50" w:rsidRDefault="0085776E" w:rsidP="00767C50">
            <w:pPr>
              <w:spacing w:after="0" w:line="240" w:lineRule="auto"/>
              <w:jc w:val="both"/>
              <w:rPr>
                <w:rFonts w:ascii="Times New Roman" w:hAnsi="Times New Roman" w:cs="Times New Roman"/>
                <w:b/>
                <w:bCs/>
                <w:sz w:val="26"/>
                <w:szCs w:val="26"/>
              </w:rPr>
            </w:pPr>
            <w:r w:rsidRPr="00767C50">
              <w:rPr>
                <w:rFonts w:ascii="Times New Roman" w:hAnsi="Times New Roman" w:cs="Times New Roman"/>
                <w:b/>
                <w:bCs/>
                <w:sz w:val="26"/>
                <w:szCs w:val="26"/>
              </w:rPr>
              <w:t>владеть:</w:t>
            </w:r>
          </w:p>
          <w:p w:rsidR="0085776E" w:rsidRPr="00767C50" w:rsidRDefault="0085776E"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основной юридической терминологией;</w:t>
            </w:r>
          </w:p>
          <w:p w:rsidR="0085776E" w:rsidRPr="00767C50" w:rsidRDefault="0085776E" w:rsidP="00767C50">
            <w:pPr>
              <w:spacing w:after="0" w:line="240" w:lineRule="auto"/>
              <w:ind w:firstLine="709"/>
              <w:jc w:val="both"/>
              <w:rPr>
                <w:rFonts w:ascii="Times New Roman" w:hAnsi="Times New Roman" w:cs="Times New Roman"/>
                <w:snapToGrid w:val="0"/>
                <w:sz w:val="26"/>
                <w:szCs w:val="26"/>
              </w:rPr>
            </w:pPr>
            <w:r w:rsidRPr="00767C50">
              <w:rPr>
                <w:rFonts w:ascii="Times New Roman" w:hAnsi="Times New Roman" w:cs="Times New Roman"/>
                <w:sz w:val="26"/>
                <w:szCs w:val="26"/>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jc w:val="both"/>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lang w:val="en-US"/>
              </w:rPr>
              <w:t>know:</w:t>
            </w:r>
          </w:p>
          <w:p w:rsidR="0085776E" w:rsidRPr="00767C50" w:rsidRDefault="0085776E"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place, role and purpose of law and the state in the system of social relations, basic legal categories and concepts;</w:t>
            </w:r>
          </w:p>
          <w:p w:rsidR="0085776E" w:rsidRPr="00767C50" w:rsidRDefault="0085776E"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main branches of law, their structure and institutions;</w:t>
            </w:r>
          </w:p>
          <w:p w:rsidR="0085776E" w:rsidRPr="00767C50" w:rsidRDefault="0085776E"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fundamental regulatory legal acts;</w:t>
            </w:r>
          </w:p>
          <w:p w:rsidR="0085776E" w:rsidRPr="00767C50" w:rsidRDefault="0085776E"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structure of the state apparatus, place, role and competence individual officials and state bodies, the structure and system of judicial and law enforcement bodies;</w:t>
            </w:r>
          </w:p>
          <w:p w:rsidR="0085776E" w:rsidRPr="00767C50" w:rsidRDefault="0085776E"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basic rights, legitimate interests and obligations of a person and citizen, guarantees of their realization;</w:t>
            </w:r>
          </w:p>
          <w:p w:rsidR="0085776E" w:rsidRPr="00767C50" w:rsidRDefault="0085776E" w:rsidP="00767C50">
            <w:pPr>
              <w:spacing w:after="0" w:line="240" w:lineRule="auto"/>
              <w:jc w:val="both"/>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lang w:val="en-US"/>
              </w:rPr>
              <w:t>be able to:</w:t>
            </w:r>
          </w:p>
          <w:p w:rsidR="0085776E" w:rsidRPr="00767C50" w:rsidRDefault="0085776E"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determine the type of legal relations and legal norms governing them;</w:t>
            </w:r>
          </w:p>
          <w:p w:rsidR="0085776E" w:rsidRPr="00767C50" w:rsidRDefault="0085776E"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establish a hierarchy of regulatory legal acts regulating certain legal relations;</w:t>
            </w:r>
          </w:p>
          <w:p w:rsidR="0085776E" w:rsidRPr="00767C50" w:rsidRDefault="0085776E"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Search for necessary regulations in national legislation;</w:t>
            </w:r>
          </w:p>
          <w:p w:rsidR="0085776E" w:rsidRPr="00767C50" w:rsidRDefault="0085776E"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make legally correct decisions in the field of application of law;</w:t>
            </w:r>
          </w:p>
          <w:p w:rsidR="0085776E" w:rsidRPr="00767C50" w:rsidRDefault="0085776E" w:rsidP="00767C50">
            <w:pPr>
              <w:spacing w:after="0" w:line="240" w:lineRule="auto"/>
              <w:jc w:val="both"/>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lang w:val="en-US"/>
              </w:rPr>
              <w:t>own:</w:t>
            </w:r>
          </w:p>
          <w:p w:rsidR="0085776E" w:rsidRPr="00767C50" w:rsidRDefault="0085776E"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basic legal terminology;</w:t>
            </w:r>
          </w:p>
          <w:p w:rsidR="0085776E" w:rsidRPr="00767C50" w:rsidRDefault="0085776E" w:rsidP="00767C50">
            <w:pPr>
              <w:spacing w:after="0" w:line="240" w:lineRule="auto"/>
              <w:ind w:firstLine="709"/>
              <w:jc w:val="both"/>
              <w:rPr>
                <w:rFonts w:ascii="Times New Roman" w:hAnsi="Times New Roman" w:cs="Times New Roman"/>
                <w:color w:val="000000" w:themeColor="text1"/>
                <w:sz w:val="26"/>
                <w:szCs w:val="26"/>
                <w:lang w:val="en-US"/>
              </w:rPr>
            </w:pPr>
            <w:proofErr w:type="gramStart"/>
            <w:r w:rsidRPr="00767C50">
              <w:rPr>
                <w:rFonts w:ascii="Times New Roman" w:hAnsi="Times New Roman" w:cs="Times New Roman"/>
                <w:color w:val="000000" w:themeColor="text1"/>
                <w:sz w:val="26"/>
                <w:szCs w:val="26"/>
                <w:lang w:val="en-US"/>
              </w:rPr>
              <w:t>skills</w:t>
            </w:r>
            <w:proofErr w:type="gramEnd"/>
            <w:r w:rsidRPr="00767C50">
              <w:rPr>
                <w:rFonts w:ascii="Times New Roman" w:hAnsi="Times New Roman" w:cs="Times New Roman"/>
                <w:color w:val="000000" w:themeColor="text1"/>
                <w:sz w:val="26"/>
                <w:szCs w:val="26"/>
                <w:lang w:val="en-US"/>
              </w:rPr>
              <w:t xml:space="preserve"> in the application of legal norms in professional and social activities.</w:t>
            </w:r>
          </w:p>
          <w:p w:rsidR="0085776E" w:rsidRPr="00767C50" w:rsidRDefault="0085776E" w:rsidP="00767C50">
            <w:pPr>
              <w:spacing w:after="0" w:line="240" w:lineRule="auto"/>
              <w:jc w:val="both"/>
              <w:rPr>
                <w:rFonts w:ascii="Times New Roman" w:hAnsi="Times New Roman" w:cs="Times New Roman"/>
                <w:color w:val="FF0000"/>
                <w:sz w:val="26"/>
                <w:szCs w:val="26"/>
                <w:lang w:val="en-US"/>
              </w:rPr>
            </w:pPr>
          </w:p>
        </w:tc>
      </w:tr>
      <w:tr w:rsidR="0085776E"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3/4</w:t>
            </w:r>
          </w:p>
        </w:tc>
        <w:tc>
          <w:tcPr>
            <w:tcW w:w="5979"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3/4</w:t>
            </w:r>
          </w:p>
        </w:tc>
      </w:tr>
      <w:tr w:rsidR="0085776E" w:rsidRPr="00767C50" w:rsidTr="00767C50">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academic discipline is associated with the disciplines «History of Belarusian statehood», «Fundamentals of intellectual property management», «Corruption and its public danger», «Legal regulation of economic activity», «Anti-corruption».</w:t>
            </w:r>
          </w:p>
        </w:tc>
      </w:tr>
      <w:tr w:rsidR="0085776E"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2 з. е.</w:t>
            </w:r>
          </w:p>
        </w:tc>
        <w:tc>
          <w:tcPr>
            <w:tcW w:w="5979"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2</w:t>
            </w:r>
            <w:r w:rsidRPr="00767C50">
              <w:rPr>
                <w:rFonts w:ascii="Times New Roman" w:hAnsi="Times New Roman" w:cs="Times New Roman"/>
                <w:sz w:val="26"/>
                <w:szCs w:val="26"/>
                <w:lang w:val="en-US"/>
              </w:rPr>
              <w:t xml:space="preserve"> c. u.</w:t>
            </w:r>
          </w:p>
        </w:tc>
      </w:tr>
      <w:tr w:rsidR="0085776E" w:rsidRPr="00767C50" w:rsidTr="00767C50">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 72, из них:</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32 </w:t>
            </w: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72, including:352 classroom hours</w:t>
            </w:r>
          </w:p>
        </w:tc>
      </w:tr>
      <w:tr w:rsidR="0085776E" w:rsidRPr="00767C50" w:rsidTr="00767C50">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дифференцированный зачет.</w:t>
            </w:r>
          </w:p>
          <w:p w:rsidR="0085776E" w:rsidRPr="00767C50" w:rsidRDefault="0085776E" w:rsidP="00767C50">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Intermediate certification form - differentiated offset.</w:t>
            </w:r>
          </w:p>
        </w:tc>
      </w:tr>
    </w:tbl>
    <w:p w:rsidR="0085776E" w:rsidRPr="00767C50" w:rsidRDefault="0085776E" w:rsidP="00767C50">
      <w:pPr>
        <w:spacing w:after="0" w:line="240" w:lineRule="auto"/>
        <w:rPr>
          <w:rFonts w:ascii="Times New Roman" w:hAnsi="Times New Roman" w:cs="Times New Roman"/>
          <w:sz w:val="26"/>
          <w:szCs w:val="26"/>
          <w:lang w:val="en-US"/>
        </w:rPr>
      </w:pP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Основы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проектирования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ресторанно</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гостиничном</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бизнесе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модуль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Организация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производственной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деятельности</w:t>
      </w:r>
      <w:r w:rsidRPr="00767C50">
        <w:rPr>
          <w:rFonts w:ascii="Times New Roman" w:hAnsi="Times New Roman" w:cs="Times New Roman"/>
          <w:b/>
          <w:sz w:val="26"/>
          <w:szCs w:val="26"/>
          <w:lang w:val="en-US"/>
        </w:rPr>
        <w:t xml:space="preserve">» </w:t>
      </w:r>
      <w:r w:rsidRPr="00767C50">
        <w:rPr>
          <w:rFonts w:ascii="Times New Roman" w:hAnsi="Times New Roman" w:cs="Times New Roman"/>
          <w:sz w:val="26"/>
          <w:szCs w:val="26"/>
          <w:lang w:val="en-US"/>
        </w:rPr>
        <w:t xml:space="preserve"> / </w:t>
      </w:r>
    </w:p>
    <w:p w:rsidR="0085776E"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 xml:space="preserve">«Fundamentals of design in the restaurant and hotel business», </w:t>
      </w:r>
      <w:r w:rsidRPr="00767C50">
        <w:rPr>
          <w:rFonts w:ascii="Times New Roman" w:hAnsi="Times New Roman" w:cs="Times New Roman"/>
          <w:sz w:val="26"/>
          <w:szCs w:val="26"/>
          <w:lang w:val="en-US"/>
        </w:rPr>
        <w:t>module</w:t>
      </w:r>
      <w:r w:rsidRPr="00767C50">
        <w:rPr>
          <w:rFonts w:ascii="Times New Roman" w:hAnsi="Times New Roman" w:cs="Times New Roman"/>
          <w:b/>
          <w:sz w:val="26"/>
          <w:szCs w:val="26"/>
          <w:lang w:val="en-US"/>
        </w:rPr>
        <w:t xml:space="preserve"> «Organization of production activities»</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85776E"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jc w:val="both"/>
              <w:rPr>
                <w:rFonts w:ascii="Times New Roman" w:hAnsi="Times New Roman" w:cs="Times New Roman"/>
                <w:sz w:val="26"/>
                <w:szCs w:val="26"/>
                <w:highlight w:val="yellow"/>
              </w:rPr>
            </w:pPr>
            <w:r w:rsidRPr="00767C50">
              <w:rPr>
                <w:rFonts w:ascii="Times New Roman" w:hAnsi="Times New Roman" w:cs="Times New Roman"/>
                <w:sz w:val="26"/>
                <w:szCs w:val="26"/>
              </w:rPr>
              <w:t>Цель преподавания учебной дисциплины – подготовить студента к самостоятельной деятельности при разработке проектов объектов ресторанно-гостиничного бизнеса.</w:t>
            </w:r>
          </w:p>
        </w:tc>
        <w:tc>
          <w:tcPr>
            <w:tcW w:w="5979"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purpose of teaching this course is to prepare students for independent work in developing projects for restaurant and hotel businesses.</w:t>
            </w:r>
          </w:p>
        </w:tc>
      </w:tr>
      <w:tr w:rsidR="0085776E"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СК-23. </w:t>
            </w:r>
            <w:r w:rsidRPr="00767C50">
              <w:rPr>
                <w:rFonts w:ascii="Times New Roman" w:hAnsi="Times New Roman" w:cs="Times New Roman"/>
                <w:color w:val="000000"/>
                <w:sz w:val="26"/>
                <w:szCs w:val="26"/>
              </w:rPr>
              <w:t>Применять современные методы проектирования технологических процессов и разработки планировочных решений для организации ресторанного бизнеса</w:t>
            </w:r>
            <w:r w:rsidRPr="00767C50">
              <w:rPr>
                <w:rFonts w:ascii="Times New Roman" w:hAnsi="Times New Roman" w:cs="Times New Roman"/>
                <w:color w:val="000000"/>
                <w:sz w:val="26"/>
                <w:szCs w:val="26"/>
              </w:rPr>
              <w:tab/>
              <w:t>.</w:t>
            </w:r>
          </w:p>
        </w:tc>
        <w:tc>
          <w:tcPr>
            <w:tcW w:w="5979"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SK-23. </w:t>
            </w:r>
            <w:r w:rsidRPr="00767C50">
              <w:rPr>
                <w:rFonts w:ascii="Times New Roman" w:hAnsi="Times New Roman" w:cs="Times New Roman"/>
                <w:sz w:val="26"/>
                <w:szCs w:val="26"/>
                <w:lang w:val="en-US"/>
              </w:rPr>
              <w:t>Apply modern methods of designing technological processes and developing planning solutions for organizing the restaurant business</w:t>
            </w:r>
            <w:proofErr w:type="gramStart"/>
            <w:r w:rsidRPr="00767C50">
              <w:rPr>
                <w:rFonts w:ascii="Times New Roman" w:hAnsi="Times New Roman" w:cs="Times New Roman"/>
                <w:sz w:val="26"/>
                <w:szCs w:val="26"/>
                <w:lang w:val="en-US"/>
              </w:rPr>
              <w:t>..</w:t>
            </w:r>
            <w:proofErr w:type="gramEnd"/>
          </w:p>
        </w:tc>
      </w:tr>
      <w:tr w:rsidR="0085776E" w:rsidRPr="00767C50" w:rsidTr="00767C50">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85776E" w:rsidRPr="00767C50" w:rsidRDefault="0085776E" w:rsidP="00767C50">
            <w:pPr>
              <w:pStyle w:val="a6"/>
              <w:numPr>
                <w:ilvl w:val="0"/>
                <w:numId w:val="37"/>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состав проекта и содержание его элементов;</w:t>
            </w:r>
          </w:p>
          <w:p w:rsidR="0085776E" w:rsidRPr="00767C50" w:rsidRDefault="0085776E" w:rsidP="00767C50">
            <w:pPr>
              <w:pStyle w:val="a6"/>
              <w:numPr>
                <w:ilvl w:val="0"/>
                <w:numId w:val="37"/>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классификацию и структуру объектов гостеприимства;</w:t>
            </w:r>
          </w:p>
          <w:p w:rsidR="0085776E" w:rsidRPr="00767C50" w:rsidRDefault="0085776E" w:rsidP="00767C50">
            <w:pPr>
              <w:pStyle w:val="a6"/>
              <w:numPr>
                <w:ilvl w:val="0"/>
                <w:numId w:val="37"/>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принципы подбора и компоновки технологического оборудования;</w:t>
            </w:r>
          </w:p>
          <w:p w:rsidR="0085776E" w:rsidRPr="00767C50" w:rsidRDefault="0085776E" w:rsidP="00767C50">
            <w:pPr>
              <w:pStyle w:val="a6"/>
              <w:numPr>
                <w:ilvl w:val="0"/>
                <w:numId w:val="37"/>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методы основных технологических расчетов;</w:t>
            </w:r>
          </w:p>
          <w:p w:rsidR="0085776E" w:rsidRPr="00767C50" w:rsidRDefault="0085776E" w:rsidP="00767C50">
            <w:pPr>
              <w:pStyle w:val="a6"/>
              <w:numPr>
                <w:ilvl w:val="0"/>
                <w:numId w:val="37"/>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объёмно-планировочные решения зданий объектов гостеприимства;</w:t>
            </w:r>
          </w:p>
          <w:p w:rsidR="0085776E" w:rsidRPr="00767C50" w:rsidRDefault="0085776E" w:rsidP="00767C50">
            <w:pPr>
              <w:pStyle w:val="a6"/>
              <w:numPr>
                <w:ilvl w:val="0"/>
                <w:numId w:val="37"/>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основные нормативные документы в области проектирования объектов гостеприимства;</w:t>
            </w:r>
          </w:p>
          <w:p w:rsidR="0085776E" w:rsidRPr="00767C50" w:rsidRDefault="0085776E" w:rsidP="00767C50">
            <w:pPr>
              <w:pStyle w:val="a6"/>
              <w:numPr>
                <w:ilvl w:val="0"/>
                <w:numId w:val="37"/>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особенности проектирования объектов гостеприимства на основе современных технологий;</w:t>
            </w:r>
          </w:p>
          <w:p w:rsidR="0085776E" w:rsidRPr="00767C50" w:rsidRDefault="0085776E"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85776E" w:rsidRPr="00767C50" w:rsidRDefault="0085776E" w:rsidP="00767C50">
            <w:pPr>
              <w:pStyle w:val="a6"/>
              <w:numPr>
                <w:ilvl w:val="0"/>
                <w:numId w:val="38"/>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использовать нормативную документацию при выполнении проектных работ;</w:t>
            </w:r>
          </w:p>
          <w:p w:rsidR="0085776E" w:rsidRPr="00767C50" w:rsidRDefault="0085776E" w:rsidP="00767C50">
            <w:pPr>
              <w:pStyle w:val="a6"/>
              <w:numPr>
                <w:ilvl w:val="0"/>
                <w:numId w:val="38"/>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осуществлять технологические расчеты;</w:t>
            </w:r>
          </w:p>
          <w:p w:rsidR="0085776E" w:rsidRPr="00767C50" w:rsidRDefault="0085776E" w:rsidP="00767C50">
            <w:pPr>
              <w:pStyle w:val="a6"/>
              <w:numPr>
                <w:ilvl w:val="0"/>
                <w:numId w:val="38"/>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рассчитывать площади помещений, компоновать помещения и технологическое оборудование;</w:t>
            </w:r>
          </w:p>
          <w:p w:rsidR="0085776E" w:rsidRPr="00767C50" w:rsidRDefault="0085776E" w:rsidP="00767C50">
            <w:pPr>
              <w:pStyle w:val="a6"/>
              <w:numPr>
                <w:ilvl w:val="0"/>
                <w:numId w:val="38"/>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пользоваться графические редакторы для решения задач проектирования;</w:t>
            </w:r>
          </w:p>
          <w:p w:rsidR="0085776E" w:rsidRPr="00767C50" w:rsidRDefault="0085776E" w:rsidP="00767C50">
            <w:pPr>
              <w:pStyle w:val="a6"/>
              <w:tabs>
                <w:tab w:val="left" w:pos="288"/>
              </w:tabs>
              <w:spacing w:after="0" w:line="240" w:lineRule="auto"/>
              <w:ind w:left="0"/>
              <w:jc w:val="both"/>
              <w:rPr>
                <w:rFonts w:ascii="Times New Roman" w:hAnsi="Times New Roman" w:cs="Times New Roman"/>
                <w:sz w:val="26"/>
                <w:szCs w:val="26"/>
              </w:rPr>
            </w:pPr>
            <w:r w:rsidRPr="00767C50">
              <w:rPr>
                <w:rFonts w:ascii="Times New Roman" w:hAnsi="Times New Roman" w:cs="Times New Roman"/>
                <w:b/>
                <w:sz w:val="26"/>
                <w:szCs w:val="26"/>
              </w:rPr>
              <w:lastRenderedPageBreak/>
              <w:t>иметь навык:</w:t>
            </w:r>
          </w:p>
          <w:p w:rsidR="0085776E" w:rsidRPr="00767C50" w:rsidRDefault="0085776E" w:rsidP="00767C50">
            <w:pPr>
              <w:pStyle w:val="a6"/>
              <w:numPr>
                <w:ilvl w:val="0"/>
                <w:numId w:val="38"/>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проведения технологических расчетов;</w:t>
            </w:r>
          </w:p>
          <w:p w:rsidR="0085776E" w:rsidRPr="00767C50" w:rsidRDefault="0085776E" w:rsidP="00767C50">
            <w:pPr>
              <w:pStyle w:val="a6"/>
              <w:numPr>
                <w:ilvl w:val="0"/>
                <w:numId w:val="38"/>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работы с графическими редакторами в целях проектирования;</w:t>
            </w:r>
          </w:p>
          <w:p w:rsidR="0085776E" w:rsidRPr="00767C50" w:rsidRDefault="0085776E" w:rsidP="00767C50">
            <w:pPr>
              <w:pStyle w:val="a6"/>
              <w:numPr>
                <w:ilvl w:val="0"/>
                <w:numId w:val="38"/>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использования современных информационных технологий при поиске и изучении источников информации в прикладных целях проектирования.</w:t>
            </w:r>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tabs>
                <w:tab w:val="left" w:pos="289"/>
              </w:tabs>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85776E" w:rsidRPr="00767C50" w:rsidRDefault="0085776E" w:rsidP="00767C50">
            <w:pPr>
              <w:tabs>
                <w:tab w:val="left" w:pos="289"/>
              </w:tabs>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project composition and its elements;</w:t>
            </w:r>
          </w:p>
          <w:p w:rsidR="0085776E" w:rsidRPr="00767C50" w:rsidRDefault="0085776E" w:rsidP="00767C50">
            <w:pPr>
              <w:tabs>
                <w:tab w:val="left" w:pos="289"/>
              </w:tabs>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classification and structure of hospitality facilities;</w:t>
            </w:r>
          </w:p>
          <w:p w:rsidR="0085776E" w:rsidRPr="00767C50" w:rsidRDefault="0085776E" w:rsidP="00767C50">
            <w:pPr>
              <w:tabs>
                <w:tab w:val="left" w:pos="289"/>
              </w:tabs>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principles of selection and layout of process equipment;</w:t>
            </w:r>
          </w:p>
          <w:p w:rsidR="0085776E" w:rsidRPr="00767C50" w:rsidRDefault="0085776E" w:rsidP="00767C50">
            <w:pPr>
              <w:tabs>
                <w:tab w:val="left" w:pos="289"/>
              </w:tabs>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methods of basic process calculations;</w:t>
            </w:r>
          </w:p>
          <w:p w:rsidR="0085776E" w:rsidRPr="00767C50" w:rsidRDefault="0085776E" w:rsidP="00767C50">
            <w:pPr>
              <w:tabs>
                <w:tab w:val="left" w:pos="289"/>
              </w:tabs>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space-planning solutions for hospitality buildings;</w:t>
            </w:r>
          </w:p>
          <w:p w:rsidR="0085776E" w:rsidRPr="00767C50" w:rsidRDefault="0085776E" w:rsidP="00767C50">
            <w:pPr>
              <w:tabs>
                <w:tab w:val="left" w:pos="289"/>
              </w:tabs>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key regulatory documents in the field of hospitality design;</w:t>
            </w:r>
          </w:p>
          <w:p w:rsidR="0085776E" w:rsidRPr="00767C50" w:rsidRDefault="0085776E" w:rsidP="00767C50">
            <w:pPr>
              <w:tabs>
                <w:tab w:val="left" w:pos="289"/>
              </w:tabs>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features of hospitality design based on modern technologies;</w:t>
            </w:r>
          </w:p>
          <w:p w:rsidR="0085776E" w:rsidRPr="00767C50" w:rsidRDefault="0085776E" w:rsidP="00767C50">
            <w:pPr>
              <w:tabs>
                <w:tab w:val="left" w:pos="289"/>
              </w:tabs>
              <w:spacing w:after="0" w:line="240" w:lineRule="auto"/>
              <w:jc w:val="both"/>
              <w:rPr>
                <w:rFonts w:ascii="Times New Roman" w:hAnsi="Times New Roman" w:cs="Times New Roman"/>
                <w:b/>
                <w:sz w:val="26"/>
                <w:szCs w:val="26"/>
                <w:lang w:val="en-US"/>
              </w:rPr>
            </w:pPr>
          </w:p>
          <w:p w:rsidR="0085776E" w:rsidRPr="00767C50" w:rsidRDefault="0085776E" w:rsidP="00767C50">
            <w:pPr>
              <w:tabs>
                <w:tab w:val="left" w:pos="289"/>
              </w:tabs>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85776E" w:rsidRPr="00767C50" w:rsidRDefault="0085776E" w:rsidP="00767C50">
            <w:pPr>
              <w:pStyle w:val="a6"/>
              <w:tabs>
                <w:tab w:val="left" w:pos="289"/>
              </w:tabs>
              <w:spacing w:after="0" w:line="240" w:lineRule="auto"/>
              <w:ind w:left="5"/>
              <w:jc w:val="both"/>
              <w:rPr>
                <w:rFonts w:ascii="Times New Roman" w:hAnsi="Times New Roman" w:cs="Times New Roman"/>
                <w:sz w:val="26"/>
                <w:szCs w:val="26"/>
                <w:lang/>
              </w:rPr>
            </w:pPr>
            <w:r w:rsidRPr="00767C50">
              <w:rPr>
                <w:rFonts w:ascii="Times New Roman" w:hAnsi="Times New Roman" w:cs="Times New Roman"/>
                <w:sz w:val="26"/>
                <w:szCs w:val="26"/>
                <w:lang/>
              </w:rPr>
              <w:t>‒ use regulatory documentation when performing design work;</w:t>
            </w:r>
          </w:p>
          <w:p w:rsidR="0085776E" w:rsidRPr="00767C50" w:rsidRDefault="0085776E" w:rsidP="00767C50">
            <w:pPr>
              <w:pStyle w:val="a6"/>
              <w:tabs>
                <w:tab w:val="left" w:pos="289"/>
              </w:tabs>
              <w:spacing w:after="0" w:line="240" w:lineRule="auto"/>
              <w:ind w:left="5"/>
              <w:jc w:val="both"/>
              <w:rPr>
                <w:rFonts w:ascii="Times New Roman" w:hAnsi="Times New Roman" w:cs="Times New Roman"/>
                <w:sz w:val="26"/>
                <w:szCs w:val="26"/>
                <w:lang/>
              </w:rPr>
            </w:pPr>
            <w:r w:rsidRPr="00767C50">
              <w:rPr>
                <w:rFonts w:ascii="Times New Roman" w:hAnsi="Times New Roman" w:cs="Times New Roman"/>
                <w:sz w:val="26"/>
                <w:szCs w:val="26"/>
                <w:lang/>
              </w:rPr>
              <w:t>‒ perform process calculations;</w:t>
            </w:r>
          </w:p>
          <w:p w:rsidR="0085776E" w:rsidRPr="00767C50" w:rsidRDefault="0085776E" w:rsidP="00767C50">
            <w:pPr>
              <w:pStyle w:val="a6"/>
              <w:tabs>
                <w:tab w:val="left" w:pos="289"/>
              </w:tabs>
              <w:spacing w:after="0" w:line="240" w:lineRule="auto"/>
              <w:ind w:left="5"/>
              <w:jc w:val="both"/>
              <w:rPr>
                <w:rFonts w:ascii="Times New Roman" w:hAnsi="Times New Roman" w:cs="Times New Roman"/>
                <w:sz w:val="26"/>
                <w:szCs w:val="26"/>
                <w:lang/>
              </w:rPr>
            </w:pPr>
            <w:r w:rsidRPr="00767C50">
              <w:rPr>
                <w:rFonts w:ascii="Times New Roman" w:hAnsi="Times New Roman" w:cs="Times New Roman"/>
                <w:sz w:val="26"/>
                <w:szCs w:val="26"/>
                <w:lang/>
              </w:rPr>
              <w:t>‒ calculate room areas, arrange rooms and process equipment;</w:t>
            </w:r>
          </w:p>
          <w:p w:rsidR="0085776E" w:rsidRPr="00767C50" w:rsidRDefault="0085776E" w:rsidP="00767C50">
            <w:pPr>
              <w:tabs>
                <w:tab w:val="left" w:pos="289"/>
                <w:tab w:val="left" w:pos="3917"/>
              </w:tabs>
              <w:spacing w:after="0" w:line="240" w:lineRule="auto"/>
              <w:ind w:left="5"/>
              <w:jc w:val="both"/>
              <w:rPr>
                <w:rFonts w:ascii="Times New Roman" w:hAnsi="Times New Roman" w:cs="Times New Roman"/>
                <w:sz w:val="26"/>
                <w:szCs w:val="26"/>
                <w:lang w:val="en-US"/>
              </w:rPr>
            </w:pPr>
            <w:r w:rsidRPr="00767C50">
              <w:rPr>
                <w:rFonts w:ascii="Times New Roman" w:hAnsi="Times New Roman" w:cs="Times New Roman"/>
                <w:sz w:val="26"/>
                <w:szCs w:val="26"/>
                <w:lang/>
              </w:rPr>
              <w:t>‒ use graphic editors to solve design problems;</w:t>
            </w:r>
          </w:p>
          <w:p w:rsidR="0085776E" w:rsidRPr="00767C50" w:rsidRDefault="0085776E" w:rsidP="00767C50">
            <w:pPr>
              <w:tabs>
                <w:tab w:val="left" w:pos="289"/>
                <w:tab w:val="left" w:pos="3917"/>
              </w:tabs>
              <w:spacing w:after="0" w:line="240" w:lineRule="auto"/>
              <w:ind w:left="5"/>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have the skill of</w:t>
            </w:r>
            <w:r w:rsidRPr="00767C50">
              <w:rPr>
                <w:rFonts w:ascii="Times New Roman" w:hAnsi="Times New Roman" w:cs="Times New Roman"/>
                <w:sz w:val="26"/>
                <w:szCs w:val="26"/>
                <w:lang w:val="en-US"/>
              </w:rPr>
              <w:t xml:space="preserve">: </w:t>
            </w:r>
          </w:p>
          <w:p w:rsidR="0085776E" w:rsidRPr="00767C50" w:rsidRDefault="0085776E" w:rsidP="00767C50">
            <w:pPr>
              <w:tabs>
                <w:tab w:val="left" w:pos="289"/>
                <w:tab w:val="left" w:pos="3917"/>
              </w:tabs>
              <w:spacing w:after="0" w:line="240" w:lineRule="auto"/>
              <w:ind w:left="5"/>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conducting process calculations;</w:t>
            </w:r>
          </w:p>
          <w:p w:rsidR="0085776E" w:rsidRPr="00767C50" w:rsidRDefault="0085776E" w:rsidP="00767C50">
            <w:pPr>
              <w:tabs>
                <w:tab w:val="left" w:pos="289"/>
                <w:tab w:val="left" w:pos="3917"/>
              </w:tabs>
              <w:spacing w:after="0" w:line="240" w:lineRule="auto"/>
              <w:ind w:left="5"/>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working with graphic editors for design purposes;</w:t>
            </w:r>
          </w:p>
          <w:p w:rsidR="0085776E" w:rsidRPr="00767C50" w:rsidRDefault="0085776E"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using modern information technologies to search for and study information sources for applied design purposes.</w:t>
            </w:r>
          </w:p>
          <w:p w:rsidR="0085776E" w:rsidRPr="00767C50" w:rsidRDefault="0085776E" w:rsidP="00767C50">
            <w:pPr>
              <w:pStyle w:val="a6"/>
              <w:tabs>
                <w:tab w:val="left" w:pos="289"/>
              </w:tabs>
              <w:spacing w:after="0" w:line="240" w:lineRule="auto"/>
              <w:ind w:left="0"/>
              <w:jc w:val="both"/>
              <w:rPr>
                <w:rFonts w:ascii="Times New Roman" w:hAnsi="Times New Roman" w:cs="Times New Roman"/>
                <w:sz w:val="26"/>
                <w:szCs w:val="26"/>
                <w:highlight w:val="yellow"/>
                <w:lang w:val="en-US"/>
              </w:rPr>
            </w:pPr>
          </w:p>
        </w:tc>
      </w:tr>
      <w:tr w:rsidR="0085776E" w:rsidRPr="00767C50" w:rsidTr="00767C50">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c>
          <w:tcPr>
            <w:tcW w:w="5979"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r>
      <w:tr w:rsidR="0085776E" w:rsidRPr="00767C50" w:rsidTr="00767C50">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««Технология продукции общественного питания», «Организация производства в ресторанном бизнесе», «Технология гостиничной деятельности», «Технология ресторанного сервиса».</w:t>
            </w:r>
          </w:p>
        </w:tc>
        <w:tc>
          <w:tcPr>
            <w:tcW w:w="5979"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"Technology of public catering products", "Organization of production in the restaurant business", "Technology of hotel activities", "Technology of restaurant service".</w:t>
            </w:r>
            <w:r w:rsidRPr="00767C50">
              <w:rPr>
                <w:rFonts w:ascii="Times New Roman" w:hAnsi="Times New Roman" w:cs="Times New Roman"/>
                <w:sz w:val="26"/>
                <w:szCs w:val="26"/>
                <w:highlight w:val="yellow"/>
                <w:lang w:val="en-US"/>
              </w:rPr>
              <w:t xml:space="preserve"> </w:t>
            </w:r>
          </w:p>
        </w:tc>
      </w:tr>
      <w:tr w:rsidR="0085776E"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85776E" w:rsidRPr="00767C50" w:rsidTr="00767C50">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84 часов;</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36 часов.</w:t>
            </w:r>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84 hours; </w:t>
            </w:r>
          </w:p>
          <w:p w:rsidR="0085776E" w:rsidRPr="00767C50" w:rsidRDefault="0085776E"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36 hours.</w:t>
            </w:r>
          </w:p>
          <w:p w:rsidR="0085776E" w:rsidRPr="00767C50" w:rsidRDefault="0085776E" w:rsidP="00767C50">
            <w:pPr>
              <w:spacing w:after="0" w:line="240" w:lineRule="auto"/>
              <w:rPr>
                <w:rFonts w:ascii="Times New Roman" w:hAnsi="Times New Roman" w:cs="Times New Roman"/>
                <w:sz w:val="26"/>
                <w:szCs w:val="26"/>
                <w:lang w:val="en-US"/>
              </w:rPr>
            </w:pPr>
          </w:p>
        </w:tc>
      </w:tr>
      <w:tr w:rsidR="0085776E" w:rsidRPr="00767C50" w:rsidTr="00767C50">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Формы текущей аттестации – </w:t>
            </w:r>
            <w:r w:rsidRPr="00767C50">
              <w:rPr>
                <w:rStyle w:val="FontStyle13"/>
                <w:sz w:val="26"/>
                <w:szCs w:val="26"/>
              </w:rPr>
              <w:t>тест, отчеты о выполнении практической работы, защита проектов.</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85776E" w:rsidRPr="00767C50" w:rsidRDefault="0085776E" w:rsidP="00767C50">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hideMark/>
          </w:tcPr>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Current assessment forms include tests, practical work reports, and project defenses.</w:t>
            </w:r>
          </w:p>
          <w:p w:rsidR="0085776E" w:rsidRPr="00767C50" w:rsidRDefault="0085776E"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eastAsia="Calibri" w:hAnsi="Times New Roman" w:cs="Times New Roman"/>
                <w:sz w:val="26"/>
                <w:szCs w:val="26"/>
                <w:lang w:val="en-US"/>
              </w:rPr>
              <w:t>Interim assessment forms include exams.</w:t>
            </w:r>
          </w:p>
        </w:tc>
      </w:tr>
    </w:tbl>
    <w:p w:rsidR="0085776E" w:rsidRPr="00767C50" w:rsidRDefault="0085776E" w:rsidP="00767C50">
      <w:pPr>
        <w:spacing w:after="0" w:line="240" w:lineRule="auto"/>
        <w:rPr>
          <w:rFonts w:ascii="Times New Roman" w:hAnsi="Times New Roman" w:cs="Times New Roman"/>
          <w:sz w:val="26"/>
          <w:szCs w:val="26"/>
          <w:lang w:val="en-US"/>
        </w:rPr>
      </w:pP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85776E" w:rsidRPr="00767C50"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«Основы управления интеллектуальной собственностью»</w:t>
      </w:r>
      <w:r w:rsidRPr="00767C50">
        <w:rPr>
          <w:rFonts w:ascii="Times New Roman" w:hAnsi="Times New Roman" w:cs="Times New Roman"/>
          <w:sz w:val="26"/>
          <w:szCs w:val="26"/>
        </w:rPr>
        <w:t xml:space="preserve"> / </w:t>
      </w:r>
    </w:p>
    <w:p w:rsidR="0085776E" w:rsidRPr="002E44C0" w:rsidRDefault="0085776E"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«Fundamentals of Intellectual Property Management»</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85776E"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pStyle w:val="21"/>
              <w:ind w:firstLine="720"/>
              <w:rPr>
                <w:color w:val="FF0000"/>
                <w:sz w:val="26"/>
                <w:szCs w:val="26"/>
                <w:lang w:eastAsia="en-US"/>
              </w:rPr>
            </w:pPr>
            <w:r w:rsidRPr="00767C50">
              <w:rPr>
                <w:sz w:val="26"/>
                <w:szCs w:val="26"/>
              </w:rPr>
              <w:t>Формирование знаний и умений в сфере управления интеллектуальной собственностью</w:t>
            </w:r>
            <w:r w:rsidRPr="00767C50">
              <w:rPr>
                <w:rStyle w:val="FontStyle38"/>
              </w:rPr>
              <w:t>,</w:t>
            </w:r>
            <w:r w:rsidRPr="00767C50">
              <w:rPr>
                <w:sz w:val="26"/>
                <w:szCs w:val="26"/>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767C50">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85776E"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jc w:val="both"/>
              <w:rPr>
                <w:rFonts w:ascii="Times New Roman" w:hAnsi="Times New Roman" w:cs="Times New Roman"/>
                <w:color w:val="FF0000"/>
                <w:sz w:val="26"/>
                <w:szCs w:val="26"/>
              </w:rPr>
            </w:pPr>
            <w:r w:rsidRPr="00767C50">
              <w:rPr>
                <w:rFonts w:ascii="Times New Roman" w:hAnsi="Times New Roman" w:cs="Times New Roman"/>
                <w:b/>
                <w:color w:val="000000" w:themeColor="text1"/>
                <w:sz w:val="26"/>
                <w:szCs w:val="26"/>
              </w:rPr>
              <w:t>УК-11,</w:t>
            </w:r>
            <w:r w:rsidRPr="00767C50">
              <w:rPr>
                <w:rFonts w:ascii="Times New Roman" w:hAnsi="Times New Roman" w:cs="Times New Roman"/>
                <w:sz w:val="26"/>
                <w:szCs w:val="26"/>
              </w:rPr>
              <w:t xml:space="preserve"> </w:t>
            </w:r>
            <w:r w:rsidRPr="00767C50">
              <w:rPr>
                <w:rFonts w:ascii="Times New Roman" w:hAnsi="Times New Roman" w:cs="Times New Roman"/>
                <w:b/>
                <w:sz w:val="26"/>
                <w:szCs w:val="26"/>
              </w:rPr>
              <w:t xml:space="preserve">СК-29. </w:t>
            </w:r>
            <w:r w:rsidRPr="00767C50">
              <w:rPr>
                <w:rFonts w:ascii="Times New Roman" w:hAnsi="Times New Roman" w:cs="Times New Roman"/>
                <w:color w:val="000000"/>
                <w:sz w:val="26"/>
                <w:szCs w:val="26"/>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Apply the norms of international and national legislation in the process of creating and implementing intellectual property objects.</w:t>
            </w:r>
          </w:p>
        </w:tc>
      </w:tr>
      <w:tr w:rsidR="0085776E" w:rsidRPr="00767C50" w:rsidTr="00767C50">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ind w:firstLine="5"/>
              <w:jc w:val="both"/>
              <w:rPr>
                <w:rFonts w:ascii="Times New Roman" w:eastAsia="Calibri" w:hAnsi="Times New Roman" w:cs="Times New Roman"/>
                <w:b/>
                <w:sz w:val="26"/>
                <w:szCs w:val="26"/>
              </w:rPr>
            </w:pPr>
            <w:r w:rsidRPr="00767C50">
              <w:rPr>
                <w:rFonts w:ascii="Times New Roman" w:hAnsi="Times New Roman" w:cs="Times New Roman"/>
                <w:b/>
                <w:sz w:val="26"/>
                <w:szCs w:val="26"/>
                <w:lang w:val="en-US"/>
              </w:rPr>
              <w:t xml:space="preserve"> </w:t>
            </w:r>
            <w:r w:rsidRPr="00767C50">
              <w:rPr>
                <w:rFonts w:ascii="Times New Roman" w:eastAsia="Calibri" w:hAnsi="Times New Roman" w:cs="Times New Roman"/>
                <w:b/>
                <w:sz w:val="26"/>
                <w:szCs w:val="26"/>
              </w:rPr>
              <w:t xml:space="preserve">знать: </w:t>
            </w:r>
          </w:p>
          <w:p w:rsidR="0085776E" w:rsidRPr="00767C50" w:rsidRDefault="0085776E" w:rsidP="00767C50">
            <w:pPr>
              <w:pStyle w:val="aa"/>
              <w:numPr>
                <w:ilvl w:val="0"/>
                <w:numId w:val="40"/>
              </w:numPr>
              <w:tabs>
                <w:tab w:val="num" w:pos="430"/>
              </w:tabs>
              <w:spacing w:after="0" w:line="240" w:lineRule="auto"/>
              <w:ind w:left="430" w:hanging="284"/>
              <w:jc w:val="both"/>
              <w:rPr>
                <w:rFonts w:ascii="Times New Roman" w:hAnsi="Times New Roman" w:cs="Times New Roman"/>
                <w:sz w:val="26"/>
                <w:szCs w:val="26"/>
              </w:rPr>
            </w:pPr>
            <w:r w:rsidRPr="00767C50">
              <w:rPr>
                <w:rFonts w:ascii="Times New Roman" w:hAnsi="Times New Roman" w:cs="Times New Roman"/>
                <w:sz w:val="26"/>
                <w:szCs w:val="26"/>
              </w:rPr>
              <w:t>толкование основных понятий и терминов в сфере интеллектуальной собственности;</w:t>
            </w:r>
          </w:p>
          <w:p w:rsidR="0085776E" w:rsidRPr="00767C50" w:rsidRDefault="0085776E" w:rsidP="00767C50">
            <w:pPr>
              <w:pStyle w:val="aa"/>
              <w:numPr>
                <w:ilvl w:val="0"/>
                <w:numId w:val="40"/>
              </w:numPr>
              <w:tabs>
                <w:tab w:val="num" w:pos="430"/>
              </w:tabs>
              <w:spacing w:after="0" w:line="240" w:lineRule="auto"/>
              <w:ind w:left="430" w:hanging="284"/>
              <w:jc w:val="both"/>
              <w:rPr>
                <w:rFonts w:ascii="Times New Roman" w:hAnsi="Times New Roman" w:cs="Times New Roman"/>
                <w:sz w:val="26"/>
                <w:szCs w:val="26"/>
              </w:rPr>
            </w:pPr>
            <w:r w:rsidRPr="00767C50">
              <w:rPr>
                <w:rFonts w:ascii="Times New Roman" w:hAnsi="Times New Roman" w:cs="Times New Roman"/>
                <w:sz w:val="26"/>
                <w:szCs w:val="26"/>
              </w:rPr>
              <w:t>основные положения международного и национального законодательства об интеллектуальной собственности;</w:t>
            </w:r>
          </w:p>
          <w:p w:rsidR="0085776E" w:rsidRPr="00767C50" w:rsidRDefault="0085776E" w:rsidP="00767C50">
            <w:pPr>
              <w:pStyle w:val="aa"/>
              <w:numPr>
                <w:ilvl w:val="0"/>
                <w:numId w:val="40"/>
              </w:numPr>
              <w:tabs>
                <w:tab w:val="num" w:pos="430"/>
              </w:tabs>
              <w:spacing w:after="0" w:line="240" w:lineRule="auto"/>
              <w:ind w:left="430" w:hanging="284"/>
              <w:jc w:val="both"/>
              <w:rPr>
                <w:rFonts w:ascii="Times New Roman" w:hAnsi="Times New Roman" w:cs="Times New Roman"/>
                <w:sz w:val="26"/>
                <w:szCs w:val="26"/>
              </w:rPr>
            </w:pPr>
            <w:r w:rsidRPr="00767C50">
              <w:rPr>
                <w:rFonts w:ascii="Times New Roman" w:hAnsi="Times New Roman" w:cs="Times New Roman"/>
                <w:sz w:val="26"/>
                <w:szCs w:val="26"/>
              </w:rPr>
              <w:t>порядок оформления и защиты прав на объекты интеллектуальной собственности;</w:t>
            </w:r>
          </w:p>
          <w:p w:rsidR="0085776E" w:rsidRPr="00767C50" w:rsidRDefault="0085776E" w:rsidP="00767C50">
            <w:pPr>
              <w:pStyle w:val="aa"/>
              <w:numPr>
                <w:ilvl w:val="0"/>
                <w:numId w:val="40"/>
              </w:numPr>
              <w:tabs>
                <w:tab w:val="num" w:pos="430"/>
              </w:tabs>
              <w:spacing w:after="0" w:line="240" w:lineRule="auto"/>
              <w:ind w:left="430" w:hanging="284"/>
              <w:jc w:val="both"/>
              <w:rPr>
                <w:rFonts w:ascii="Times New Roman" w:hAnsi="Times New Roman" w:cs="Times New Roman"/>
                <w:sz w:val="26"/>
                <w:szCs w:val="26"/>
              </w:rPr>
            </w:pPr>
            <w:r w:rsidRPr="00767C50">
              <w:rPr>
                <w:rFonts w:ascii="Times New Roman" w:hAnsi="Times New Roman" w:cs="Times New Roman"/>
                <w:sz w:val="26"/>
                <w:szCs w:val="26"/>
              </w:rPr>
              <w:t>основы управления интеллектуальной собственностью в организации (предприятии);</w:t>
            </w:r>
          </w:p>
          <w:p w:rsidR="0085776E" w:rsidRPr="00767C50" w:rsidRDefault="0085776E" w:rsidP="00767C50">
            <w:pPr>
              <w:spacing w:after="0" w:line="240" w:lineRule="auto"/>
              <w:ind w:firstLine="5"/>
              <w:jc w:val="both"/>
              <w:rPr>
                <w:rFonts w:ascii="Times New Roman" w:eastAsia="Calibri" w:hAnsi="Times New Roman" w:cs="Times New Roman"/>
                <w:b/>
                <w:sz w:val="26"/>
                <w:szCs w:val="26"/>
              </w:rPr>
            </w:pPr>
            <w:r w:rsidRPr="00767C50">
              <w:rPr>
                <w:rFonts w:ascii="Times New Roman" w:eastAsia="Calibri" w:hAnsi="Times New Roman" w:cs="Times New Roman"/>
                <w:b/>
                <w:sz w:val="26"/>
                <w:szCs w:val="26"/>
              </w:rPr>
              <w:t>уметь:</w:t>
            </w:r>
          </w:p>
          <w:p w:rsidR="0085776E" w:rsidRPr="00767C50" w:rsidRDefault="0085776E" w:rsidP="00767C50">
            <w:pPr>
              <w:pStyle w:val="aa"/>
              <w:numPr>
                <w:ilvl w:val="0"/>
                <w:numId w:val="39"/>
              </w:numPr>
              <w:tabs>
                <w:tab w:val="num" w:pos="851"/>
                <w:tab w:val="left" w:pos="1080"/>
              </w:tabs>
              <w:spacing w:after="0" w:line="240" w:lineRule="auto"/>
              <w:ind w:left="430" w:hanging="284"/>
              <w:jc w:val="both"/>
              <w:rPr>
                <w:rFonts w:ascii="Times New Roman" w:hAnsi="Times New Roman" w:cs="Times New Roman"/>
                <w:sz w:val="26"/>
                <w:szCs w:val="26"/>
              </w:rPr>
            </w:pPr>
            <w:r w:rsidRPr="00767C50">
              <w:rPr>
                <w:rFonts w:ascii="Times New Roman" w:hAnsi="Times New Roman" w:cs="Times New Roman"/>
                <w:sz w:val="26"/>
                <w:szCs w:val="26"/>
              </w:rPr>
              <w:t>проводить патентные исследования;</w:t>
            </w:r>
          </w:p>
          <w:p w:rsidR="0085776E" w:rsidRPr="00767C50" w:rsidRDefault="0085776E" w:rsidP="00767C50">
            <w:pPr>
              <w:pStyle w:val="aa"/>
              <w:numPr>
                <w:ilvl w:val="0"/>
                <w:numId w:val="39"/>
              </w:numPr>
              <w:tabs>
                <w:tab w:val="num" w:pos="851"/>
                <w:tab w:val="left" w:pos="1080"/>
              </w:tabs>
              <w:spacing w:after="0" w:line="240" w:lineRule="auto"/>
              <w:ind w:left="430" w:hanging="284"/>
              <w:jc w:val="both"/>
              <w:rPr>
                <w:rFonts w:ascii="Times New Roman" w:hAnsi="Times New Roman" w:cs="Times New Roman"/>
                <w:sz w:val="26"/>
                <w:szCs w:val="26"/>
              </w:rPr>
            </w:pPr>
            <w:r w:rsidRPr="00767C50">
              <w:rPr>
                <w:rFonts w:ascii="Times New Roman" w:hAnsi="Times New Roman" w:cs="Times New Roman"/>
                <w:sz w:val="26"/>
                <w:szCs w:val="26"/>
              </w:rPr>
              <w:t>составлять заявки на выдачу охранных документов на объекты промышленной собственности;</w:t>
            </w:r>
          </w:p>
          <w:p w:rsidR="0085776E" w:rsidRPr="00767C50" w:rsidRDefault="0085776E" w:rsidP="00767C50">
            <w:pPr>
              <w:pStyle w:val="aa"/>
              <w:numPr>
                <w:ilvl w:val="0"/>
                <w:numId w:val="39"/>
              </w:numPr>
              <w:tabs>
                <w:tab w:val="num" w:pos="851"/>
                <w:tab w:val="left" w:pos="1080"/>
              </w:tabs>
              <w:spacing w:after="0" w:line="240" w:lineRule="auto"/>
              <w:ind w:left="430" w:hanging="284"/>
              <w:jc w:val="both"/>
              <w:rPr>
                <w:rFonts w:ascii="Times New Roman" w:hAnsi="Times New Roman" w:cs="Times New Roman"/>
                <w:sz w:val="26"/>
                <w:szCs w:val="26"/>
              </w:rPr>
            </w:pPr>
            <w:r w:rsidRPr="00767C50">
              <w:rPr>
                <w:rFonts w:ascii="Times New Roman" w:hAnsi="Times New Roman" w:cs="Times New Roman"/>
                <w:sz w:val="26"/>
                <w:szCs w:val="26"/>
              </w:rPr>
              <w:t xml:space="preserve">составлять договоры, заключаемые в сфере </w:t>
            </w:r>
            <w:r w:rsidRPr="00767C50">
              <w:rPr>
                <w:rFonts w:ascii="Times New Roman" w:hAnsi="Times New Roman" w:cs="Times New Roman"/>
                <w:sz w:val="26"/>
                <w:szCs w:val="26"/>
              </w:rPr>
              <w:lastRenderedPageBreak/>
              <w:t xml:space="preserve">интеллектуальной собственности; </w:t>
            </w:r>
          </w:p>
          <w:p w:rsidR="0085776E" w:rsidRPr="00767C50" w:rsidRDefault="0085776E" w:rsidP="00767C50">
            <w:pPr>
              <w:spacing w:after="0" w:line="240" w:lineRule="auto"/>
              <w:ind w:firstLine="5"/>
              <w:jc w:val="both"/>
              <w:rPr>
                <w:rFonts w:ascii="Times New Roman" w:eastAsia="Calibri" w:hAnsi="Times New Roman" w:cs="Times New Roman"/>
                <w:b/>
                <w:sz w:val="26"/>
                <w:szCs w:val="26"/>
              </w:rPr>
            </w:pPr>
            <w:r w:rsidRPr="00767C50">
              <w:rPr>
                <w:rFonts w:ascii="Times New Roman" w:eastAsia="Calibri" w:hAnsi="Times New Roman" w:cs="Times New Roman"/>
                <w:b/>
                <w:sz w:val="26"/>
                <w:szCs w:val="26"/>
              </w:rPr>
              <w:t>владеть:</w:t>
            </w:r>
          </w:p>
          <w:p w:rsidR="0085776E" w:rsidRPr="00767C50" w:rsidRDefault="0085776E" w:rsidP="00767C50">
            <w:pPr>
              <w:pStyle w:val="aa"/>
              <w:numPr>
                <w:ilvl w:val="0"/>
                <w:numId w:val="39"/>
              </w:numPr>
              <w:tabs>
                <w:tab w:val="left" w:pos="430"/>
              </w:tabs>
              <w:spacing w:after="0" w:line="240" w:lineRule="auto"/>
              <w:ind w:left="430" w:hanging="284"/>
              <w:jc w:val="both"/>
              <w:rPr>
                <w:rFonts w:ascii="Times New Roman" w:hAnsi="Times New Roman" w:cs="Times New Roman"/>
                <w:sz w:val="26"/>
                <w:szCs w:val="26"/>
              </w:rPr>
            </w:pPr>
            <w:r w:rsidRPr="00767C50">
              <w:rPr>
                <w:rFonts w:ascii="Times New Roman" w:hAnsi="Times New Roman" w:cs="Times New Roman"/>
                <w:sz w:val="26"/>
                <w:szCs w:val="26"/>
              </w:rPr>
              <w:t>навыками патентно-информационного поиска, в том числе с использованием глобальной компьютерной сети (Интернет);</w:t>
            </w:r>
          </w:p>
          <w:p w:rsidR="0085776E" w:rsidRPr="00767C50" w:rsidRDefault="0085776E" w:rsidP="00767C50">
            <w:pPr>
              <w:pStyle w:val="aa"/>
              <w:numPr>
                <w:ilvl w:val="0"/>
                <w:numId w:val="39"/>
              </w:numPr>
              <w:tabs>
                <w:tab w:val="num" w:pos="0"/>
                <w:tab w:val="left" w:pos="430"/>
              </w:tabs>
              <w:spacing w:after="0" w:line="240" w:lineRule="auto"/>
              <w:ind w:left="430" w:hanging="284"/>
              <w:jc w:val="both"/>
              <w:rPr>
                <w:rFonts w:ascii="Times New Roman" w:hAnsi="Times New Roman" w:cs="Times New Roman"/>
                <w:sz w:val="26"/>
                <w:szCs w:val="26"/>
              </w:rPr>
            </w:pPr>
            <w:r w:rsidRPr="00767C50">
              <w:rPr>
                <w:rFonts w:ascii="Times New Roman" w:hAnsi="Times New Roman" w:cs="Times New Roman"/>
                <w:sz w:val="26"/>
                <w:szCs w:val="26"/>
              </w:rPr>
              <w:t>навыками работы с международными патентными классификациями и определять класс предмета поиска.</w:t>
            </w:r>
          </w:p>
          <w:p w:rsidR="0085776E" w:rsidRPr="00767C50" w:rsidRDefault="0085776E" w:rsidP="00767C50">
            <w:pPr>
              <w:pStyle w:val="a6"/>
              <w:numPr>
                <w:ilvl w:val="0"/>
                <w:numId w:val="39"/>
              </w:numPr>
              <w:tabs>
                <w:tab w:val="left" w:pos="430"/>
              </w:tabs>
              <w:autoSpaceDN w:val="0"/>
              <w:spacing w:after="0" w:line="240" w:lineRule="auto"/>
              <w:ind w:left="430" w:hanging="284"/>
              <w:jc w:val="both"/>
              <w:rPr>
                <w:rFonts w:ascii="Times New Roman" w:hAnsi="Times New Roman" w:cs="Times New Roman"/>
                <w:sz w:val="26"/>
                <w:szCs w:val="26"/>
              </w:rPr>
            </w:pPr>
            <w:r w:rsidRPr="00767C50">
              <w:rPr>
                <w:rFonts w:ascii="Times New Roman" w:hAnsi="Times New Roman" w:cs="Times New Roman"/>
                <w:sz w:val="26"/>
                <w:szCs w:val="26"/>
              </w:rPr>
              <w:t>способами введения объектов интеллектуальной собственности в гражданский оборот;</w:t>
            </w:r>
          </w:p>
          <w:p w:rsidR="0085776E" w:rsidRPr="00767C50" w:rsidRDefault="0085776E" w:rsidP="00767C50">
            <w:pPr>
              <w:pStyle w:val="aa"/>
              <w:numPr>
                <w:ilvl w:val="0"/>
                <w:numId w:val="39"/>
              </w:numPr>
              <w:tabs>
                <w:tab w:val="left" w:pos="430"/>
              </w:tabs>
              <w:spacing w:after="0" w:line="240" w:lineRule="auto"/>
              <w:ind w:left="430" w:hanging="284"/>
              <w:jc w:val="both"/>
              <w:rPr>
                <w:rFonts w:ascii="Times New Roman" w:hAnsi="Times New Roman" w:cs="Times New Roman"/>
                <w:sz w:val="26"/>
                <w:szCs w:val="26"/>
              </w:rPr>
            </w:pPr>
            <w:r w:rsidRPr="00767C50">
              <w:rPr>
                <w:rFonts w:ascii="Times New Roman" w:hAnsi="Times New Roman" w:cs="Times New Roman"/>
                <w:sz w:val="26"/>
                <w:szCs w:val="26"/>
              </w:rPr>
              <w:t>формами передачи прав на объекты интеллектуальной собственности;</w:t>
            </w:r>
          </w:p>
          <w:p w:rsidR="0085776E" w:rsidRPr="00767C50" w:rsidRDefault="0085776E" w:rsidP="00767C50">
            <w:pPr>
              <w:pStyle w:val="aa"/>
              <w:numPr>
                <w:ilvl w:val="0"/>
                <w:numId w:val="39"/>
              </w:numPr>
              <w:tabs>
                <w:tab w:val="left" w:pos="430"/>
              </w:tabs>
              <w:spacing w:after="0" w:line="240" w:lineRule="auto"/>
              <w:ind w:left="430" w:hanging="284"/>
              <w:jc w:val="both"/>
              <w:rPr>
                <w:rFonts w:ascii="Times New Roman" w:hAnsi="Times New Roman" w:cs="Times New Roman"/>
                <w:snapToGrid w:val="0"/>
                <w:sz w:val="26"/>
                <w:szCs w:val="26"/>
              </w:rPr>
            </w:pPr>
            <w:r w:rsidRPr="00767C50">
              <w:rPr>
                <w:rFonts w:ascii="Times New Roman" w:hAnsi="Times New Roman" w:cs="Times New Roman"/>
                <w:sz w:val="26"/>
                <w:szCs w:val="26"/>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lastRenderedPageBreak/>
              <w:t>Knowledge of</w:t>
            </w:r>
            <w:r w:rsidRPr="00767C50">
              <w:rPr>
                <w:rFonts w:ascii="Times New Roman" w:hAnsi="Times New Roman" w:cs="Times New Roman"/>
                <w:color w:val="000000" w:themeColor="text1"/>
                <w:sz w:val="26"/>
                <w:szCs w:val="26"/>
                <w:lang w:val="en-US"/>
              </w:rPr>
              <w:t>:</w:t>
            </w:r>
          </w:p>
          <w:p w:rsidR="0085776E" w:rsidRPr="00767C50" w:rsidRDefault="0085776E" w:rsidP="00767C50">
            <w:pPr>
              <w:pStyle w:val="a6"/>
              <w:numPr>
                <w:ilvl w:val="0"/>
                <w:numId w:val="41"/>
              </w:numPr>
              <w:spacing w:after="0" w:line="240" w:lineRule="auto"/>
              <w:ind w:left="430" w:hanging="42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Interpretation of key concepts and terms in intellectual property;</w:t>
            </w:r>
          </w:p>
          <w:p w:rsidR="0085776E" w:rsidRPr="00767C50" w:rsidRDefault="0085776E" w:rsidP="00767C50">
            <w:pPr>
              <w:pStyle w:val="a6"/>
              <w:numPr>
                <w:ilvl w:val="0"/>
                <w:numId w:val="41"/>
              </w:numPr>
              <w:spacing w:after="0" w:line="240" w:lineRule="auto"/>
              <w:ind w:left="430" w:hanging="42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Fundamentals of international and national intellectual property legislation;</w:t>
            </w:r>
          </w:p>
          <w:p w:rsidR="0085776E" w:rsidRPr="00767C50" w:rsidRDefault="0085776E" w:rsidP="00767C50">
            <w:pPr>
              <w:pStyle w:val="a6"/>
              <w:numPr>
                <w:ilvl w:val="0"/>
                <w:numId w:val="41"/>
              </w:numPr>
              <w:spacing w:after="0" w:line="240" w:lineRule="auto"/>
              <w:ind w:left="430" w:hanging="42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Procedures for registering and protecting intellectual property rights;</w:t>
            </w:r>
          </w:p>
          <w:p w:rsidR="0085776E" w:rsidRPr="00767C50" w:rsidRDefault="0085776E" w:rsidP="00767C50">
            <w:pPr>
              <w:pStyle w:val="a6"/>
              <w:numPr>
                <w:ilvl w:val="0"/>
                <w:numId w:val="41"/>
              </w:numPr>
              <w:spacing w:after="0" w:line="240" w:lineRule="auto"/>
              <w:ind w:left="430" w:hanging="42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Fundamentals of intellectual property management in an organization (enterprise);</w:t>
            </w:r>
          </w:p>
          <w:p w:rsidR="0085776E" w:rsidRPr="00767C50" w:rsidRDefault="0085776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t>Ability to</w:t>
            </w:r>
            <w:r w:rsidRPr="00767C50">
              <w:rPr>
                <w:rFonts w:ascii="Times New Roman" w:hAnsi="Times New Roman" w:cs="Times New Roman"/>
                <w:color w:val="000000" w:themeColor="text1"/>
                <w:sz w:val="26"/>
                <w:szCs w:val="26"/>
                <w:lang w:val="en-US"/>
              </w:rPr>
              <w:t>:</w:t>
            </w:r>
          </w:p>
          <w:p w:rsidR="0085776E" w:rsidRPr="00767C50" w:rsidRDefault="0085776E" w:rsidP="00767C50">
            <w:pPr>
              <w:pStyle w:val="a6"/>
              <w:numPr>
                <w:ilvl w:val="0"/>
                <w:numId w:val="42"/>
              </w:numPr>
              <w:spacing w:after="0" w:line="240" w:lineRule="auto"/>
              <w:ind w:left="430" w:hanging="42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Conduct patent research;</w:t>
            </w:r>
          </w:p>
          <w:p w:rsidR="0085776E" w:rsidRPr="00767C50" w:rsidRDefault="0085776E" w:rsidP="00767C50">
            <w:pPr>
              <w:pStyle w:val="a6"/>
              <w:numPr>
                <w:ilvl w:val="0"/>
                <w:numId w:val="42"/>
              </w:numPr>
              <w:spacing w:after="0" w:line="240" w:lineRule="auto"/>
              <w:ind w:left="430" w:hanging="42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Draft applications for titles of protection for industrial property;</w:t>
            </w:r>
          </w:p>
          <w:p w:rsidR="0085776E" w:rsidRPr="00767C50" w:rsidRDefault="0085776E" w:rsidP="00767C50">
            <w:pPr>
              <w:pStyle w:val="a6"/>
              <w:numPr>
                <w:ilvl w:val="0"/>
                <w:numId w:val="42"/>
              </w:numPr>
              <w:spacing w:after="0" w:line="240" w:lineRule="auto"/>
              <w:ind w:left="430" w:hanging="42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Draft contracts concluded in the field of intellectual property;</w:t>
            </w:r>
          </w:p>
          <w:p w:rsidR="0085776E" w:rsidRPr="00767C50" w:rsidRDefault="0085776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t>Possess</w:t>
            </w:r>
            <w:r w:rsidRPr="00767C50">
              <w:rPr>
                <w:rFonts w:ascii="Times New Roman" w:hAnsi="Times New Roman" w:cs="Times New Roman"/>
                <w:color w:val="000000" w:themeColor="text1"/>
                <w:sz w:val="26"/>
                <w:szCs w:val="26"/>
                <w:lang w:val="en-US"/>
              </w:rPr>
              <w:t>:</w:t>
            </w:r>
          </w:p>
          <w:p w:rsidR="0085776E" w:rsidRPr="00767C50" w:rsidRDefault="0085776E" w:rsidP="00767C50">
            <w:pPr>
              <w:pStyle w:val="a6"/>
              <w:numPr>
                <w:ilvl w:val="0"/>
                <w:numId w:val="43"/>
              </w:numPr>
              <w:spacing w:after="0" w:line="240" w:lineRule="auto"/>
              <w:ind w:left="288" w:hanging="283"/>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lastRenderedPageBreak/>
              <w:t>Patent information search skills, including using the global computer network (Internet);</w:t>
            </w:r>
          </w:p>
          <w:p w:rsidR="0085776E" w:rsidRPr="00767C50" w:rsidRDefault="0085776E" w:rsidP="00767C50">
            <w:pPr>
              <w:pStyle w:val="a6"/>
              <w:numPr>
                <w:ilvl w:val="0"/>
                <w:numId w:val="43"/>
              </w:numPr>
              <w:spacing w:after="0" w:line="240" w:lineRule="auto"/>
              <w:ind w:left="288" w:hanging="283"/>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Skills in working with international patent classifications and determining the class of the search subject.</w:t>
            </w:r>
          </w:p>
          <w:p w:rsidR="0085776E" w:rsidRPr="00767C50" w:rsidRDefault="0085776E" w:rsidP="00767C50">
            <w:pPr>
              <w:pStyle w:val="a6"/>
              <w:numPr>
                <w:ilvl w:val="0"/>
                <w:numId w:val="43"/>
              </w:numPr>
              <w:spacing w:after="0" w:line="240" w:lineRule="auto"/>
              <w:ind w:left="288" w:hanging="283"/>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Methods of introducing intellectual property into civil circulation;</w:t>
            </w:r>
          </w:p>
          <w:p w:rsidR="0085776E" w:rsidRPr="00767C50" w:rsidRDefault="0085776E" w:rsidP="00767C50">
            <w:pPr>
              <w:pStyle w:val="a6"/>
              <w:numPr>
                <w:ilvl w:val="0"/>
                <w:numId w:val="43"/>
              </w:numPr>
              <w:spacing w:after="0" w:line="240" w:lineRule="auto"/>
              <w:ind w:left="288" w:hanging="283"/>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Forms of transferring rights to intellectual property;</w:t>
            </w:r>
          </w:p>
          <w:p w:rsidR="0085776E" w:rsidRPr="00767C50" w:rsidRDefault="0085776E" w:rsidP="00767C50">
            <w:pPr>
              <w:pStyle w:val="a6"/>
              <w:numPr>
                <w:ilvl w:val="0"/>
                <w:numId w:val="43"/>
              </w:numPr>
              <w:spacing w:after="0" w:line="240" w:lineRule="auto"/>
              <w:ind w:left="288" w:hanging="283"/>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Methods and procedures for transferring rights to use intellectual property.</w:t>
            </w:r>
          </w:p>
          <w:p w:rsidR="0085776E" w:rsidRPr="00767C50" w:rsidRDefault="0085776E" w:rsidP="00767C50">
            <w:pPr>
              <w:spacing w:after="0" w:line="240" w:lineRule="auto"/>
              <w:jc w:val="both"/>
              <w:rPr>
                <w:rFonts w:ascii="Times New Roman" w:hAnsi="Times New Roman" w:cs="Times New Roman"/>
                <w:color w:val="FF0000"/>
                <w:sz w:val="26"/>
                <w:szCs w:val="26"/>
                <w:lang w:val="en-US"/>
              </w:rPr>
            </w:pPr>
          </w:p>
        </w:tc>
      </w:tr>
      <w:tr w:rsidR="0085776E"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6-7</w:t>
            </w:r>
          </w:p>
        </w:tc>
        <w:tc>
          <w:tcPr>
            <w:tcW w:w="5979"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6-7</w:t>
            </w:r>
          </w:p>
        </w:tc>
      </w:tr>
      <w:tr w:rsidR="0085776E" w:rsidRPr="00767C50" w:rsidTr="00767C50">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jc w:val="both"/>
              <w:rPr>
                <w:rFonts w:ascii="Times New Roman" w:hAnsi="Times New Roman" w:cs="Times New Roman"/>
                <w:sz w:val="26"/>
                <w:szCs w:val="26"/>
              </w:rPr>
            </w:pPr>
            <w:proofErr w:type="gramStart"/>
            <w:r w:rsidRPr="00767C50">
              <w:rPr>
                <w:rFonts w:ascii="Times New Roman" w:hAnsi="Times New Roman" w:cs="Times New Roman"/>
                <w:color w:val="000000" w:themeColor="text1"/>
                <w:sz w:val="26"/>
                <w:szCs w:val="26"/>
              </w:rPr>
              <w:t xml:space="preserve">Учебная дисциплина связана с </w:t>
            </w:r>
            <w:r w:rsidRPr="00767C50">
              <w:rPr>
                <w:rFonts w:ascii="Times New Roman" w:hAnsi="Times New Roman" w:cs="Times New Roman"/>
                <w:sz w:val="26"/>
                <w:szCs w:val="26"/>
              </w:rPr>
              <w:t>дисциплинами «Правовое обеспечение хозяйственной деятельности», «</w:t>
            </w:r>
            <w:r w:rsidRPr="00767C50">
              <w:rPr>
                <w:rStyle w:val="ad"/>
                <w:rFonts w:ascii="Times New Roman" w:hAnsi="Times New Roman" w:cs="Times New Roman"/>
                <w:sz w:val="26"/>
                <w:szCs w:val="26"/>
                <w:shd w:val="clear" w:color="auto" w:fill="FFFFFF"/>
              </w:rPr>
              <w:t>Правовое обеспечение бизнеса</w:t>
            </w:r>
            <w:r w:rsidRPr="00767C50">
              <w:rPr>
                <w:rFonts w:ascii="Times New Roman" w:hAnsi="Times New Roman" w:cs="Times New Roman"/>
                <w:sz w:val="26"/>
                <w:szCs w:val="26"/>
              </w:rPr>
              <w:t>», «</w:t>
            </w:r>
            <w:r w:rsidRPr="00767C50">
              <w:rPr>
                <w:rStyle w:val="ad"/>
                <w:rFonts w:ascii="Times New Roman" w:hAnsi="Times New Roman" w:cs="Times New Roman"/>
                <w:sz w:val="26"/>
                <w:szCs w:val="26"/>
                <w:shd w:val="clear" w:color="auto" w:fill="FFFFFF"/>
              </w:rPr>
              <w:t>Внешнеэкономическая деятельность</w:t>
            </w:r>
            <w:r w:rsidRPr="00767C50">
              <w:rPr>
                <w:rFonts w:ascii="Times New Roman" w:hAnsi="Times New Roman" w:cs="Times New Roman"/>
                <w:sz w:val="26"/>
                <w:szCs w:val="26"/>
              </w:rPr>
              <w:t>», «Автоматизация технологических процессов в химической (пищевой) промышленности», «Базы данных в системах автоматизации», «</w:t>
            </w:r>
            <w:r w:rsidRPr="00767C50">
              <w:rPr>
                <w:rFonts w:ascii="Times New Roman" w:hAnsi="Times New Roman" w:cs="Times New Roman"/>
                <w:sz w:val="26"/>
                <w:szCs w:val="26"/>
                <w:shd w:val="clear" w:color="auto" w:fill="FFFFFF"/>
              </w:rPr>
              <w:t>Методы исследования и моделирования органических веществ, материалов и изделий</w:t>
            </w:r>
            <w:r w:rsidRPr="00767C50">
              <w:rPr>
                <w:rFonts w:ascii="Times New Roman" w:hAnsi="Times New Roman" w:cs="Times New Roman"/>
                <w:sz w:val="26"/>
                <w:szCs w:val="26"/>
              </w:rPr>
              <w:t>», «</w:t>
            </w:r>
            <w:r w:rsidRPr="00767C50">
              <w:rPr>
                <w:rFonts w:ascii="Times New Roman" w:hAnsi="Times New Roman" w:cs="Times New Roman"/>
                <w:sz w:val="26"/>
                <w:szCs w:val="26"/>
                <w:shd w:val="clear" w:color="auto" w:fill="FFFFFF"/>
              </w:rPr>
              <w:t>Основные вопросы получения и исследования современных волокнистых материалов</w:t>
            </w:r>
            <w:r w:rsidRPr="00767C50">
              <w:rPr>
                <w:rFonts w:ascii="Times New Roman" w:hAnsi="Times New Roman" w:cs="Times New Roman"/>
                <w:sz w:val="26"/>
                <w:szCs w:val="26"/>
              </w:rPr>
              <w:t>», «</w:t>
            </w:r>
            <w:r w:rsidRPr="00767C50">
              <w:rPr>
                <w:rFonts w:ascii="Times New Roman" w:hAnsi="Times New Roman" w:cs="Times New Roman"/>
                <w:sz w:val="26"/>
                <w:szCs w:val="26"/>
                <w:shd w:val="clear" w:color="auto" w:fill="FFFFFF"/>
              </w:rPr>
              <w:t>Технология переработки радиоактивно-загрязненной продукции</w:t>
            </w:r>
            <w:r w:rsidRPr="00767C50">
              <w:rPr>
                <w:rFonts w:ascii="Times New Roman" w:hAnsi="Times New Roman" w:cs="Times New Roman"/>
                <w:sz w:val="26"/>
                <w:szCs w:val="26"/>
              </w:rPr>
              <w:t>», «</w:t>
            </w:r>
            <w:r w:rsidRPr="00767C50">
              <w:rPr>
                <w:rFonts w:ascii="Times New Roman" w:hAnsi="Times New Roman" w:cs="Times New Roman"/>
                <w:sz w:val="26"/>
                <w:szCs w:val="26"/>
                <w:shd w:val="clear" w:color="auto" w:fill="FFFFFF"/>
              </w:rPr>
              <w:t>Экологически чистые производственные технологии</w:t>
            </w:r>
            <w:r w:rsidRPr="00767C50">
              <w:rPr>
                <w:rFonts w:ascii="Times New Roman" w:hAnsi="Times New Roman" w:cs="Times New Roman"/>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academic discipline is related to the disciplines "Legal support of economic activity", "Legal support of business", "Foreign economic activity", "Automation of technological processes in the chemical (food) industry", "Databases in automation systems", "Methods of research and modeling of organic substances, materials and products", "Basic issues of obtaining and research of modern fibrous materials", "Technology of processing radioactively contaminated products", "Environmentally friendly production technologies".</w:t>
            </w:r>
          </w:p>
        </w:tc>
      </w:tr>
      <w:tr w:rsidR="0085776E"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 е.</w:t>
            </w:r>
          </w:p>
        </w:tc>
        <w:tc>
          <w:tcPr>
            <w:tcW w:w="5979"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85776E" w:rsidRPr="00767C50" w:rsidTr="00767C50">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 90, из них:</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32 </w:t>
            </w: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90, including:</w:t>
            </w: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32 classroom hours</w:t>
            </w:r>
          </w:p>
        </w:tc>
      </w:tr>
      <w:tr w:rsidR="0085776E" w:rsidRPr="00767C50" w:rsidTr="00767C50">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w:t>
            </w:r>
          </w:p>
          <w:p w:rsidR="0085776E" w:rsidRPr="00767C50" w:rsidRDefault="0085776E" w:rsidP="00767C50">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credit.</w:t>
            </w:r>
          </w:p>
          <w:p w:rsidR="0085776E" w:rsidRPr="00767C50" w:rsidRDefault="0085776E" w:rsidP="00767C50">
            <w:pPr>
              <w:spacing w:after="0" w:line="240" w:lineRule="auto"/>
              <w:rPr>
                <w:rFonts w:ascii="Times New Roman" w:hAnsi="Times New Roman" w:cs="Times New Roman"/>
                <w:sz w:val="26"/>
                <w:szCs w:val="26"/>
                <w:lang w:val="en-US"/>
              </w:rPr>
            </w:pPr>
          </w:p>
        </w:tc>
      </w:tr>
    </w:tbl>
    <w:p w:rsidR="0085776E" w:rsidRPr="00767C50" w:rsidRDefault="0085776E" w:rsidP="00767C50">
      <w:pPr>
        <w:spacing w:after="0" w:line="240" w:lineRule="auto"/>
        <w:rPr>
          <w:rFonts w:ascii="Times New Roman" w:hAnsi="Times New Roman" w:cs="Times New Roman"/>
          <w:sz w:val="26"/>
          <w:szCs w:val="26"/>
          <w:lang w:val="en-US"/>
        </w:rPr>
      </w:pPr>
    </w:p>
    <w:p w:rsidR="0085776E" w:rsidRPr="00767C50" w:rsidRDefault="0085776E" w:rsidP="00767C50">
      <w:pPr>
        <w:spacing w:after="0" w:line="240" w:lineRule="auto"/>
        <w:rPr>
          <w:rFonts w:ascii="Times New Roman" w:hAnsi="Times New Roman" w:cs="Times New Roman"/>
          <w:sz w:val="26"/>
          <w:szCs w:val="26"/>
          <w:lang w:val="en-US"/>
        </w:rPr>
      </w:pPr>
    </w:p>
    <w:p w:rsidR="0085776E" w:rsidRPr="00767C50" w:rsidRDefault="0085776E"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85776E" w:rsidRPr="00767C50"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w:t>
      </w:r>
      <w:r w:rsidRPr="00767C50">
        <w:rPr>
          <w:rFonts w:ascii="Times New Roman" w:eastAsia="Calibri" w:hAnsi="Times New Roman" w:cs="Times New Roman"/>
          <w:b/>
          <w:noProof/>
          <w:sz w:val="26"/>
          <w:szCs w:val="26"/>
        </w:rPr>
        <w:t>Охрана труда на предприятиях отрасли</w:t>
      </w:r>
      <w:r w:rsidRPr="00767C50">
        <w:rPr>
          <w:rFonts w:ascii="Times New Roman" w:hAnsi="Times New Roman" w:cs="Times New Roman"/>
          <w:b/>
          <w:sz w:val="26"/>
          <w:szCs w:val="26"/>
        </w:rPr>
        <w:t xml:space="preserve"> »</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«Безопасность жизнедеятельности»</w:t>
      </w:r>
      <w:r w:rsidRPr="00767C50">
        <w:rPr>
          <w:rFonts w:ascii="Times New Roman" w:hAnsi="Times New Roman" w:cs="Times New Roman"/>
          <w:sz w:val="26"/>
          <w:szCs w:val="26"/>
        </w:rPr>
        <w:t xml:space="preserve"> / </w:t>
      </w:r>
    </w:p>
    <w:p w:rsidR="0085776E" w:rsidRDefault="0085776E"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 Occupational safety and health at enterprises in the industry »</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Life safety »</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Целью учебной дисциплины является усвоение теоретических знаний и практических навыков в области обеспечения безопасных и безвредных условия труда на предприятиях, достаточных для выполнения своих профессиональных обязанностей, и формирование трудоохранного мышления у будущих специалистов.</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purpose of the academic discipline is to acquire theoretical knowledge and practical skills in the field of ensuring safe and harmless working conditions at enterprises, sufficient for the performance of their professional duties, and the formation of labor protection thinking in future specialists.</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85776E" w:rsidRPr="00767C50" w:rsidRDefault="0085776E"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БПК-6 </w:t>
            </w:r>
            <w:r w:rsidRPr="00767C50">
              <w:rPr>
                <w:rFonts w:ascii="Times New Roman" w:hAnsi="Times New Roman" w:cs="Times New Roman"/>
                <w:sz w:val="26"/>
                <w:szCs w:val="26"/>
              </w:rPr>
              <w:t>- Применять основные нормативные, правовые и технические нормативные правовые акты для обеспечения организационных мероприятий по созданию здоровых и безопасных условий труда</w:t>
            </w:r>
          </w:p>
        </w:tc>
        <w:tc>
          <w:tcPr>
            <w:tcW w:w="5979" w:type="dxa"/>
          </w:tcPr>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b/>
                <w:sz w:val="26"/>
                <w:szCs w:val="26"/>
                <w:lang w:val="en-US"/>
              </w:rPr>
              <w:t>BPC-6-</w:t>
            </w:r>
            <w:r w:rsidRPr="00767C50">
              <w:rPr>
                <w:rFonts w:ascii="Times New Roman" w:hAnsi="Times New Roman" w:cs="Times New Roman"/>
                <w:sz w:val="26"/>
                <w:szCs w:val="26"/>
                <w:lang w:val="en-US"/>
              </w:rPr>
              <w:t>Apply the main regulatory, legal and technical regulatory legal acts to ensure organizational measures to create healthy and safe working conditions</w:t>
            </w:r>
          </w:p>
        </w:tc>
      </w:tr>
      <w:tr w:rsidR="0085776E" w:rsidRPr="00767C50" w:rsidTr="00767C50">
        <w:trPr>
          <w:trHeight w:val="1233"/>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w:t>
            </w:r>
          </w:p>
        </w:tc>
        <w:tc>
          <w:tcPr>
            <w:tcW w:w="6095" w:type="dxa"/>
          </w:tcPr>
          <w:p w:rsidR="0085776E" w:rsidRPr="00767C50" w:rsidRDefault="0085776E" w:rsidP="00767C50">
            <w:pPr>
              <w:autoSpaceDE w:val="0"/>
              <w:autoSpaceDN w:val="0"/>
              <w:adjustRightInd w:val="0"/>
              <w:spacing w:after="0" w:line="240" w:lineRule="auto"/>
              <w:jc w:val="both"/>
              <w:rPr>
                <w:rFonts w:ascii="Times New Roman" w:hAnsi="Times New Roman" w:cs="Times New Roman"/>
                <w:b/>
                <w:noProof/>
                <w:spacing w:val="-4"/>
                <w:sz w:val="26"/>
                <w:szCs w:val="26"/>
              </w:rPr>
            </w:pPr>
            <w:r w:rsidRPr="00767C50">
              <w:rPr>
                <w:rFonts w:ascii="Times New Roman" w:hAnsi="Times New Roman" w:cs="Times New Roman"/>
                <w:b/>
                <w:noProof/>
                <w:spacing w:val="-4"/>
                <w:sz w:val="26"/>
                <w:szCs w:val="26"/>
              </w:rPr>
              <w:t>знать:</w:t>
            </w:r>
          </w:p>
          <w:p w:rsidR="0085776E" w:rsidRPr="00767C50" w:rsidRDefault="0085776E" w:rsidP="00767C50">
            <w:pPr>
              <w:pStyle w:val="a6"/>
              <w:autoSpaceDE w:val="0"/>
              <w:autoSpaceDN w:val="0"/>
              <w:adjustRightInd w:val="0"/>
              <w:spacing w:after="0" w:line="240" w:lineRule="auto"/>
              <w:ind w:left="0"/>
              <w:jc w:val="both"/>
              <w:rPr>
                <w:rFonts w:ascii="Times New Roman" w:hAnsi="Times New Roman" w:cs="Times New Roman"/>
                <w:noProof/>
                <w:spacing w:val="-4"/>
                <w:sz w:val="26"/>
                <w:szCs w:val="26"/>
              </w:rPr>
            </w:pPr>
            <w:r w:rsidRPr="00767C50">
              <w:rPr>
                <w:rFonts w:ascii="Times New Roman" w:hAnsi="Times New Roman" w:cs="Times New Roman"/>
                <w:noProof/>
                <w:spacing w:val="-4"/>
                <w:sz w:val="26"/>
                <w:szCs w:val="26"/>
              </w:rPr>
              <w:t>– основы законодательства по охране труда,обязанности нанимателя пол обпсчению охраны труда, виды ответсвенности за несоблюдение требований охраны труда;</w:t>
            </w:r>
          </w:p>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–основы производственной санитарии, техники безопасности, пожар</w:t>
            </w:r>
            <w:proofErr w:type="gramStart"/>
            <w:r w:rsidRPr="00767C50">
              <w:rPr>
                <w:rFonts w:ascii="Times New Roman" w:eastAsia="Calibri" w:hAnsi="Times New Roman" w:cs="Times New Roman"/>
                <w:sz w:val="26"/>
                <w:szCs w:val="26"/>
              </w:rPr>
              <w:t>о-</w:t>
            </w:r>
            <w:proofErr w:type="gramEnd"/>
            <w:r w:rsidRPr="00767C50">
              <w:rPr>
                <w:rFonts w:ascii="Times New Roman" w:eastAsia="Calibri" w:hAnsi="Times New Roman" w:cs="Times New Roman"/>
                <w:sz w:val="26"/>
                <w:szCs w:val="26"/>
              </w:rPr>
              <w:t xml:space="preserve"> и взрывобезопасности;</w:t>
            </w:r>
          </w:p>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–мероприятия и средства защиты от воздействия опасных и производственных факторов;</w:t>
            </w:r>
          </w:p>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 – порядок расследования несчастных случаев на производстве и профессиональных заболеваний;</w:t>
            </w:r>
          </w:p>
          <w:p w:rsidR="0085776E" w:rsidRPr="00767C50" w:rsidRDefault="0085776E" w:rsidP="00767C50">
            <w:pPr>
              <w:autoSpaceDE w:val="0"/>
              <w:autoSpaceDN w:val="0"/>
              <w:adjustRightInd w:val="0"/>
              <w:spacing w:after="0" w:line="240" w:lineRule="auto"/>
              <w:jc w:val="both"/>
              <w:rPr>
                <w:rFonts w:ascii="Times New Roman" w:hAnsi="Times New Roman" w:cs="Times New Roman"/>
                <w:b/>
                <w:noProof/>
                <w:spacing w:val="-4"/>
                <w:sz w:val="26"/>
                <w:szCs w:val="26"/>
              </w:rPr>
            </w:pPr>
            <w:r w:rsidRPr="00767C50">
              <w:rPr>
                <w:rFonts w:ascii="Times New Roman" w:hAnsi="Times New Roman" w:cs="Times New Roman"/>
                <w:b/>
                <w:noProof/>
                <w:spacing w:val="-4"/>
                <w:sz w:val="26"/>
                <w:szCs w:val="26"/>
              </w:rPr>
              <w:t xml:space="preserve">уметь: </w:t>
            </w:r>
          </w:p>
          <w:p w:rsidR="0085776E" w:rsidRPr="00767C50" w:rsidRDefault="0085776E" w:rsidP="00767C50">
            <w:pPr>
              <w:autoSpaceDE w:val="0"/>
              <w:autoSpaceDN w:val="0"/>
              <w:adjustRightInd w:val="0"/>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работать с нормативно-технической документацией по охране труда;</w:t>
            </w:r>
          </w:p>
          <w:p w:rsidR="0085776E" w:rsidRPr="00767C50" w:rsidRDefault="0085776E" w:rsidP="00767C50">
            <w:pPr>
              <w:autoSpaceDE w:val="0"/>
              <w:autoSpaceDN w:val="0"/>
              <w:adjustRightInd w:val="0"/>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производить оценку опасных и вредных производственных факторов, имеющих место на производстве и профессиональных заболеваний;</w:t>
            </w:r>
          </w:p>
          <w:p w:rsidR="0085776E" w:rsidRPr="00767C50" w:rsidRDefault="0085776E" w:rsidP="00767C50">
            <w:pPr>
              <w:autoSpaceDE w:val="0"/>
              <w:autoSpaceDN w:val="0"/>
              <w:adjustRightInd w:val="0"/>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 проводить инструктаж работающих по охране </w:t>
            </w:r>
            <w:r w:rsidRPr="00767C50">
              <w:rPr>
                <w:rFonts w:ascii="Times New Roman" w:eastAsia="Calibri" w:hAnsi="Times New Roman" w:cs="Times New Roman"/>
                <w:sz w:val="26"/>
                <w:szCs w:val="26"/>
              </w:rPr>
              <w:lastRenderedPageBreak/>
              <w:t xml:space="preserve">труда и обучение их безопасным приемам работы; </w:t>
            </w:r>
          </w:p>
          <w:p w:rsidR="0085776E" w:rsidRPr="00767C50" w:rsidRDefault="0085776E" w:rsidP="00767C50">
            <w:pPr>
              <w:autoSpaceDE w:val="0"/>
              <w:autoSpaceDN w:val="0"/>
              <w:adjustRightInd w:val="0"/>
              <w:spacing w:after="0" w:line="240" w:lineRule="auto"/>
              <w:jc w:val="both"/>
              <w:rPr>
                <w:rFonts w:ascii="Times New Roman" w:hAnsi="Times New Roman" w:cs="Times New Roman"/>
                <w:noProof/>
                <w:spacing w:val="-4"/>
                <w:sz w:val="26"/>
                <w:szCs w:val="26"/>
              </w:rPr>
            </w:pPr>
            <w:r w:rsidRPr="00767C50">
              <w:rPr>
                <w:rFonts w:ascii="Times New Roman" w:hAnsi="Times New Roman" w:cs="Times New Roman"/>
                <w:b/>
                <w:noProof/>
                <w:spacing w:val="-4"/>
                <w:sz w:val="26"/>
                <w:szCs w:val="26"/>
              </w:rPr>
              <w:t>иметь навык:</w:t>
            </w:r>
          </w:p>
          <w:p w:rsidR="0085776E" w:rsidRPr="00767C50" w:rsidRDefault="0085776E" w:rsidP="00767C50">
            <w:pPr>
              <w:tabs>
                <w:tab w:val="left" w:pos="0"/>
              </w:tabs>
              <w:autoSpaceDE w:val="0"/>
              <w:autoSpaceDN w:val="0"/>
              <w:adjustRightInd w:val="0"/>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владения основами производственной санитарии, техники безопасности, пожар</w:t>
            </w:r>
            <w:proofErr w:type="gramStart"/>
            <w:r w:rsidRPr="00767C50">
              <w:rPr>
                <w:rFonts w:ascii="Times New Roman" w:eastAsia="Calibri" w:hAnsi="Times New Roman" w:cs="Times New Roman"/>
                <w:sz w:val="26"/>
                <w:szCs w:val="26"/>
              </w:rPr>
              <w:t>о-</w:t>
            </w:r>
            <w:proofErr w:type="gramEnd"/>
            <w:r w:rsidRPr="00767C50">
              <w:rPr>
                <w:rFonts w:ascii="Times New Roman" w:eastAsia="Calibri" w:hAnsi="Times New Roman" w:cs="Times New Roman"/>
                <w:sz w:val="26"/>
                <w:szCs w:val="26"/>
              </w:rPr>
              <w:t xml:space="preserve"> и  взрывобезопасности; </w:t>
            </w:r>
          </w:p>
          <w:p w:rsidR="0085776E" w:rsidRPr="00767C50" w:rsidRDefault="0085776E" w:rsidP="00767C50">
            <w:pPr>
              <w:tabs>
                <w:tab w:val="left" w:pos="0"/>
              </w:tabs>
              <w:autoSpaceDE w:val="0"/>
              <w:autoSpaceDN w:val="0"/>
              <w:adjustRightInd w:val="0"/>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владения методами оценки опасных и вредных производственных факторов, имеющих место на производстве и при выполнении технологических процессов;</w:t>
            </w:r>
          </w:p>
          <w:p w:rsidR="0085776E" w:rsidRPr="00767C50" w:rsidRDefault="0085776E" w:rsidP="00767C50">
            <w:pPr>
              <w:tabs>
                <w:tab w:val="left" w:pos="0"/>
              </w:tabs>
              <w:autoSpaceDE w:val="0"/>
              <w:autoSpaceDN w:val="0"/>
              <w:adjustRightInd w:val="0"/>
              <w:spacing w:after="0" w:line="240" w:lineRule="auto"/>
              <w:jc w:val="both"/>
              <w:rPr>
                <w:rFonts w:ascii="Times New Roman" w:hAnsi="Times New Roman" w:cs="Times New Roman"/>
                <w:sz w:val="26"/>
                <w:szCs w:val="26"/>
              </w:rPr>
            </w:pPr>
            <w:r w:rsidRPr="00767C50">
              <w:rPr>
                <w:rFonts w:ascii="Times New Roman" w:eastAsia="Calibri" w:hAnsi="Times New Roman" w:cs="Times New Roman"/>
                <w:sz w:val="26"/>
                <w:szCs w:val="26"/>
              </w:rPr>
              <w:t xml:space="preserve">– проведения инструктажа работающих по охране труда и обучение их безопасным приемам работы. </w:t>
            </w:r>
          </w:p>
        </w:tc>
        <w:tc>
          <w:tcPr>
            <w:tcW w:w="5979" w:type="dxa"/>
          </w:tcPr>
          <w:p w:rsidR="0085776E" w:rsidRPr="00767C50" w:rsidRDefault="0085776E" w:rsidP="00767C50">
            <w:pPr>
              <w:spacing w:after="0" w:line="240" w:lineRule="auto"/>
              <w:jc w:val="both"/>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lang w:val="en-US"/>
              </w:rPr>
              <w:lastRenderedPageBreak/>
              <w:t>know:</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–fundamentals of labor protection legislation, employer responsibilities under labor protection, and types of liability for failure to comply with labor protection requirements;</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fundamentals of industrial sanitation, safety, fire and explosion safety;</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–Measures and means of protection against exposure to hazardous and industrial factors;</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–procedure for investigating industrial accidents and occupational diseases;</w:t>
            </w:r>
          </w:p>
          <w:p w:rsidR="0085776E" w:rsidRPr="00767C50" w:rsidRDefault="0085776E" w:rsidP="00767C50">
            <w:pPr>
              <w:spacing w:after="0" w:line="240" w:lineRule="auto"/>
              <w:jc w:val="both"/>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lang w:val="en-US"/>
              </w:rPr>
              <w:t>be able to:</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work with regulatory and technical documentation on occupational safety;</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assess hazardous and harmful production factors present in the workplace and occupational diseases;</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conduct occupational safety briefings for employees and train them in safe work practices;</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b/>
                <w:sz w:val="26"/>
                <w:szCs w:val="26"/>
                <w:lang w:val="en-US"/>
              </w:rPr>
              <w:lastRenderedPageBreak/>
              <w:t>have the skill of</w:t>
            </w:r>
            <w:r w:rsidRPr="00767C50">
              <w:rPr>
                <w:rFonts w:ascii="Times New Roman" w:eastAsia="Calibri" w:hAnsi="Times New Roman" w:cs="Times New Roman"/>
                <w:sz w:val="26"/>
                <w:szCs w:val="26"/>
                <w:lang w:val="en-US"/>
              </w:rPr>
              <w:t>:</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knowledge of the fundamentals of industrial sanitation, safety engineering, fire and explosion safety;</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knowledge of methods for assessing hazardous and harmful production factors occurring in production and during technological processes;</w:t>
            </w:r>
          </w:p>
          <w:p w:rsidR="0085776E" w:rsidRPr="00767C50" w:rsidRDefault="0085776E"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conducting occupational safety briefings for employees and training them in safe work practices.</w:t>
            </w: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2</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2 </w:t>
            </w:r>
          </w:p>
        </w:tc>
      </w:tr>
      <w:tr w:rsidR="0085776E" w:rsidRPr="00767C50" w:rsidTr="00767C50">
        <w:trPr>
          <w:trHeight w:val="610"/>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85776E" w:rsidRPr="00767C50" w:rsidRDefault="0085776E" w:rsidP="00767C50">
            <w:pPr>
              <w:spacing w:after="0" w:line="240" w:lineRule="auto"/>
              <w:rPr>
                <w:rFonts w:ascii="Times New Roman" w:hAnsi="Times New Roman" w:cs="Times New Roman"/>
                <w:sz w:val="26"/>
                <w:szCs w:val="26"/>
              </w:rPr>
            </w:pPr>
          </w:p>
        </w:tc>
        <w:tc>
          <w:tcPr>
            <w:tcW w:w="5979" w:type="dxa"/>
          </w:tcPr>
          <w:p w:rsidR="0085776E" w:rsidRPr="00767C50" w:rsidRDefault="0085776E" w:rsidP="00767C50">
            <w:pPr>
              <w:spacing w:after="0" w:line="240" w:lineRule="auto"/>
              <w:rPr>
                <w:rFonts w:ascii="Times New Roman" w:hAnsi="Times New Roman" w:cs="Times New Roman"/>
                <w:sz w:val="26"/>
                <w:szCs w:val="26"/>
              </w:rPr>
            </w:pPr>
          </w:p>
        </w:tc>
      </w:tr>
      <w:tr w:rsidR="0085776E" w:rsidRPr="00767C50" w:rsidTr="00767C50">
        <w:trPr>
          <w:trHeight w:val="915"/>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з.е.</w:t>
            </w:r>
          </w:p>
        </w:tc>
        <w:tc>
          <w:tcPr>
            <w:tcW w:w="5979" w:type="dxa"/>
          </w:tcPr>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3</w:t>
            </w:r>
            <w:r w:rsidRPr="00767C50">
              <w:rPr>
                <w:rFonts w:ascii="Times New Roman" w:eastAsia="Calibri" w:hAnsi="Times New Roman" w:cs="Times New Roman"/>
                <w:sz w:val="26"/>
                <w:szCs w:val="26"/>
                <w:lang w:val="en-US"/>
              </w:rPr>
              <w:t xml:space="preserve"> c. u.</w:t>
            </w:r>
          </w:p>
        </w:tc>
      </w:tr>
      <w:tr w:rsidR="0085776E" w:rsidRPr="00767C50" w:rsidTr="00767C50">
        <w:trPr>
          <w:trHeight w:val="1844"/>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85776E" w:rsidRPr="00767C50" w:rsidRDefault="0085776E"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Всего часов -108, из них: </w:t>
            </w:r>
          </w:p>
          <w:p w:rsidR="0085776E" w:rsidRPr="00767C50" w:rsidRDefault="0085776E" w:rsidP="00767C50">
            <w:pPr>
              <w:spacing w:after="0" w:line="240" w:lineRule="auto"/>
              <w:rPr>
                <w:rFonts w:ascii="Times New Roman" w:eastAsia="Calibri" w:hAnsi="Times New Roman" w:cs="Times New Roman"/>
                <w:sz w:val="26"/>
                <w:szCs w:val="26"/>
              </w:rPr>
            </w:pPr>
            <w:proofErr w:type="gramStart"/>
            <w:r w:rsidRPr="00767C50">
              <w:rPr>
                <w:rFonts w:ascii="Times New Roman" w:eastAsia="Calibri" w:hAnsi="Times New Roman" w:cs="Times New Roman"/>
                <w:sz w:val="26"/>
                <w:szCs w:val="26"/>
              </w:rPr>
              <w:t>аудиторных</w:t>
            </w:r>
            <w:proofErr w:type="gramEnd"/>
            <w:r w:rsidRPr="00767C50">
              <w:rPr>
                <w:rFonts w:ascii="Times New Roman" w:eastAsia="Calibri" w:hAnsi="Times New Roman" w:cs="Times New Roman"/>
                <w:sz w:val="26"/>
                <w:szCs w:val="26"/>
              </w:rPr>
              <w:t xml:space="preserve"> – 42 часа.</w:t>
            </w:r>
            <w:r w:rsidRPr="00767C50">
              <w:rPr>
                <w:rFonts w:ascii="Times New Roman" w:eastAsia="Calibri" w:hAnsi="Times New Roman" w:cs="Times New Roman"/>
                <w:sz w:val="26"/>
                <w:szCs w:val="26"/>
              </w:rPr>
              <w:tab/>
            </w:r>
            <w:r w:rsidRPr="00767C50">
              <w:rPr>
                <w:rFonts w:ascii="Times New Roman" w:eastAsia="Calibri" w:hAnsi="Times New Roman" w:cs="Times New Roman"/>
                <w:sz w:val="26"/>
                <w:szCs w:val="26"/>
              </w:rPr>
              <w:tab/>
            </w:r>
          </w:p>
        </w:tc>
        <w:tc>
          <w:tcPr>
            <w:tcW w:w="5979" w:type="dxa"/>
          </w:tcPr>
          <w:p w:rsidR="0085776E" w:rsidRPr="00767C50" w:rsidRDefault="0085776E"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Total hours - 108, of which:</w:t>
            </w:r>
          </w:p>
          <w:p w:rsidR="0085776E" w:rsidRPr="00767C50" w:rsidRDefault="0085776E" w:rsidP="00767C50">
            <w:pPr>
              <w:spacing w:after="0" w:line="240" w:lineRule="auto"/>
              <w:rPr>
                <w:rFonts w:ascii="Times New Roman" w:hAnsi="Times New Roman" w:cs="Times New Roman"/>
                <w:sz w:val="26"/>
                <w:szCs w:val="26"/>
                <w:lang w:val="en-US"/>
              </w:rPr>
            </w:pPr>
            <w:proofErr w:type="gramStart"/>
            <w:r w:rsidRPr="00767C50">
              <w:rPr>
                <w:rFonts w:ascii="Times New Roman" w:eastAsia="Calibri" w:hAnsi="Times New Roman" w:cs="Times New Roman"/>
                <w:sz w:val="26"/>
                <w:szCs w:val="26"/>
                <w:lang w:val="en-US"/>
              </w:rPr>
              <w:t>classroom</w:t>
            </w:r>
            <w:proofErr w:type="gramEnd"/>
            <w:r w:rsidRPr="00767C50">
              <w:rPr>
                <w:rFonts w:ascii="Times New Roman" w:eastAsia="Calibri" w:hAnsi="Times New Roman" w:cs="Times New Roman"/>
                <w:sz w:val="26"/>
                <w:szCs w:val="26"/>
                <w:lang w:val="en-US"/>
              </w:rPr>
              <w:t xml:space="preserve"> hours - 42.</w:t>
            </w:r>
          </w:p>
        </w:tc>
      </w:tr>
      <w:tr w:rsidR="0085776E" w:rsidRPr="00767C50" w:rsidTr="00767C50">
        <w:trPr>
          <w:trHeight w:val="1526"/>
        </w:trPr>
        <w:tc>
          <w:tcPr>
            <w:tcW w:w="3256" w:type="dxa"/>
            <w:vAlign w:val="center"/>
          </w:tcPr>
          <w:p w:rsidR="0085776E" w:rsidRPr="00767C50" w:rsidRDefault="0085776E"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Pr>
          <w:p w:rsidR="0085776E" w:rsidRPr="00767C50" w:rsidRDefault="0085776E"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текущей аттестации – устный опрос, тестирование.</w:t>
            </w:r>
          </w:p>
          <w:p w:rsidR="0085776E" w:rsidRPr="00767C50" w:rsidRDefault="0085776E"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дифференцированный зачет.</w:t>
            </w:r>
          </w:p>
          <w:p w:rsidR="0085776E" w:rsidRPr="00767C50" w:rsidRDefault="0085776E" w:rsidP="00767C50">
            <w:pPr>
              <w:spacing w:after="0" w:line="240" w:lineRule="auto"/>
              <w:rPr>
                <w:rFonts w:ascii="Times New Roman" w:eastAsia="Calibri" w:hAnsi="Times New Roman" w:cs="Times New Roman"/>
                <w:sz w:val="26"/>
                <w:szCs w:val="26"/>
              </w:rPr>
            </w:pPr>
          </w:p>
        </w:tc>
        <w:tc>
          <w:tcPr>
            <w:tcW w:w="5979" w:type="dxa"/>
          </w:tcPr>
          <w:p w:rsidR="0085776E" w:rsidRPr="00767C50" w:rsidRDefault="0085776E"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certification form is an oral survey and testing.</w:t>
            </w:r>
          </w:p>
          <w:p w:rsidR="0085776E" w:rsidRPr="00767C50" w:rsidRDefault="0085776E" w:rsidP="00767C50">
            <w:pPr>
              <w:spacing w:after="0" w:line="240" w:lineRule="auto"/>
              <w:jc w:val="both"/>
              <w:rPr>
                <w:rFonts w:ascii="Times New Roman" w:eastAsia="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differentiated credit.</w:t>
            </w:r>
          </w:p>
          <w:p w:rsidR="0085776E" w:rsidRPr="00767C50" w:rsidRDefault="0085776E" w:rsidP="00767C50">
            <w:pPr>
              <w:spacing w:after="0" w:line="240" w:lineRule="auto"/>
              <w:jc w:val="both"/>
              <w:rPr>
                <w:rFonts w:ascii="Times New Roman" w:eastAsia="Calibri" w:hAnsi="Times New Roman" w:cs="Times New Roman"/>
                <w:sz w:val="26"/>
                <w:szCs w:val="26"/>
                <w:lang w:val="en-US"/>
              </w:rPr>
            </w:pPr>
          </w:p>
        </w:tc>
      </w:tr>
    </w:tbl>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A75291"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Производственный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учет</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отчетность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ресторанном</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бизнесе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модуль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Технология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производства</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продукции</w:t>
      </w:r>
      <w:r w:rsidRPr="00767C50">
        <w:rPr>
          <w:rFonts w:ascii="Times New Roman" w:hAnsi="Times New Roman" w:cs="Times New Roman"/>
          <w:b/>
          <w:sz w:val="26"/>
          <w:szCs w:val="26"/>
          <w:lang w:val="en-US"/>
        </w:rPr>
        <w:t xml:space="preserve">» </w:t>
      </w:r>
      <w:r w:rsidRPr="00767C50">
        <w:rPr>
          <w:rFonts w:ascii="Times New Roman" w:hAnsi="Times New Roman" w:cs="Times New Roman"/>
          <w:sz w:val="26"/>
          <w:szCs w:val="26"/>
          <w:lang w:val="en-US"/>
        </w:rPr>
        <w:t xml:space="preserve"> / </w:t>
      </w:r>
    </w:p>
    <w:p w:rsidR="00A75291" w:rsidRDefault="00A75291"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 xml:space="preserve">«Production accounting and reporting in the restaurant business», </w:t>
      </w:r>
      <w:r w:rsidRPr="00767C50">
        <w:rPr>
          <w:rFonts w:ascii="Times New Roman" w:hAnsi="Times New Roman" w:cs="Times New Roman"/>
          <w:sz w:val="26"/>
          <w:szCs w:val="26"/>
          <w:lang w:val="en-US"/>
        </w:rPr>
        <w:t>module</w:t>
      </w:r>
      <w:r w:rsidRPr="00767C50">
        <w:rPr>
          <w:rFonts w:ascii="Times New Roman" w:hAnsi="Times New Roman" w:cs="Times New Roman"/>
          <w:b/>
          <w:sz w:val="26"/>
          <w:szCs w:val="26"/>
          <w:lang w:val="en-US"/>
        </w:rPr>
        <w:t xml:space="preserve"> «Production technology»</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75291"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highlight w:val="yellow"/>
              </w:rPr>
            </w:pPr>
            <w:r w:rsidRPr="00767C50">
              <w:rPr>
                <w:rFonts w:ascii="Times New Roman" w:hAnsi="Times New Roman" w:cs="Times New Roman"/>
                <w:sz w:val="26"/>
                <w:szCs w:val="26"/>
              </w:rPr>
              <w:t>Производственный учет и отчетность в ресторанном бизнесе – оформление  учетной документации с целью   обеспечения сохранности товарно-материальных ценностей, правильности и своевременности  оформления  и оприходования  поступившего  продовольственного сырья (продуктов)  и списания  отпущенной   готовой кулинарной продукции.</w:t>
            </w:r>
          </w:p>
          <w:p w:rsidR="00A75291" w:rsidRPr="00767C50" w:rsidRDefault="00A75291" w:rsidP="00767C50">
            <w:pPr>
              <w:spacing w:after="0" w:line="240" w:lineRule="auto"/>
              <w:jc w:val="both"/>
              <w:rPr>
                <w:rFonts w:ascii="Times New Roman" w:hAnsi="Times New Roman" w:cs="Times New Roman"/>
                <w:sz w:val="26"/>
                <w:szCs w:val="26"/>
                <w:highlight w:val="yellow"/>
              </w:rPr>
            </w:pPr>
            <w:r w:rsidRPr="00767C50">
              <w:rPr>
                <w:rFonts w:ascii="Times New Roman" w:hAnsi="Times New Roman" w:cs="Times New Roman"/>
                <w:sz w:val="26"/>
                <w:szCs w:val="26"/>
              </w:rPr>
              <w:t>Целью преподавания учебной дисциплины «Производственный учет и отчетность в ресторанном бизнесе» является формирование теоретических знаний, практических умений  и навыков у будущих специалистов  для организации и ведения производственного учета и отчетности в ресторанах  индустрии гостеприимства, обеспечивающих  их  эффективное функционирование.</w:t>
            </w:r>
          </w:p>
        </w:tc>
        <w:tc>
          <w:tcPr>
            <w:tcW w:w="5979"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Production accounting and reporting in the restaurant business is the preparation of accounting documents in order to ensure the safety of inventory, the correctness and timeliness of the registration and inventorying of incoming food raw materials (products), and the write-off of released finished culinary products.</w:t>
            </w:r>
          </w:p>
          <w:p w:rsidR="00A75291" w:rsidRPr="00767C50" w:rsidRDefault="00A75291" w:rsidP="00767C50">
            <w:pPr>
              <w:spacing w:after="0" w:line="240" w:lineRule="auto"/>
              <w:jc w:val="both"/>
              <w:rPr>
                <w:rFonts w:ascii="Times New Roman" w:hAnsi="Times New Roman" w:cs="Times New Roman"/>
                <w:sz w:val="26"/>
                <w:szCs w:val="26"/>
                <w:lang w:val="en-US"/>
              </w:rPr>
            </w:pPr>
          </w:p>
          <w:p w:rsidR="00A75291" w:rsidRPr="00767C50" w:rsidRDefault="00A75291"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purpose of teaching the discipline "Production Accounting and Reporting in the Restaurant Business" is to provide future specialists with the theoretical knowledge, practical skills, and abilities to organize and manage production accounting and reporting in restaurants in the hospitality industry, ensuring their effective functioning.</w:t>
            </w:r>
          </w:p>
        </w:tc>
      </w:tr>
      <w:tr w:rsidR="00A75291"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СК-19. </w:t>
            </w:r>
            <w:r w:rsidRPr="00767C50">
              <w:rPr>
                <w:rFonts w:ascii="Times New Roman" w:hAnsi="Times New Roman" w:cs="Times New Roman"/>
                <w:color w:val="000000"/>
                <w:sz w:val="26"/>
                <w:szCs w:val="26"/>
              </w:rPr>
              <w:t>Реализовать процедуры ведения учета и документального оформления движения товарно-материальных ценностей в объектах общественного питания.</w:t>
            </w:r>
          </w:p>
        </w:tc>
        <w:tc>
          <w:tcPr>
            <w:tcW w:w="5979"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SK-19. </w:t>
            </w:r>
            <w:r w:rsidRPr="00767C50">
              <w:rPr>
                <w:rFonts w:ascii="Times New Roman" w:hAnsi="Times New Roman" w:cs="Times New Roman"/>
                <w:sz w:val="26"/>
                <w:szCs w:val="26"/>
                <w:lang w:val="en-US"/>
              </w:rPr>
              <w:t>Implement procedures for keeping records and documenting the movement of inventory in public catering facilities.</w:t>
            </w:r>
          </w:p>
        </w:tc>
      </w:tr>
      <w:tr w:rsidR="00A75291" w:rsidRPr="00767C50" w:rsidTr="00767C50">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порядок организации и ведения  хозяйственного учета и отчетности  в ресторанах  индустрии гостеприимства;</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методику составления документов производственного учета, их классификацию и основные  требования  к содержанию и оформлению;</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lastRenderedPageBreak/>
              <w:t>– способы  формирования свободных продажных (розничных) цен на продукцию собственного производства и покупные товары  в ресторанах  индустрии гостеприимства;</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порядок  ведения  учета  и документального оформления  поступления продовольственного сырья (продуктов) в ресторанах  индустрии гостеприимства, их перемещения и отпуска готовой продукции;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порядок составления товарных отчетов, списания реализованного или выбывшего  по каким–либо причинам продовольственного сырья (продуктов);</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–общие положения по проведению инвентаризации и отражение  в учете ее результатов;</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методику расчета  нормируемых товарных потерь вследствие естественной убыли,  потерь столовой посуды, столовых приборов, столового белья и производственного инвентаря в соответствии с установленными нормами, завеса тары.</w:t>
            </w:r>
          </w:p>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составлять  технологических карт и калькуляционных карточек  на продукцию собственного производства, план-меню, требования на отпуск продуктов;</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документально оформлять приемку   продовольственного сырья (продуктов) по  количеству  и  качеству от поставщиков в помещения приемки и хранения товаров и (или)  на производство;</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документально оформлять  перемещение  и отпуск  готовой продукции в  ресторанах  индустрии гостеприимства;</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составлять отчёт материально ответственного лица (заведующего производством, начальника </w:t>
            </w:r>
            <w:r w:rsidRPr="00767C50">
              <w:rPr>
                <w:rFonts w:ascii="Times New Roman" w:hAnsi="Times New Roman" w:cs="Times New Roman"/>
                <w:sz w:val="26"/>
                <w:szCs w:val="26"/>
              </w:rPr>
              <w:lastRenderedPageBreak/>
              <w:t>цеха);</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оформлять инвентаризационную опись и сличительную ведомость.</w:t>
            </w:r>
          </w:p>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–использования  нормативных правовых актов, осуществляющих  государственное регулирование учета и отчетности;</w:t>
            </w:r>
          </w:p>
          <w:p w:rsidR="00A75291" w:rsidRPr="00767C50" w:rsidRDefault="00A75291" w:rsidP="00767C50">
            <w:pPr>
              <w:pStyle w:val="a7"/>
              <w:shd w:val="clear" w:color="auto" w:fill="FFFFFF"/>
              <w:tabs>
                <w:tab w:val="left" w:pos="291"/>
              </w:tabs>
              <w:spacing w:before="0" w:beforeAutospacing="0" w:after="0" w:afterAutospacing="0"/>
              <w:ind w:left="8"/>
              <w:jc w:val="both"/>
              <w:rPr>
                <w:sz w:val="26"/>
                <w:szCs w:val="26"/>
                <w:highlight w:val="yellow"/>
                <w:lang w:eastAsia="en-US"/>
              </w:rPr>
            </w:pPr>
            <w:r w:rsidRPr="00767C50">
              <w:rPr>
                <w:sz w:val="26"/>
                <w:szCs w:val="26"/>
              </w:rPr>
              <w:t>–формирования  учетной политики ресторана   индустрии гостеприимства в соответствии с законодательством Республики Беларусь и  исходя из производственной структуры и иных особенностей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A75291" w:rsidRPr="00767C50" w:rsidRDefault="00A75291" w:rsidP="00767C50">
            <w:pPr>
              <w:tabs>
                <w:tab w:val="left" w:pos="289"/>
              </w:tabs>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A75291" w:rsidRPr="00767C50" w:rsidRDefault="00A75291" w:rsidP="00767C50">
            <w:pPr>
              <w:tabs>
                <w:tab w:val="left" w:pos="289"/>
              </w:tabs>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the procedure for organizing and maintaining business accounting and reporting in restaurants of the hospitality industry;</w:t>
            </w:r>
          </w:p>
          <w:p w:rsidR="00A75291" w:rsidRPr="00767C50" w:rsidRDefault="00A75291" w:rsidP="00767C50">
            <w:pPr>
              <w:tabs>
                <w:tab w:val="left" w:pos="289"/>
              </w:tabs>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the methodology for compiling production accounting documents, their classification and the basic requirements for content and design;</w:t>
            </w:r>
          </w:p>
          <w:p w:rsidR="00A75291" w:rsidRPr="00767C50" w:rsidRDefault="00A75291" w:rsidP="00767C50">
            <w:pPr>
              <w:tabs>
                <w:tab w:val="left" w:pos="289"/>
              </w:tabs>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the methods of forming free sales (retail) prices for </w:t>
            </w:r>
            <w:r w:rsidRPr="00767C50">
              <w:rPr>
                <w:rFonts w:ascii="Times New Roman" w:hAnsi="Times New Roman" w:cs="Times New Roman"/>
                <w:sz w:val="26"/>
                <w:szCs w:val="26"/>
                <w:lang w:val="en-US"/>
              </w:rPr>
              <w:lastRenderedPageBreak/>
              <w:t>products of own production and purchased goods in restaurants of the hospitality industry;</w:t>
            </w:r>
          </w:p>
          <w:p w:rsidR="00A75291" w:rsidRPr="00767C50" w:rsidRDefault="00A75291" w:rsidP="00767C50">
            <w:pPr>
              <w:tabs>
                <w:tab w:val="left" w:pos="289"/>
              </w:tabs>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the procedure for maintaining accounting and documenting the receipt of food raw materials (products) in restaurants of the hospitality industry, their movement and release of finished products; </w:t>
            </w:r>
          </w:p>
          <w:p w:rsidR="00A75291" w:rsidRPr="00767C50" w:rsidRDefault="00A75291" w:rsidP="00767C50">
            <w:pPr>
              <w:tabs>
                <w:tab w:val="left" w:pos="289"/>
              </w:tabs>
              <w:spacing w:after="0" w:line="240" w:lineRule="auto"/>
              <w:rPr>
                <w:rFonts w:ascii="Times New Roman" w:hAnsi="Times New Roman" w:cs="Times New Roman"/>
                <w:sz w:val="26"/>
                <w:szCs w:val="26"/>
                <w:highlight w:val="yellow"/>
                <w:lang/>
              </w:rPr>
            </w:pPr>
            <w:r w:rsidRPr="00767C50">
              <w:rPr>
                <w:rFonts w:ascii="Times New Roman" w:hAnsi="Times New Roman" w:cs="Times New Roman"/>
                <w:sz w:val="26"/>
                <w:szCs w:val="26"/>
                <w:lang w:val="en-US"/>
              </w:rPr>
              <w:t>– the procedure for compiling commodity reports and writing off food raw materials (products) that have been sold or lost for any reason;– general provisions for conducting inventories and recording their results;</w:t>
            </w:r>
          </w:p>
          <w:p w:rsidR="00A75291" w:rsidRPr="00767C50" w:rsidRDefault="00A75291" w:rsidP="00767C50">
            <w:pPr>
              <w:tabs>
                <w:tab w:val="left" w:pos="289"/>
              </w:tabs>
              <w:spacing w:after="0" w:line="240" w:lineRule="auto"/>
              <w:rPr>
                <w:rFonts w:ascii="Times New Roman" w:hAnsi="Times New Roman" w:cs="Times New Roman"/>
                <w:sz w:val="26"/>
                <w:szCs w:val="26"/>
                <w:lang/>
              </w:rPr>
            </w:pPr>
            <w:r w:rsidRPr="00767C50">
              <w:rPr>
                <w:rFonts w:ascii="Times New Roman" w:hAnsi="Times New Roman" w:cs="Times New Roman"/>
                <w:sz w:val="26"/>
                <w:szCs w:val="26"/>
                <w:lang w:val="en-US"/>
              </w:rPr>
              <w:t>–</w:t>
            </w:r>
            <w:r w:rsidRPr="00767C50">
              <w:rPr>
                <w:rFonts w:ascii="Times New Roman" w:hAnsi="Times New Roman" w:cs="Times New Roman"/>
                <w:sz w:val="26"/>
                <w:szCs w:val="26"/>
                <w:lang/>
              </w:rPr>
              <w:t>a method for calculating regulated commodity losses due to natural attrition, losses of tableware, cutlery, table linen, and production equipment in accordance with the established standards, and a container cover.</w:t>
            </w:r>
          </w:p>
          <w:p w:rsidR="00A75291" w:rsidRPr="00767C50" w:rsidRDefault="00A75291" w:rsidP="00767C50">
            <w:pPr>
              <w:tabs>
                <w:tab w:val="left" w:pos="289"/>
              </w:tabs>
              <w:spacing w:after="0" w:line="240" w:lineRule="auto"/>
              <w:rPr>
                <w:rFonts w:ascii="Times New Roman" w:hAnsi="Times New Roman" w:cs="Times New Roman"/>
                <w:sz w:val="26"/>
                <w:szCs w:val="26"/>
                <w:lang/>
              </w:rPr>
            </w:pPr>
          </w:p>
          <w:p w:rsidR="00A75291" w:rsidRPr="00767C50" w:rsidRDefault="00A75291" w:rsidP="00767C50">
            <w:pPr>
              <w:tabs>
                <w:tab w:val="left" w:pos="289"/>
              </w:tabs>
              <w:spacing w:after="0" w:line="240" w:lineRule="auto"/>
              <w:rPr>
                <w:rFonts w:ascii="Times New Roman" w:hAnsi="Times New Roman" w:cs="Times New Roman"/>
                <w:sz w:val="26"/>
                <w:szCs w:val="26"/>
                <w:lang/>
              </w:rPr>
            </w:pPr>
          </w:p>
          <w:p w:rsidR="00A75291" w:rsidRPr="00767C50" w:rsidRDefault="00A75291" w:rsidP="00767C50">
            <w:pPr>
              <w:tabs>
                <w:tab w:val="left" w:pos="289"/>
              </w:tabs>
              <w:spacing w:after="0" w:line="240" w:lineRule="auto"/>
              <w:rPr>
                <w:rFonts w:ascii="Times New Roman" w:hAnsi="Times New Roman" w:cs="Times New Roman"/>
                <w:sz w:val="26"/>
                <w:szCs w:val="26"/>
                <w:lang/>
              </w:rPr>
            </w:pPr>
          </w:p>
          <w:p w:rsidR="00A75291" w:rsidRPr="00767C50" w:rsidRDefault="00A75291" w:rsidP="00767C50">
            <w:pPr>
              <w:tabs>
                <w:tab w:val="left" w:pos="289"/>
              </w:tabs>
              <w:spacing w:after="0" w:line="240" w:lineRule="auto"/>
              <w:rPr>
                <w:rFonts w:ascii="Times New Roman" w:hAnsi="Times New Roman" w:cs="Times New Roman"/>
                <w:sz w:val="26"/>
                <w:szCs w:val="26"/>
                <w:lang w:val="en-US"/>
              </w:rPr>
            </w:pPr>
          </w:p>
          <w:p w:rsidR="00A75291" w:rsidRPr="00767C50" w:rsidRDefault="00A75291" w:rsidP="00767C50">
            <w:pPr>
              <w:tabs>
                <w:tab w:val="left" w:pos="289"/>
              </w:tabs>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to draw up technological maps and calculation cards for products of own production, a menu plan, requirements for the release of products;</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to document the acceptance of food raw materials (products) in terms of quantity and quality from suppliers to the premises of acceptance and storage of goods and (or) to production;</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to document the movement and release of finished products in restaurants of the hospitality industry;</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to draw up a report of a materially responsible person (production manager, head of the workshop);</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to</w:t>
            </w:r>
            <w:proofErr w:type="gramEnd"/>
            <w:r w:rsidRPr="00767C50">
              <w:rPr>
                <w:rFonts w:ascii="Times New Roman" w:hAnsi="Times New Roman" w:cs="Times New Roman"/>
                <w:sz w:val="26"/>
                <w:szCs w:val="26"/>
                <w:lang w:val="en-US"/>
              </w:rPr>
              <w:t xml:space="preserve"> draw up an inventory list and a reconciliation statement.</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p>
          <w:p w:rsidR="00A75291" w:rsidRPr="00767C50" w:rsidRDefault="00A75291" w:rsidP="00767C50">
            <w:pPr>
              <w:tabs>
                <w:tab w:val="left" w:pos="289"/>
              </w:tabs>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to have the skill of:</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–using regulatory legal acts that carry out state regulation of accounting and reporting;</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–forming the accounting policy of a restaurant of the hospitality industry in accordance with the legislation of the Republic of Belarus and based on the production structure and other features of economic activity.</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highlight w:val="yellow"/>
                <w:lang w:val="en-US"/>
              </w:rPr>
            </w:pPr>
          </w:p>
        </w:tc>
      </w:tr>
      <w:tr w:rsidR="00A75291" w:rsidRPr="00767C50" w:rsidTr="00767C50">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w:t>
            </w:r>
          </w:p>
        </w:tc>
        <w:tc>
          <w:tcPr>
            <w:tcW w:w="5979"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w:t>
            </w:r>
          </w:p>
        </w:tc>
      </w:tr>
      <w:tr w:rsidR="00A75291" w:rsidRPr="00767C50" w:rsidTr="00767C50">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highlight w:val="yellow"/>
              </w:rPr>
            </w:pPr>
            <w:r w:rsidRPr="00767C50">
              <w:rPr>
                <w:rFonts w:ascii="Times New Roman" w:hAnsi="Times New Roman" w:cs="Times New Roman"/>
                <w:sz w:val="26"/>
                <w:szCs w:val="26"/>
              </w:rPr>
              <w:t>Учебная дисциплина основывается на учебных дисциплинах «Математика»,  модуль "Бухгалтерский учет и анализ" дисциплина «Бухгалтерский учет в ресторанно-гостиничной деятельности»,  модуль "Технология производства продукции",  дисциплина «Технология продукции общественного питания».</w:t>
            </w:r>
          </w:p>
        </w:tc>
        <w:tc>
          <w:tcPr>
            <w:tcW w:w="5979"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 xml:space="preserve">This academic discipline is based on the academic disciplines </w:t>
            </w:r>
            <w:r w:rsidRPr="00767C50">
              <w:rPr>
                <w:rFonts w:ascii="Times New Roman" w:hAnsi="Times New Roman" w:cs="Times New Roman"/>
                <w:sz w:val="26"/>
                <w:szCs w:val="26"/>
                <w:lang/>
              </w:rPr>
              <w:t>"Mathematics", "Accounting and Analysis", "Accounting in Restaurant and Hotel Operations", "Product Manufacturing Technology", and "Public Catering Technology".</w:t>
            </w:r>
            <w:r w:rsidRPr="00767C50">
              <w:rPr>
                <w:rFonts w:ascii="Times New Roman" w:hAnsi="Times New Roman" w:cs="Times New Roman"/>
                <w:sz w:val="26"/>
                <w:szCs w:val="26"/>
                <w:highlight w:val="yellow"/>
                <w:lang w:val="en-US"/>
              </w:rPr>
              <w:t xml:space="preserve"> </w:t>
            </w:r>
          </w:p>
        </w:tc>
      </w:tr>
      <w:tr w:rsidR="00A75291" w:rsidRPr="00767C50" w:rsidTr="00767C50">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A75291" w:rsidRPr="00767C50" w:rsidTr="00767C50">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66 часов.</w:t>
            </w:r>
          </w:p>
        </w:tc>
        <w:tc>
          <w:tcPr>
            <w:tcW w:w="5979" w:type="dxa"/>
            <w:tcBorders>
              <w:top w:val="single" w:sz="4" w:space="0" w:color="auto"/>
              <w:left w:val="single" w:sz="4" w:space="0" w:color="auto"/>
              <w:bottom w:val="single" w:sz="4" w:space="0" w:color="auto"/>
              <w:right w:val="single" w:sz="4" w:space="0" w:color="auto"/>
            </w:tcBorders>
          </w:tcPr>
          <w:p w:rsidR="00A75291" w:rsidRPr="00767C50" w:rsidRDefault="00A75291"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42 hours; </w:t>
            </w:r>
          </w:p>
          <w:p w:rsidR="00A75291" w:rsidRPr="00767C50" w:rsidRDefault="00A75291"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66 hours.</w:t>
            </w:r>
          </w:p>
          <w:p w:rsidR="00A75291" w:rsidRPr="00767C50" w:rsidRDefault="00A75291" w:rsidP="00767C50">
            <w:pPr>
              <w:spacing w:after="0" w:line="240" w:lineRule="auto"/>
              <w:rPr>
                <w:rFonts w:ascii="Times New Roman" w:hAnsi="Times New Roman" w:cs="Times New Roman"/>
                <w:sz w:val="26"/>
                <w:szCs w:val="26"/>
                <w:lang w:val="en-US"/>
              </w:rPr>
            </w:pPr>
          </w:p>
        </w:tc>
      </w:tr>
      <w:tr w:rsidR="00A75291" w:rsidRPr="00767C50" w:rsidTr="00767C50">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lastRenderedPageBreak/>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rPr>
                <w:rStyle w:val="FontStyle13"/>
                <w:sz w:val="26"/>
                <w:szCs w:val="26"/>
              </w:rPr>
            </w:pPr>
            <w:r w:rsidRPr="00767C50">
              <w:rPr>
                <w:rFonts w:ascii="Times New Roman" w:eastAsia="Calibri" w:hAnsi="Times New Roman" w:cs="Times New Roman"/>
                <w:sz w:val="26"/>
                <w:szCs w:val="26"/>
              </w:rPr>
              <w:lastRenderedPageBreak/>
              <w:t xml:space="preserve">Формы текущей аттестации </w:t>
            </w:r>
            <w:proofErr w:type="gramStart"/>
            <w:r w:rsidRPr="00767C50">
              <w:rPr>
                <w:rFonts w:ascii="Times New Roman" w:eastAsia="Calibri" w:hAnsi="Times New Roman" w:cs="Times New Roman"/>
                <w:sz w:val="26"/>
                <w:szCs w:val="26"/>
              </w:rPr>
              <w:t>–</w:t>
            </w:r>
            <w:r w:rsidRPr="00767C50">
              <w:rPr>
                <w:rStyle w:val="FontStyle13"/>
                <w:sz w:val="26"/>
                <w:szCs w:val="26"/>
              </w:rPr>
              <w:t>о</w:t>
            </w:r>
            <w:proofErr w:type="gramEnd"/>
            <w:r w:rsidRPr="00767C50">
              <w:rPr>
                <w:rStyle w:val="FontStyle13"/>
                <w:sz w:val="26"/>
                <w:szCs w:val="26"/>
              </w:rPr>
              <w:t xml:space="preserve">тчеты о выполнении практической работы, контрольные опросы; </w:t>
            </w:r>
            <w:r w:rsidRPr="00767C50">
              <w:rPr>
                <w:rStyle w:val="FontStyle13"/>
                <w:sz w:val="26"/>
                <w:szCs w:val="26"/>
              </w:rPr>
              <w:lastRenderedPageBreak/>
              <w:t xml:space="preserve">контрольные работы; </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w:t>
            </w:r>
          </w:p>
          <w:p w:rsidR="00A75291" w:rsidRPr="00767C50" w:rsidRDefault="00A75291"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hideMark/>
          </w:tcPr>
          <w:p w:rsidR="00A75291" w:rsidRPr="00767C50" w:rsidRDefault="00A75291"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lastRenderedPageBreak/>
              <w:t>Current assessment forms include reports on practical work, control tests; control papers;</w:t>
            </w:r>
          </w:p>
          <w:p w:rsidR="00A75291" w:rsidRPr="00767C50" w:rsidRDefault="00A75291"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eastAsia="Calibri" w:hAnsi="Times New Roman" w:cs="Times New Roman"/>
                <w:sz w:val="26"/>
                <w:szCs w:val="26"/>
                <w:lang w:val="en-US"/>
              </w:rPr>
              <w:lastRenderedPageBreak/>
              <w:t>Interim assessment forms include – credit.</w:t>
            </w:r>
          </w:p>
        </w:tc>
      </w:tr>
    </w:tbl>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A75291"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rPr>
        <w:t>Процессное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управление</w:t>
      </w:r>
      <w:r w:rsidRPr="00767C50">
        <w:rPr>
          <w:rFonts w:ascii="Times New Roman" w:hAnsi="Times New Roman" w:cs="Times New Roman"/>
          <w:b/>
          <w:sz w:val="26"/>
          <w:szCs w:val="26"/>
          <w:lang w:val="en-US"/>
        </w:rPr>
        <w:t xml:space="preserve"> », </w:t>
      </w:r>
      <w:r w:rsidRPr="00767C50">
        <w:rPr>
          <w:rFonts w:ascii="Times New Roman" w:hAnsi="Times New Roman" w:cs="Times New Roman"/>
          <w:b/>
          <w:sz w:val="26"/>
          <w:szCs w:val="26"/>
        </w:rPr>
        <w:t>модуль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Управление</w:t>
      </w:r>
      <w:r w:rsidRPr="00767C50">
        <w:rPr>
          <w:rFonts w:ascii="Times New Roman" w:hAnsi="Times New Roman" w:cs="Times New Roman"/>
          <w:b/>
          <w:sz w:val="26"/>
          <w:szCs w:val="26"/>
          <w:lang w:val="en-US"/>
        </w:rPr>
        <w:t xml:space="preserve">» </w:t>
      </w:r>
      <w:r w:rsidRPr="00767C50">
        <w:rPr>
          <w:rFonts w:ascii="Times New Roman" w:hAnsi="Times New Roman" w:cs="Times New Roman"/>
          <w:sz w:val="26"/>
          <w:szCs w:val="26"/>
          <w:lang w:val="en-US"/>
        </w:rPr>
        <w:t xml:space="preserve"> / </w:t>
      </w:r>
    </w:p>
    <w:p w:rsidR="00A75291" w:rsidRDefault="00A75291"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 xml:space="preserve">Process management», </w:t>
      </w:r>
      <w:r w:rsidRPr="00767C50">
        <w:rPr>
          <w:rFonts w:ascii="Times New Roman" w:hAnsi="Times New Roman" w:cs="Times New Roman"/>
          <w:sz w:val="26"/>
          <w:szCs w:val="26"/>
          <w:lang w:val="en-US"/>
        </w:rPr>
        <w:t>module</w:t>
      </w:r>
      <w:r w:rsidRPr="00767C50">
        <w:rPr>
          <w:rFonts w:ascii="Times New Roman" w:hAnsi="Times New Roman" w:cs="Times New Roman"/>
          <w:b/>
          <w:sz w:val="26"/>
          <w:szCs w:val="26"/>
          <w:lang w:val="en-US"/>
        </w:rPr>
        <w:t xml:space="preserve"> «</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Control»</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510"/>
        <w:gridCol w:w="5841"/>
        <w:gridCol w:w="5979"/>
      </w:tblGrid>
      <w:tr w:rsidR="00A75291" w:rsidRPr="00767C50" w:rsidTr="002E44C0">
        <w:trPr>
          <w:trHeight w:val="915"/>
        </w:trPr>
        <w:tc>
          <w:tcPr>
            <w:tcW w:w="3510"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5841"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highlight w:val="yellow"/>
              </w:rPr>
            </w:pPr>
            <w:r w:rsidRPr="00767C50">
              <w:rPr>
                <w:rFonts w:ascii="Times New Roman" w:hAnsi="Times New Roman" w:cs="Times New Roman"/>
                <w:sz w:val="26"/>
                <w:szCs w:val="26"/>
              </w:rPr>
              <w:t>Цель преподавания дисциплины – сформировать у студентов знания о принципах, целях, функциях и методах управления на основе процессного подхода в организациях и объектах общественного питания, а также практические умения и навыки осуществления данной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purpose of teaching this course is to develop students' knowledge of the principles, goals, functions and methods of management based on a process approach in public catering organizations and facilities, as well as practical skills and abilities in carrying out this activity.</w:t>
            </w:r>
          </w:p>
        </w:tc>
      </w:tr>
      <w:tr w:rsidR="00A75291" w:rsidRPr="00767C50" w:rsidTr="002E44C0">
        <w:trPr>
          <w:trHeight w:val="915"/>
        </w:trPr>
        <w:tc>
          <w:tcPr>
            <w:tcW w:w="3510"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5841"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БПК-9.</w:t>
            </w:r>
            <w:r w:rsidRPr="00767C50">
              <w:rPr>
                <w:rFonts w:ascii="Times New Roman" w:hAnsi="Times New Roman" w:cs="Times New Roman"/>
                <w:sz w:val="26"/>
                <w:szCs w:val="26"/>
              </w:rPr>
              <w:t xml:space="preserve"> Использовать современные подходы к управлению деятельности организации, методики и модели построения и анализа бизнес-процессов, принципы их рациональной организации.</w:t>
            </w:r>
          </w:p>
        </w:tc>
        <w:tc>
          <w:tcPr>
            <w:tcW w:w="5979"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BPK-9. </w:t>
            </w:r>
            <w:r w:rsidRPr="00767C50">
              <w:rPr>
                <w:rFonts w:ascii="Times New Roman" w:hAnsi="Times New Roman" w:cs="Times New Roman"/>
                <w:sz w:val="26"/>
                <w:szCs w:val="26"/>
                <w:lang w:val="en-US"/>
              </w:rPr>
              <w:t>Use modern approaches to managing organizational activities, methods and models for constructing and analyzing business processes, and principles for their rational organization.</w:t>
            </w:r>
          </w:p>
        </w:tc>
      </w:tr>
      <w:tr w:rsidR="00A75291" w:rsidRPr="00767C50" w:rsidTr="002E44C0">
        <w:trPr>
          <w:trHeight w:val="1233"/>
        </w:trPr>
        <w:tc>
          <w:tcPr>
            <w:tcW w:w="3510"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5841"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 xml:space="preserve">знать: </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место и роль процессного подхода в современной практике управления в организациях;</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принципы работы саморазвивающихся организаций;</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принципы, функции, методы процессного управления;</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технологию разработки бизнес-процессов;</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организацию деятельности на основе бизнес-процессов;</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технологию разработки организационной структуры на основе процессного подхода;</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методы управления изменениями в организации;</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современные информационные технологии для разработки, отладки, внедрения и сопровождения бизнес-процессов.</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rPr>
              <w:t>уметь:</w:t>
            </w:r>
            <w:r w:rsidRPr="00767C50">
              <w:rPr>
                <w:rFonts w:ascii="Times New Roman" w:hAnsi="Times New Roman" w:cs="Times New Roman"/>
                <w:sz w:val="26"/>
                <w:szCs w:val="26"/>
              </w:rPr>
              <w:t xml:space="preserve"> </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lastRenderedPageBreak/>
              <w:t>выявлять и анализировать проблемы управленческой деятельности, обосновывать их решение на основе процессного подхода;</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 xml:space="preserve">разрабатывать бизнес-процессы, их отлаживать и внедрять; </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анализировать и проектировать организационную структуру организации;</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готовить и принимать решения по оптимизации бизнес-процессов;</w:t>
            </w:r>
          </w:p>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владеть:</w:t>
            </w:r>
          </w:p>
          <w:p w:rsidR="00A75291" w:rsidRPr="00767C50" w:rsidRDefault="00A75291" w:rsidP="00767C50">
            <w:pPr>
              <w:pStyle w:val="a6"/>
              <w:numPr>
                <w:ilvl w:val="0"/>
                <w:numId w:val="44"/>
              </w:numPr>
              <w:tabs>
                <w:tab w:val="left" w:pos="288"/>
              </w:tabs>
              <w:spacing w:after="0" w:line="240" w:lineRule="auto"/>
              <w:ind w:left="0" w:hanging="7"/>
              <w:jc w:val="both"/>
              <w:rPr>
                <w:rFonts w:ascii="Times New Roman" w:hAnsi="Times New Roman" w:cs="Times New Roman"/>
                <w:sz w:val="26"/>
                <w:szCs w:val="26"/>
              </w:rPr>
            </w:pPr>
            <w:r w:rsidRPr="00767C50">
              <w:rPr>
                <w:rFonts w:ascii="Times New Roman" w:hAnsi="Times New Roman" w:cs="Times New Roman"/>
                <w:sz w:val="26"/>
                <w:szCs w:val="26"/>
              </w:rPr>
              <w:t>навыками разработки бизнес-процессов организации; установления согласованной групповой работы;</w:t>
            </w:r>
          </w:p>
          <w:p w:rsidR="00A75291" w:rsidRPr="00767C50" w:rsidRDefault="00A75291" w:rsidP="00767C50">
            <w:pPr>
              <w:pStyle w:val="a7"/>
              <w:numPr>
                <w:ilvl w:val="0"/>
                <w:numId w:val="44"/>
              </w:numPr>
              <w:shd w:val="clear" w:color="auto" w:fill="FFFFFF"/>
              <w:tabs>
                <w:tab w:val="left" w:pos="288"/>
              </w:tabs>
              <w:spacing w:before="0" w:beforeAutospacing="0" w:after="0" w:afterAutospacing="0"/>
              <w:ind w:left="0" w:hanging="7"/>
              <w:jc w:val="both"/>
              <w:rPr>
                <w:sz w:val="26"/>
                <w:szCs w:val="26"/>
                <w:lang w:eastAsia="en-US"/>
              </w:rPr>
            </w:pPr>
            <w:r w:rsidRPr="00767C50">
              <w:rPr>
                <w:sz w:val="26"/>
                <w:szCs w:val="26"/>
              </w:rPr>
              <w:t>навыками использования современных информационных технологий при осуществлении управленческой деятельности на основе процессного подхода.</w:t>
            </w:r>
          </w:p>
        </w:tc>
        <w:tc>
          <w:tcPr>
            <w:tcW w:w="5979" w:type="dxa"/>
            <w:tcBorders>
              <w:top w:val="single" w:sz="4" w:space="0" w:color="auto"/>
              <w:left w:val="single" w:sz="4" w:space="0" w:color="auto"/>
              <w:bottom w:val="single" w:sz="4" w:space="0" w:color="auto"/>
              <w:right w:val="single" w:sz="4" w:space="0" w:color="auto"/>
            </w:tcBorders>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the place and role of the process approach in modern organizational management practices;</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operating principles of self-developing organizations;</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principles, functions, and methods of process management;</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business process development technology;</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organizing activities based on business processes;</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organizational structure development technology based on the process approach;</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change management methods in an organization;</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modern</w:t>
            </w:r>
            <w:proofErr w:type="gramEnd"/>
            <w:r w:rsidRPr="00767C50">
              <w:rPr>
                <w:rFonts w:ascii="Times New Roman" w:hAnsi="Times New Roman" w:cs="Times New Roman"/>
                <w:sz w:val="26"/>
                <w:szCs w:val="26"/>
                <w:lang w:val="en-US"/>
              </w:rPr>
              <w:t xml:space="preserve"> information technologies for the development, debugging, implementation, and maintenance of business processes.</w:t>
            </w:r>
          </w:p>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identify and analyze management problems and justify their solutions based on a process-based approach;</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develop, debug, and implement business processes;</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analyze and design the organizational structure of an organization;</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prepare and make decisions to optimize business processes;</w:t>
            </w:r>
          </w:p>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t>possess:</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skills in developing organizational business processes; establishing coordinated group work;</w:t>
            </w:r>
          </w:p>
          <w:p w:rsidR="00A75291" w:rsidRPr="00767C50" w:rsidRDefault="00A75291" w:rsidP="00767C50">
            <w:pPr>
              <w:spacing w:after="0" w:line="240" w:lineRule="auto"/>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skills</w:t>
            </w:r>
            <w:proofErr w:type="gramEnd"/>
            <w:r w:rsidRPr="00767C50">
              <w:rPr>
                <w:rFonts w:ascii="Times New Roman" w:hAnsi="Times New Roman" w:cs="Times New Roman"/>
                <w:sz w:val="26"/>
                <w:szCs w:val="26"/>
                <w:lang w:val="en-US"/>
              </w:rPr>
              <w:t xml:space="preserve"> in using modern information technologies in implementing management activities based on a process-based approach.</w:t>
            </w:r>
          </w:p>
        </w:tc>
      </w:tr>
      <w:tr w:rsidR="00A75291" w:rsidRPr="00767C50" w:rsidTr="002E44C0">
        <w:trPr>
          <w:trHeight w:val="58"/>
        </w:trPr>
        <w:tc>
          <w:tcPr>
            <w:tcW w:w="3510"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5841"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7</w:t>
            </w:r>
          </w:p>
        </w:tc>
        <w:tc>
          <w:tcPr>
            <w:tcW w:w="5979"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7</w:t>
            </w:r>
          </w:p>
        </w:tc>
      </w:tr>
      <w:tr w:rsidR="00A75291" w:rsidRPr="00767C50" w:rsidTr="002E44C0">
        <w:trPr>
          <w:trHeight w:val="610"/>
        </w:trPr>
        <w:tc>
          <w:tcPr>
            <w:tcW w:w="3510"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5841"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«Организация производства в ресторанном бизнесе», «Маркетинг в ресторанно-гостиничной деятельности», «Управление персоналом и корпоративная культура в отрасли», «Менеджмент в ресторанно-гостиничной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"Organization of Production in the Restaurant Business," "Marketing in the Restaurant and Hotel Industry," "Human Resources Management and Corporate Culture in the Industry," "Management in the Restaurant and Hotel Industry"</w:t>
            </w:r>
          </w:p>
        </w:tc>
      </w:tr>
      <w:tr w:rsidR="00A75291" w:rsidRPr="00767C50" w:rsidTr="002E44C0">
        <w:trPr>
          <w:trHeight w:val="915"/>
        </w:trPr>
        <w:tc>
          <w:tcPr>
            <w:tcW w:w="3510"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5841"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lang w:val="en-US"/>
              </w:rPr>
              <w:t>3</w:t>
            </w:r>
            <w:r w:rsidRPr="00767C50">
              <w:rPr>
                <w:rFonts w:ascii="Times New Roman" w:hAnsi="Times New Roman" w:cs="Times New Roman"/>
                <w:sz w:val="26"/>
                <w:szCs w:val="26"/>
              </w:rPr>
              <w:t xml:space="preserve">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A75291" w:rsidRPr="00767C50" w:rsidTr="002E44C0">
        <w:trPr>
          <w:trHeight w:val="1844"/>
        </w:trPr>
        <w:tc>
          <w:tcPr>
            <w:tcW w:w="3510"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5841" w:type="dxa"/>
            <w:tcBorders>
              <w:top w:val="single" w:sz="4" w:space="0" w:color="auto"/>
              <w:left w:val="single" w:sz="4" w:space="0" w:color="auto"/>
              <w:bottom w:val="single" w:sz="4" w:space="0" w:color="auto"/>
              <w:right w:val="single" w:sz="4" w:space="0" w:color="auto"/>
            </w:tcBorders>
            <w:hideMark/>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–56 часа;</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54 часов.</w:t>
            </w:r>
          </w:p>
        </w:tc>
        <w:tc>
          <w:tcPr>
            <w:tcW w:w="5979" w:type="dxa"/>
            <w:tcBorders>
              <w:top w:val="single" w:sz="4" w:space="0" w:color="auto"/>
              <w:left w:val="single" w:sz="4" w:space="0" w:color="auto"/>
              <w:bottom w:val="single" w:sz="4" w:space="0" w:color="auto"/>
              <w:right w:val="single" w:sz="4" w:space="0" w:color="auto"/>
            </w:tcBorders>
          </w:tcPr>
          <w:p w:rsidR="00A75291" w:rsidRPr="00767C50" w:rsidRDefault="00A75291"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56 hours; </w:t>
            </w:r>
          </w:p>
          <w:p w:rsidR="00A75291" w:rsidRPr="00767C50" w:rsidRDefault="00A75291"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54 hours.</w:t>
            </w:r>
          </w:p>
          <w:p w:rsidR="00A75291" w:rsidRPr="00767C50" w:rsidRDefault="00A75291" w:rsidP="00767C50">
            <w:pPr>
              <w:spacing w:after="0" w:line="240" w:lineRule="auto"/>
              <w:rPr>
                <w:rFonts w:ascii="Times New Roman" w:hAnsi="Times New Roman" w:cs="Times New Roman"/>
                <w:sz w:val="26"/>
                <w:szCs w:val="26"/>
                <w:lang w:val="en-US"/>
              </w:rPr>
            </w:pPr>
          </w:p>
        </w:tc>
      </w:tr>
      <w:tr w:rsidR="00A75291" w:rsidRPr="00767C50" w:rsidTr="002E44C0">
        <w:trPr>
          <w:trHeight w:val="483"/>
        </w:trPr>
        <w:tc>
          <w:tcPr>
            <w:tcW w:w="3510" w:type="dxa"/>
            <w:tcBorders>
              <w:top w:val="single" w:sz="4" w:space="0" w:color="auto"/>
              <w:left w:val="single" w:sz="4" w:space="0" w:color="auto"/>
              <w:bottom w:val="single" w:sz="4" w:space="0" w:color="auto"/>
              <w:right w:val="single" w:sz="4" w:space="0" w:color="auto"/>
            </w:tcBorders>
            <w:vAlign w:val="center"/>
            <w:hideMark/>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5841"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Формы текущей аттестации – </w:t>
            </w:r>
            <w:r w:rsidRPr="00767C50">
              <w:rPr>
                <w:rStyle w:val="FontStyle13"/>
                <w:sz w:val="26"/>
                <w:szCs w:val="26"/>
              </w:rPr>
              <w:t>тестирование.</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A75291" w:rsidRPr="00767C50" w:rsidRDefault="00A75291"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hideMark/>
          </w:tcPr>
          <w:p w:rsidR="00A75291" w:rsidRPr="00767C50" w:rsidRDefault="00A75291"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Current assessment forms include – testing.</w:t>
            </w:r>
          </w:p>
          <w:p w:rsidR="00A75291" w:rsidRPr="00767C50" w:rsidRDefault="00A75291"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form of intermediate assessment is an exam</w:t>
            </w:r>
            <w:proofErr w:type="gramStart"/>
            <w:r w:rsidRPr="00767C50">
              <w:rPr>
                <w:rFonts w:ascii="Times New Roman" w:eastAsia="Calibri" w:hAnsi="Times New Roman" w:cs="Times New Roman"/>
                <w:sz w:val="26"/>
                <w:szCs w:val="26"/>
                <w:lang w:val="en-US"/>
              </w:rPr>
              <w:t>..</w:t>
            </w:r>
            <w:proofErr w:type="gramEnd"/>
          </w:p>
        </w:tc>
      </w:tr>
    </w:tbl>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A75291"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rPr>
        <w:t>Санитарная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гигиеническая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безопасность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предприятиях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питания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гостиничного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комплекса</w:t>
      </w:r>
      <w:r w:rsidRPr="00767C50">
        <w:rPr>
          <w:rFonts w:ascii="Times New Roman" w:hAnsi="Times New Roman" w:cs="Times New Roman"/>
          <w:b/>
          <w:sz w:val="26"/>
          <w:szCs w:val="26"/>
          <w:lang w:val="en-US"/>
        </w:rPr>
        <w:t xml:space="preserve"> », </w:t>
      </w:r>
      <w:r w:rsidRPr="00767C50">
        <w:rPr>
          <w:rFonts w:ascii="Times New Roman" w:hAnsi="Times New Roman" w:cs="Times New Roman"/>
          <w:b/>
          <w:sz w:val="26"/>
          <w:szCs w:val="26"/>
        </w:rPr>
        <w:t>модуль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Контроль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качества</w:t>
      </w:r>
      <w:r w:rsidRPr="00767C50">
        <w:rPr>
          <w:rFonts w:ascii="Times New Roman" w:hAnsi="Times New Roman" w:cs="Times New Roman"/>
          <w:b/>
          <w:sz w:val="26"/>
          <w:szCs w:val="26"/>
          <w:lang w:val="en-US"/>
        </w:rPr>
        <w:t xml:space="preserve">» </w:t>
      </w:r>
      <w:r w:rsidRPr="00767C50">
        <w:rPr>
          <w:rFonts w:ascii="Times New Roman" w:hAnsi="Times New Roman" w:cs="Times New Roman"/>
          <w:sz w:val="26"/>
          <w:szCs w:val="26"/>
          <w:lang w:val="en-US"/>
        </w:rPr>
        <w:t xml:space="preserve"> / </w:t>
      </w:r>
    </w:p>
    <w:p w:rsidR="00A75291" w:rsidRDefault="00A75291"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 xml:space="preserve">«Sanitary and hygienic safety in the catering establishments of the hotel complex», </w:t>
      </w:r>
      <w:r w:rsidRPr="00767C50">
        <w:rPr>
          <w:rFonts w:ascii="Times New Roman" w:hAnsi="Times New Roman" w:cs="Times New Roman"/>
          <w:sz w:val="26"/>
          <w:szCs w:val="26"/>
          <w:lang w:val="en-US"/>
        </w:rPr>
        <w:t>module</w:t>
      </w:r>
      <w:r w:rsidRPr="00767C50">
        <w:rPr>
          <w:rFonts w:ascii="Times New Roman" w:hAnsi="Times New Roman" w:cs="Times New Roman"/>
          <w:b/>
          <w:sz w:val="26"/>
          <w:szCs w:val="26"/>
          <w:lang w:val="en-US"/>
        </w:rPr>
        <w:t xml:space="preserve"> «Quality control»</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highlight w:val="yellow"/>
              </w:rPr>
            </w:pPr>
            <w:r w:rsidRPr="00767C50">
              <w:rPr>
                <w:rFonts w:ascii="Times New Roman" w:hAnsi="Times New Roman" w:cs="Times New Roman"/>
                <w:sz w:val="26"/>
                <w:szCs w:val="26"/>
              </w:rPr>
              <w:t>Целью учебной дисциплины «Санитарная и гигиеническая безопасность на предприятиях питания гостиничного комплекса» является формирование у студентов знаний системы санитарных правил и санитарно-эпидемиологических требований для обеспечения качества и безопасности выпускаемой продукции и предоставляемых услуг.</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objective of the course "Sanitary and Hygienic Safety in Hotel Catering Establishments" is to develop students' knowledge of the system of sanitary rules and sanitary-epidemiological requirements to ensure the quality and safety of manufactured products and services provided.</w:t>
            </w: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СК-12. </w:t>
            </w:r>
            <w:r w:rsidRPr="00767C50">
              <w:rPr>
                <w:rFonts w:ascii="Times New Roman" w:hAnsi="Times New Roman" w:cs="Times New Roman"/>
                <w:color w:val="000000"/>
                <w:sz w:val="26"/>
                <w:szCs w:val="26"/>
              </w:rPr>
              <w:t>Выполнять санитарные правила и санитарно-эпидемиологические требования для обеспечения качества и безопасности выпускаемой продукции и предоставляемых услуг.</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SK-12. </w:t>
            </w:r>
            <w:r w:rsidRPr="00767C50">
              <w:rPr>
                <w:rFonts w:ascii="Times New Roman" w:hAnsi="Times New Roman" w:cs="Times New Roman"/>
                <w:sz w:val="26"/>
                <w:szCs w:val="26"/>
                <w:lang w:val="en-US"/>
              </w:rPr>
              <w:t>Comply with sanitary regulations and sanitary-epidemiological requirements to ensure the quality and safety of manufactured products and services provided.</w:t>
            </w:r>
          </w:p>
        </w:tc>
      </w:tr>
      <w:tr w:rsidR="00A75291" w:rsidRPr="00767C50" w:rsidTr="00767C50">
        <w:trPr>
          <w:trHeight w:val="123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A75291" w:rsidRPr="00767C50" w:rsidRDefault="00A75291" w:rsidP="00767C50">
            <w:pPr>
              <w:numPr>
                <w:ilvl w:val="1"/>
                <w:numId w:val="45"/>
              </w:numPr>
              <w:tabs>
                <w:tab w:val="left" w:pos="146"/>
              </w:tabs>
              <w:overflowPunct w:val="0"/>
              <w:autoSpaceDE w:val="0"/>
              <w:autoSpaceDN w:val="0"/>
              <w:adjustRightInd w:val="0"/>
              <w:spacing w:after="0" w:line="240" w:lineRule="auto"/>
              <w:ind w:left="5" w:firstLine="4"/>
              <w:jc w:val="both"/>
              <w:textAlignment w:val="baseline"/>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xml:space="preserve">цели и задачи гигиены и санитарии; </w:t>
            </w:r>
          </w:p>
          <w:p w:rsidR="00A75291" w:rsidRPr="00767C50" w:rsidRDefault="00A75291" w:rsidP="00767C50">
            <w:pPr>
              <w:numPr>
                <w:ilvl w:val="1"/>
                <w:numId w:val="45"/>
              </w:numPr>
              <w:tabs>
                <w:tab w:val="left" w:pos="146"/>
              </w:tabs>
              <w:overflowPunct w:val="0"/>
              <w:autoSpaceDE w:val="0"/>
              <w:autoSpaceDN w:val="0"/>
              <w:adjustRightInd w:val="0"/>
              <w:spacing w:after="0" w:line="240" w:lineRule="auto"/>
              <w:ind w:left="5" w:firstLine="4"/>
              <w:jc w:val="both"/>
              <w:textAlignment w:val="baseline"/>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категории курса, терминологию и понятия;</w:t>
            </w:r>
          </w:p>
          <w:p w:rsidR="00A75291" w:rsidRPr="00767C50" w:rsidRDefault="00A75291" w:rsidP="00767C50">
            <w:pPr>
              <w:numPr>
                <w:ilvl w:val="1"/>
                <w:numId w:val="45"/>
              </w:numPr>
              <w:tabs>
                <w:tab w:val="left" w:pos="146"/>
              </w:tabs>
              <w:overflowPunct w:val="0"/>
              <w:autoSpaceDE w:val="0"/>
              <w:autoSpaceDN w:val="0"/>
              <w:adjustRightInd w:val="0"/>
              <w:spacing w:after="0" w:line="240" w:lineRule="auto"/>
              <w:ind w:left="5" w:firstLine="4"/>
              <w:jc w:val="both"/>
              <w:textAlignment w:val="baseline"/>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влияние факторов окружающей среды на здоровье человека;</w:t>
            </w:r>
          </w:p>
          <w:p w:rsidR="00A75291" w:rsidRPr="00767C50" w:rsidRDefault="00A75291" w:rsidP="00767C50">
            <w:pPr>
              <w:numPr>
                <w:ilvl w:val="1"/>
                <w:numId w:val="45"/>
              </w:numPr>
              <w:tabs>
                <w:tab w:val="left" w:pos="146"/>
              </w:tabs>
              <w:overflowPunct w:val="0"/>
              <w:autoSpaceDE w:val="0"/>
              <w:autoSpaceDN w:val="0"/>
              <w:adjustRightInd w:val="0"/>
              <w:spacing w:after="0" w:line="240" w:lineRule="auto"/>
              <w:ind w:left="5" w:firstLine="4"/>
              <w:jc w:val="both"/>
              <w:textAlignment w:val="baseline"/>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влияние факторов внешней среды на санитарную безопасность;</w:t>
            </w:r>
          </w:p>
          <w:p w:rsidR="00A75291" w:rsidRPr="00767C50" w:rsidRDefault="00A75291" w:rsidP="00767C50">
            <w:pPr>
              <w:numPr>
                <w:ilvl w:val="1"/>
                <w:numId w:val="45"/>
              </w:numPr>
              <w:tabs>
                <w:tab w:val="left" w:pos="146"/>
              </w:tabs>
              <w:overflowPunct w:val="0"/>
              <w:autoSpaceDE w:val="0"/>
              <w:autoSpaceDN w:val="0"/>
              <w:adjustRightInd w:val="0"/>
              <w:spacing w:after="0" w:line="240" w:lineRule="auto"/>
              <w:ind w:left="5" w:firstLine="4"/>
              <w:jc w:val="both"/>
              <w:textAlignment w:val="baseline"/>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основы физиологии питания и составления пищевых рационов;</w:t>
            </w:r>
          </w:p>
          <w:p w:rsidR="00A75291" w:rsidRPr="00767C50" w:rsidRDefault="00A75291" w:rsidP="00767C50">
            <w:pPr>
              <w:numPr>
                <w:ilvl w:val="1"/>
                <w:numId w:val="45"/>
              </w:numPr>
              <w:tabs>
                <w:tab w:val="left" w:pos="146"/>
              </w:tabs>
              <w:overflowPunct w:val="0"/>
              <w:autoSpaceDE w:val="0"/>
              <w:autoSpaceDN w:val="0"/>
              <w:adjustRightInd w:val="0"/>
              <w:spacing w:after="0" w:line="240" w:lineRule="auto"/>
              <w:ind w:left="5" w:firstLine="4"/>
              <w:jc w:val="both"/>
              <w:textAlignment w:val="baseline"/>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положения гигиены труда и правила личной гигиены;</w:t>
            </w:r>
          </w:p>
          <w:p w:rsidR="00A75291" w:rsidRPr="00767C50" w:rsidRDefault="00A75291" w:rsidP="00767C50">
            <w:pPr>
              <w:numPr>
                <w:ilvl w:val="1"/>
                <w:numId w:val="45"/>
              </w:numPr>
              <w:tabs>
                <w:tab w:val="left" w:pos="146"/>
              </w:tabs>
              <w:overflowPunct w:val="0"/>
              <w:autoSpaceDE w:val="0"/>
              <w:autoSpaceDN w:val="0"/>
              <w:adjustRightInd w:val="0"/>
              <w:spacing w:after="0" w:line="240" w:lineRule="auto"/>
              <w:ind w:left="5" w:firstLine="4"/>
              <w:jc w:val="both"/>
              <w:textAlignment w:val="baseline"/>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гигиенические основы проектирования предприятий питания, санитарно-гигиенические требования их содержания;</w:t>
            </w:r>
          </w:p>
          <w:p w:rsidR="00A75291" w:rsidRPr="00767C50" w:rsidRDefault="00A75291" w:rsidP="00767C50">
            <w:pPr>
              <w:numPr>
                <w:ilvl w:val="1"/>
                <w:numId w:val="45"/>
              </w:numPr>
              <w:tabs>
                <w:tab w:val="left" w:pos="146"/>
              </w:tabs>
              <w:overflowPunct w:val="0"/>
              <w:autoSpaceDE w:val="0"/>
              <w:autoSpaceDN w:val="0"/>
              <w:adjustRightInd w:val="0"/>
              <w:spacing w:after="0" w:line="240" w:lineRule="auto"/>
              <w:ind w:left="5" w:firstLine="4"/>
              <w:jc w:val="both"/>
              <w:textAlignment w:val="baseline"/>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xml:space="preserve">гигиенические требования к пищевым продуктам, к хранению, транспортированию, приемке и реализации пищевых продуктов; </w:t>
            </w:r>
          </w:p>
          <w:p w:rsidR="00A75291" w:rsidRPr="00767C50" w:rsidRDefault="00A75291" w:rsidP="00767C50">
            <w:pPr>
              <w:numPr>
                <w:ilvl w:val="1"/>
                <w:numId w:val="45"/>
              </w:numPr>
              <w:tabs>
                <w:tab w:val="left" w:pos="146"/>
              </w:tabs>
              <w:overflowPunct w:val="0"/>
              <w:autoSpaceDE w:val="0"/>
              <w:autoSpaceDN w:val="0"/>
              <w:adjustRightInd w:val="0"/>
              <w:spacing w:after="0" w:line="240" w:lineRule="auto"/>
              <w:ind w:left="5" w:firstLine="4"/>
              <w:jc w:val="both"/>
              <w:textAlignment w:val="baseline"/>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lastRenderedPageBreak/>
              <w:t>меры профилактики пищевых заболеваний;</w:t>
            </w:r>
          </w:p>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A75291" w:rsidRPr="00767C50" w:rsidRDefault="00A75291" w:rsidP="00767C50">
            <w:pPr>
              <w:numPr>
                <w:ilvl w:val="1"/>
                <w:numId w:val="45"/>
              </w:numPr>
              <w:tabs>
                <w:tab w:val="left" w:pos="146"/>
              </w:tabs>
              <w:spacing w:after="0" w:line="240" w:lineRule="auto"/>
              <w:ind w:left="5" w:hanging="18"/>
              <w:jc w:val="both"/>
              <w:rPr>
                <w:rFonts w:ascii="Times New Roman" w:hAnsi="Times New Roman" w:cs="Times New Roman"/>
                <w:sz w:val="26"/>
                <w:szCs w:val="26"/>
              </w:rPr>
            </w:pPr>
            <w:r w:rsidRPr="00767C50">
              <w:rPr>
                <w:rFonts w:ascii="Times New Roman" w:hAnsi="Times New Roman" w:cs="Times New Roman"/>
                <w:sz w:val="26"/>
                <w:szCs w:val="26"/>
              </w:rPr>
              <w:t>использовать санитарные нормы и правила для организации производственно-технологического процесса, экспертизы проектов предприятий питания;</w:t>
            </w:r>
          </w:p>
          <w:p w:rsidR="00A75291" w:rsidRPr="00767C50" w:rsidRDefault="00A75291" w:rsidP="00767C50">
            <w:pPr>
              <w:numPr>
                <w:ilvl w:val="1"/>
                <w:numId w:val="45"/>
              </w:numPr>
              <w:tabs>
                <w:tab w:val="left" w:pos="146"/>
              </w:tabs>
              <w:spacing w:after="0" w:line="240" w:lineRule="auto"/>
              <w:ind w:left="5" w:hanging="18"/>
              <w:jc w:val="both"/>
              <w:rPr>
                <w:rFonts w:ascii="Times New Roman" w:hAnsi="Times New Roman" w:cs="Times New Roman"/>
                <w:sz w:val="26"/>
                <w:szCs w:val="26"/>
              </w:rPr>
            </w:pPr>
            <w:r w:rsidRPr="00767C50">
              <w:rPr>
                <w:rFonts w:ascii="Times New Roman" w:hAnsi="Times New Roman" w:cs="Times New Roman"/>
                <w:sz w:val="26"/>
                <w:szCs w:val="26"/>
              </w:rPr>
              <w:t>рассчитывать пищевую и энергетическую ценность пищевых продуктов, используя справочники химического состава продуктов;</w:t>
            </w:r>
          </w:p>
          <w:p w:rsidR="00A75291" w:rsidRPr="00767C50" w:rsidRDefault="00A75291" w:rsidP="00767C50">
            <w:pPr>
              <w:numPr>
                <w:ilvl w:val="1"/>
                <w:numId w:val="45"/>
              </w:numPr>
              <w:tabs>
                <w:tab w:val="left" w:pos="146"/>
              </w:tabs>
              <w:spacing w:after="0" w:line="240" w:lineRule="auto"/>
              <w:ind w:left="5" w:hanging="18"/>
              <w:jc w:val="both"/>
              <w:rPr>
                <w:rFonts w:ascii="Times New Roman" w:hAnsi="Times New Roman" w:cs="Times New Roman"/>
                <w:sz w:val="26"/>
                <w:szCs w:val="26"/>
              </w:rPr>
            </w:pPr>
            <w:r w:rsidRPr="00767C50">
              <w:rPr>
                <w:rFonts w:ascii="Times New Roman" w:hAnsi="Times New Roman" w:cs="Times New Roman"/>
                <w:sz w:val="26"/>
                <w:szCs w:val="26"/>
              </w:rPr>
              <w:t xml:space="preserve">составлять и анализировать рационы </w:t>
            </w:r>
            <w:proofErr w:type="gramStart"/>
            <w:r w:rsidRPr="00767C50">
              <w:rPr>
                <w:rFonts w:ascii="Times New Roman" w:hAnsi="Times New Roman" w:cs="Times New Roman"/>
                <w:sz w:val="26"/>
                <w:szCs w:val="26"/>
              </w:rPr>
              <w:t>питания</w:t>
            </w:r>
            <w:proofErr w:type="gramEnd"/>
            <w:r w:rsidRPr="00767C50">
              <w:rPr>
                <w:rFonts w:ascii="Times New Roman" w:hAnsi="Times New Roman" w:cs="Times New Roman"/>
                <w:sz w:val="26"/>
                <w:szCs w:val="26"/>
              </w:rPr>
              <w:t xml:space="preserve"> для различных групп населения исходя из санитарно-гигиенических требований;</w:t>
            </w:r>
          </w:p>
          <w:p w:rsidR="00A75291" w:rsidRPr="00767C50" w:rsidRDefault="00A75291" w:rsidP="00767C50">
            <w:pPr>
              <w:tabs>
                <w:tab w:val="left" w:pos="146"/>
              </w:tabs>
              <w:spacing w:after="0" w:line="240" w:lineRule="auto"/>
              <w:ind w:left="-13"/>
              <w:jc w:val="both"/>
              <w:rPr>
                <w:rFonts w:ascii="Times New Roman" w:hAnsi="Times New Roman" w:cs="Times New Roman"/>
                <w:b/>
                <w:sz w:val="26"/>
                <w:szCs w:val="26"/>
              </w:rPr>
            </w:pPr>
            <w:r w:rsidRPr="00767C50">
              <w:rPr>
                <w:rFonts w:ascii="Times New Roman" w:hAnsi="Times New Roman" w:cs="Times New Roman"/>
                <w:b/>
                <w:sz w:val="26"/>
                <w:szCs w:val="26"/>
              </w:rPr>
              <w:t>владеть:</w:t>
            </w:r>
          </w:p>
          <w:p w:rsidR="00A75291" w:rsidRPr="00767C50" w:rsidRDefault="00A75291" w:rsidP="00767C50">
            <w:pPr>
              <w:tabs>
                <w:tab w:val="left" w:pos="146"/>
              </w:tabs>
              <w:spacing w:after="0" w:line="240" w:lineRule="auto"/>
              <w:ind w:left="-13"/>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rPr>
              <w:tab/>
              <w:t>методикой расчета пищевых рационов и показателей качества;</w:t>
            </w:r>
          </w:p>
          <w:p w:rsidR="00A75291" w:rsidRPr="00767C50" w:rsidRDefault="00A75291" w:rsidP="00767C50">
            <w:pPr>
              <w:tabs>
                <w:tab w:val="left" w:pos="146"/>
              </w:tabs>
              <w:spacing w:after="0" w:line="240" w:lineRule="auto"/>
              <w:ind w:left="-13"/>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rPr>
              <w:tab/>
              <w:t>приемами приготовления дезинфицирующих растворов;</w:t>
            </w:r>
          </w:p>
          <w:p w:rsidR="00A75291" w:rsidRPr="00767C50" w:rsidRDefault="00A75291" w:rsidP="00767C50">
            <w:pPr>
              <w:tabs>
                <w:tab w:val="left" w:pos="146"/>
              </w:tabs>
              <w:spacing w:after="0" w:line="240" w:lineRule="auto"/>
              <w:ind w:left="-13"/>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rPr>
              <w:tab/>
              <w:t>методами контроля санитарного состояния предприятий и качества пищевых продуктов.</w:t>
            </w:r>
          </w:p>
        </w:tc>
        <w:tc>
          <w:tcPr>
            <w:tcW w:w="5979" w:type="dxa"/>
          </w:tcPr>
          <w:p w:rsidR="00A75291" w:rsidRPr="00767C50" w:rsidRDefault="00A75291" w:rsidP="00767C50">
            <w:pPr>
              <w:pStyle w:val="a6"/>
              <w:tabs>
                <w:tab w:val="left" w:pos="289"/>
              </w:tabs>
              <w:spacing w:after="0" w:line="240" w:lineRule="auto"/>
              <w:ind w:left="0"/>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goals and objectives of hygiene and sanitation;</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course categories, terminology, and concepts;</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impact of environmental factors on human health;</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impact of environmental factors on sanitary safety;</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fundamentals of nutritional physiology and the preparation of diets;</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occupational hygiene provisions and personal hygiene rules;</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hygienic principles of catering establishment design, sanitary and hygienic requirements for their maintenance;</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hygienic requirements for food products, storage, transportation, acceptance, and sale of food products;</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measures to prevent foodborne illnesses;</w:t>
            </w:r>
          </w:p>
          <w:p w:rsidR="00A75291" w:rsidRPr="00767C50" w:rsidRDefault="00A75291" w:rsidP="00767C50">
            <w:pPr>
              <w:pStyle w:val="a6"/>
              <w:tabs>
                <w:tab w:val="left" w:pos="289"/>
              </w:tabs>
              <w:spacing w:after="0" w:line="240" w:lineRule="auto"/>
              <w:ind w:left="0"/>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use sanitary norms and rules to organize the production and technological process, and to assess catering establishment projects;</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calculate the nutritional and energy value of food products using reference books of the chemical composition of products;</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formulate and analyze diets for different population groups based on sanitary and hygienic requirements;</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possess:</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for calculating food rations and quality indicators;</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techniques for preparing disinfectant solutions;</w:t>
            </w:r>
          </w:p>
          <w:p w:rsidR="00A75291" w:rsidRPr="00767C50" w:rsidRDefault="00A75291" w:rsidP="00767C50">
            <w:pPr>
              <w:pStyle w:val="a6"/>
              <w:tabs>
                <w:tab w:val="left" w:pos="289"/>
              </w:tabs>
              <w:spacing w:after="0" w:line="240" w:lineRule="auto"/>
              <w:ind w:left="0"/>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methods</w:t>
            </w:r>
            <w:proofErr w:type="gramEnd"/>
            <w:r w:rsidRPr="00767C50">
              <w:rPr>
                <w:rFonts w:ascii="Times New Roman" w:hAnsi="Times New Roman" w:cs="Times New Roman"/>
                <w:sz w:val="26"/>
                <w:szCs w:val="26"/>
                <w:lang w:val="en-US"/>
              </w:rPr>
              <w:t xml:space="preserve"> of monitoring the sanitary condition of enterprises and the quality of food products.</w:t>
            </w:r>
          </w:p>
        </w:tc>
      </w:tr>
      <w:tr w:rsidR="00A75291" w:rsidRPr="00767C50" w:rsidTr="00767C50">
        <w:trPr>
          <w:trHeight w:val="58"/>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c>
          <w:tcPr>
            <w:tcW w:w="5979"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r>
      <w:tr w:rsidR="00A75291" w:rsidRPr="00767C50" w:rsidTr="00767C50">
        <w:trPr>
          <w:trHeight w:val="610"/>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«Химия», «Безопасность жизнедеятельности», «Сервисология»</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w:t>
            </w:r>
            <w:r w:rsidRPr="00767C50">
              <w:rPr>
                <w:rFonts w:ascii="Times New Roman" w:hAnsi="Times New Roman" w:cs="Times New Roman"/>
                <w:sz w:val="26"/>
                <w:szCs w:val="26"/>
                <w:lang/>
              </w:rPr>
              <w:t>Chemistry</w:t>
            </w:r>
            <w:r w:rsidRPr="00767C50">
              <w:rPr>
                <w:rFonts w:ascii="Times New Roman" w:hAnsi="Times New Roman" w:cs="Times New Roman"/>
                <w:sz w:val="26"/>
                <w:szCs w:val="26"/>
                <w:lang w:val="en-US"/>
              </w:rPr>
              <w:t>»</w:t>
            </w:r>
            <w:r w:rsidRPr="00767C50">
              <w:rPr>
                <w:rFonts w:ascii="Times New Roman" w:hAnsi="Times New Roman" w:cs="Times New Roman"/>
                <w:sz w:val="26"/>
                <w:szCs w:val="26"/>
                <w:lang/>
              </w:rPr>
              <w:t xml:space="preserve">, </w:t>
            </w:r>
            <w:r w:rsidRPr="00767C50">
              <w:rPr>
                <w:rFonts w:ascii="Times New Roman" w:hAnsi="Times New Roman" w:cs="Times New Roman"/>
                <w:sz w:val="26"/>
                <w:szCs w:val="26"/>
                <w:lang w:val="en-US"/>
              </w:rPr>
              <w:t>«</w:t>
            </w:r>
            <w:r w:rsidRPr="00767C50">
              <w:rPr>
                <w:rFonts w:ascii="Times New Roman" w:hAnsi="Times New Roman" w:cs="Times New Roman"/>
                <w:sz w:val="26"/>
                <w:szCs w:val="26"/>
                <w:lang/>
              </w:rPr>
              <w:t>Life Safety</w:t>
            </w:r>
            <w:r w:rsidRPr="00767C50">
              <w:rPr>
                <w:rFonts w:ascii="Times New Roman" w:hAnsi="Times New Roman" w:cs="Times New Roman"/>
                <w:sz w:val="26"/>
                <w:szCs w:val="26"/>
                <w:lang w:val="en-US"/>
              </w:rPr>
              <w:t>»</w:t>
            </w:r>
            <w:r w:rsidRPr="00767C50">
              <w:rPr>
                <w:rFonts w:ascii="Times New Roman" w:hAnsi="Times New Roman" w:cs="Times New Roman"/>
                <w:sz w:val="26"/>
                <w:szCs w:val="26"/>
                <w:lang/>
              </w:rPr>
              <w:t xml:space="preserve">, </w:t>
            </w:r>
            <w:r w:rsidRPr="00767C50">
              <w:rPr>
                <w:rFonts w:ascii="Times New Roman" w:hAnsi="Times New Roman" w:cs="Times New Roman"/>
                <w:sz w:val="26"/>
                <w:szCs w:val="26"/>
                <w:lang w:val="en-US"/>
              </w:rPr>
              <w:t>«</w:t>
            </w:r>
            <w:r w:rsidRPr="00767C50">
              <w:rPr>
                <w:rFonts w:ascii="Times New Roman" w:hAnsi="Times New Roman" w:cs="Times New Roman"/>
                <w:sz w:val="26"/>
                <w:szCs w:val="26"/>
                <w:lang/>
              </w:rPr>
              <w:t>Service Science</w:t>
            </w:r>
            <w:r w:rsidRPr="00767C50">
              <w:rPr>
                <w:rFonts w:ascii="Times New Roman" w:hAnsi="Times New Roman" w:cs="Times New Roman"/>
                <w:sz w:val="26"/>
                <w:szCs w:val="26"/>
                <w:lang w:val="en-US"/>
              </w:rPr>
              <w:t>»</w:t>
            </w:r>
            <w:r w:rsidRPr="00767C50">
              <w:rPr>
                <w:rFonts w:ascii="Times New Roman" w:hAnsi="Times New Roman" w:cs="Times New Roman"/>
                <w:sz w:val="26"/>
                <w:szCs w:val="26"/>
                <w:highlight w:val="yellow"/>
                <w:lang w:val="en-US"/>
              </w:rPr>
              <w:t xml:space="preserve"> </w:t>
            </w: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A75291" w:rsidRPr="00767C50" w:rsidTr="00767C50">
        <w:trPr>
          <w:trHeight w:val="1844"/>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56 часов;</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54 часов.</w:t>
            </w:r>
          </w:p>
        </w:tc>
        <w:tc>
          <w:tcPr>
            <w:tcW w:w="5979" w:type="dxa"/>
            <w:shd w:val="clear" w:color="auto" w:fill="auto"/>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56 hours; </w:t>
            </w:r>
          </w:p>
          <w:p w:rsidR="00A75291" w:rsidRPr="00767C50" w:rsidRDefault="00A75291"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54 hours.</w:t>
            </w:r>
          </w:p>
          <w:p w:rsidR="00A75291" w:rsidRPr="00767C50" w:rsidRDefault="00A75291" w:rsidP="00767C50">
            <w:pPr>
              <w:spacing w:after="0" w:line="240" w:lineRule="auto"/>
              <w:rPr>
                <w:rFonts w:ascii="Times New Roman" w:hAnsi="Times New Roman" w:cs="Times New Roman"/>
                <w:sz w:val="26"/>
                <w:szCs w:val="26"/>
                <w:lang w:val="en-US"/>
              </w:rPr>
            </w:pPr>
          </w:p>
        </w:tc>
      </w:tr>
      <w:tr w:rsidR="00A75291" w:rsidRPr="00767C50" w:rsidTr="00767C50">
        <w:trPr>
          <w:trHeight w:val="48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Формы текущей аттестации –</w:t>
            </w:r>
            <w:r w:rsidRPr="00767C50">
              <w:rPr>
                <w:rStyle w:val="FontStyle13"/>
                <w:sz w:val="26"/>
                <w:szCs w:val="26"/>
              </w:rPr>
              <w:t xml:space="preserve"> </w:t>
            </w:r>
            <w:r w:rsidRPr="00767C50">
              <w:rPr>
                <w:rFonts w:ascii="Times New Roman" w:eastAsia="Calibri" w:hAnsi="Times New Roman" w:cs="Times New Roman"/>
                <w:sz w:val="26"/>
                <w:szCs w:val="26"/>
              </w:rPr>
              <w:t>тестирование, контрольные работы, защита практических и лабораторных работ, рефераты и презентации по темам курса.</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A75291" w:rsidRPr="00767C50" w:rsidRDefault="00A75291" w:rsidP="00767C50">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eastAsia="Calibri" w:hAnsi="Times New Roman" w:cs="Times New Roman"/>
                <w:sz w:val="26"/>
                <w:szCs w:val="26"/>
                <w:lang w:val="en-US"/>
              </w:rPr>
              <w:t>Current assessment forms include testing, assignments, defense of practical and laboratory work, essays, and presentations on course topics. Interim assessment forms include exams.</w:t>
            </w:r>
          </w:p>
        </w:tc>
      </w:tr>
    </w:tbl>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A75291"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Style w:val="FontStyle30"/>
          <w:b/>
        </w:rPr>
        <w:t>Сенсорный</w:t>
      </w:r>
      <w:r w:rsidRPr="00767C50">
        <w:rPr>
          <w:rStyle w:val="FontStyle30"/>
          <w:b/>
          <w:lang w:val="en-US"/>
        </w:rPr>
        <w:t xml:space="preserve"> </w:t>
      </w:r>
      <w:r w:rsidRPr="00767C50">
        <w:rPr>
          <w:rStyle w:val="FontStyle30"/>
          <w:b/>
        </w:rPr>
        <w:t>анализ</w:t>
      </w:r>
      <w:r w:rsidRPr="00767C50">
        <w:rPr>
          <w:rStyle w:val="FontStyle30"/>
          <w:b/>
          <w:lang w:val="en-US"/>
        </w:rPr>
        <w:t xml:space="preserve"> </w:t>
      </w:r>
      <w:r w:rsidRPr="00767C50">
        <w:rPr>
          <w:rStyle w:val="FontStyle30"/>
          <w:b/>
        </w:rPr>
        <w:t>и</w:t>
      </w:r>
      <w:r w:rsidRPr="00767C50">
        <w:rPr>
          <w:rStyle w:val="FontStyle30"/>
          <w:b/>
          <w:lang w:val="en-US"/>
        </w:rPr>
        <w:t xml:space="preserve"> </w:t>
      </w:r>
      <w:r w:rsidRPr="00767C50">
        <w:rPr>
          <w:rStyle w:val="FontStyle30"/>
          <w:b/>
        </w:rPr>
        <w:t>контроль</w:t>
      </w:r>
      <w:r w:rsidRPr="00767C50">
        <w:rPr>
          <w:rStyle w:val="FontStyle30"/>
          <w:b/>
          <w:lang w:val="en-US"/>
        </w:rPr>
        <w:t xml:space="preserve"> </w:t>
      </w:r>
      <w:r w:rsidRPr="00767C50">
        <w:rPr>
          <w:rStyle w:val="FontStyle30"/>
          <w:b/>
        </w:rPr>
        <w:t>качества</w:t>
      </w:r>
      <w:r w:rsidRPr="00767C50">
        <w:rPr>
          <w:rStyle w:val="FontStyle30"/>
          <w:b/>
          <w:lang w:val="en-US"/>
        </w:rPr>
        <w:t xml:space="preserve"> </w:t>
      </w:r>
      <w:r w:rsidRPr="00767C50">
        <w:rPr>
          <w:rStyle w:val="FontStyle30"/>
          <w:b/>
        </w:rPr>
        <w:t>продукции</w:t>
      </w:r>
      <w:r w:rsidRPr="00767C50">
        <w:rPr>
          <w:rStyle w:val="FontStyle30"/>
          <w:b/>
          <w:lang w:val="en-US"/>
        </w:rPr>
        <w:t xml:space="preserve"> </w:t>
      </w:r>
      <w:r w:rsidRPr="00767C50">
        <w:rPr>
          <w:rStyle w:val="FontStyle30"/>
          <w:b/>
        </w:rPr>
        <w:t>общественного</w:t>
      </w:r>
      <w:r w:rsidRPr="00767C50">
        <w:rPr>
          <w:rStyle w:val="FontStyle30"/>
          <w:b/>
          <w:lang w:val="en-US"/>
        </w:rPr>
        <w:t xml:space="preserve"> </w:t>
      </w:r>
      <w:r w:rsidRPr="00767C50">
        <w:rPr>
          <w:rStyle w:val="FontStyle30"/>
          <w:b/>
        </w:rPr>
        <w:t>питания</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Style w:val="FontStyle30"/>
          <w:b/>
        </w:rPr>
        <w:t>Контроль</w:t>
      </w:r>
      <w:r w:rsidRPr="00767C50">
        <w:rPr>
          <w:rStyle w:val="FontStyle30"/>
          <w:b/>
          <w:lang w:val="en-US"/>
        </w:rPr>
        <w:t xml:space="preserve"> </w:t>
      </w:r>
      <w:r w:rsidRPr="00767C50">
        <w:rPr>
          <w:rStyle w:val="FontStyle30"/>
          <w:b/>
        </w:rPr>
        <w:t>качества</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 </w:t>
      </w:r>
    </w:p>
    <w:p w:rsidR="00A75291" w:rsidRDefault="00A75291"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«Sensory analysis and quality control of public catering products»</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«Quality control»</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A75291" w:rsidRPr="00767C50" w:rsidRDefault="00A75291" w:rsidP="00767C50">
            <w:pPr>
              <w:spacing w:after="0" w:line="240" w:lineRule="auto"/>
              <w:jc w:val="both"/>
              <w:rPr>
                <w:rStyle w:val="FontStyle30"/>
                <w:color w:val="FF0000"/>
              </w:rPr>
            </w:pPr>
            <w:r w:rsidRPr="00767C50">
              <w:rPr>
                <w:rStyle w:val="FontStyle30"/>
              </w:rPr>
              <w:t>Сенсорный анализ и контроль качества продукции общественного питания</w:t>
            </w:r>
            <w:r w:rsidRPr="00767C50">
              <w:rPr>
                <w:rFonts w:ascii="Times New Roman" w:hAnsi="Times New Roman" w:cs="Times New Roman"/>
                <w:sz w:val="26"/>
                <w:szCs w:val="26"/>
              </w:rPr>
              <w:t xml:space="preserve"> – это комплексная система оценки характеристик готовых блюд и сырья, основанная на использовании органов чувств человека в сочетании со строгими нормативными требованиями.</w:t>
            </w:r>
          </w:p>
          <w:p w:rsidR="00A75291" w:rsidRPr="00767C50" w:rsidRDefault="00A75291" w:rsidP="00767C50">
            <w:pPr>
              <w:spacing w:after="0" w:line="240" w:lineRule="auto"/>
              <w:jc w:val="both"/>
              <w:rPr>
                <w:rFonts w:ascii="Times New Roman" w:hAnsi="Times New Roman" w:cs="Times New Roman"/>
                <w:sz w:val="26"/>
                <w:szCs w:val="26"/>
                <w:highlight w:val="yellow"/>
              </w:rPr>
            </w:pPr>
            <w:r w:rsidRPr="00767C50">
              <w:rPr>
                <w:rStyle w:val="FontStyle30"/>
              </w:rPr>
              <w:t xml:space="preserve">Целью преподавания учебной дисциплины </w:t>
            </w:r>
            <w:r w:rsidRPr="00767C50">
              <w:rPr>
                <w:rFonts w:ascii="Times New Roman" w:hAnsi="Times New Roman" w:cs="Times New Roman"/>
                <w:sz w:val="26"/>
                <w:szCs w:val="26"/>
              </w:rPr>
              <w:t>«</w:t>
            </w:r>
            <w:r w:rsidRPr="00767C50">
              <w:rPr>
                <w:rStyle w:val="FontStyle30"/>
              </w:rPr>
              <w:t>Сенсорный анализ и контроль качества продукции общественного питания</w:t>
            </w:r>
            <w:r w:rsidRPr="00767C50">
              <w:rPr>
                <w:rFonts w:ascii="Times New Roman" w:hAnsi="Times New Roman" w:cs="Times New Roman"/>
                <w:sz w:val="26"/>
                <w:szCs w:val="26"/>
              </w:rPr>
              <w:t>»</w:t>
            </w:r>
            <w:r w:rsidRPr="00767C50">
              <w:rPr>
                <w:rFonts w:ascii="Times New Roman" w:hAnsi="Times New Roman" w:cs="Times New Roman"/>
                <w:b/>
                <w:sz w:val="26"/>
                <w:szCs w:val="26"/>
              </w:rPr>
              <w:t xml:space="preserve"> </w:t>
            </w:r>
            <w:r w:rsidRPr="00767C50">
              <w:rPr>
                <w:rStyle w:val="FontStyle30"/>
              </w:rPr>
              <w:t>является получение теорети</w:t>
            </w:r>
            <w:r w:rsidRPr="00767C50">
              <w:rPr>
                <w:rStyle w:val="FontStyle30"/>
              </w:rPr>
              <w:softHyphen/>
              <w:t>ческих и практических знаний, умений и навыков в области сенсорного анализа и контроля качества продукции общественного питания.</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Sensory analysis and quality control of public catering products is a comprehensive system for assessing the characteristics of ready meals and raw materials, based on the use of human senses in combination with strict regulatory requirements.</w:t>
            </w:r>
          </w:p>
          <w:p w:rsidR="00A75291" w:rsidRPr="00767C50" w:rsidRDefault="00A75291"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purpose of teaching the discipline "Sensory analysis and quality control of public catering products" is to obtain theoretical ¬ practical knowledge, skills and abilities in the field of sensory analysis and quality control of public catering products.</w:t>
            </w: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СК-13. </w:t>
            </w:r>
            <w:r w:rsidRPr="00767C50">
              <w:rPr>
                <w:rFonts w:ascii="Times New Roman" w:hAnsi="Times New Roman" w:cs="Times New Roman"/>
                <w:color w:val="000000"/>
                <w:sz w:val="26"/>
                <w:szCs w:val="26"/>
              </w:rPr>
              <w:t>Применять сенсорный и инструментальный анализ кулинарной продукции, дегустационную оценку для обеспечения контроля качества сырья, полуфабрикатов и готовой продукции.</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b/>
                <w:sz w:val="26"/>
                <w:szCs w:val="26"/>
                <w:lang w:val="en-US"/>
              </w:rPr>
              <w:t xml:space="preserve">SK-13. </w:t>
            </w:r>
            <w:r w:rsidRPr="00767C50">
              <w:rPr>
                <w:rFonts w:ascii="Times New Roman" w:hAnsi="Times New Roman" w:cs="Times New Roman"/>
                <w:sz w:val="26"/>
                <w:szCs w:val="26"/>
                <w:lang w:val="en-US"/>
              </w:rPr>
              <w:t>Apply sensory and instrumental analysis of culinary products, tasting assessment to ensure quality control of raw materials, semi-finished products and finished products.</w:t>
            </w:r>
          </w:p>
        </w:tc>
      </w:tr>
      <w:tr w:rsidR="00A75291" w:rsidRPr="00767C50" w:rsidTr="00767C50">
        <w:trPr>
          <w:trHeight w:val="123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A75291" w:rsidRPr="00767C50" w:rsidRDefault="00A75291" w:rsidP="00767C50">
            <w:pPr>
              <w:pStyle w:val="Style21"/>
              <w:widowControl/>
              <w:tabs>
                <w:tab w:val="left" w:pos="142"/>
                <w:tab w:val="left" w:pos="716"/>
                <w:tab w:val="left" w:pos="1032"/>
              </w:tabs>
              <w:spacing w:line="240" w:lineRule="auto"/>
              <w:ind w:firstLine="8"/>
              <w:jc w:val="left"/>
              <w:rPr>
                <w:rStyle w:val="FontStyle30"/>
              </w:rPr>
            </w:pPr>
            <w:r w:rsidRPr="00767C50">
              <w:rPr>
                <w:rStyle w:val="FontStyle30"/>
              </w:rPr>
              <w:t>– категории курса, основную терминологию, определения и понятия;</w:t>
            </w:r>
          </w:p>
          <w:p w:rsidR="00A75291" w:rsidRPr="00767C50" w:rsidRDefault="00A75291" w:rsidP="00767C50">
            <w:pPr>
              <w:pStyle w:val="Style21"/>
              <w:widowControl/>
              <w:tabs>
                <w:tab w:val="left" w:pos="142"/>
                <w:tab w:val="left" w:pos="716"/>
                <w:tab w:val="left" w:pos="1032"/>
              </w:tabs>
              <w:spacing w:line="240" w:lineRule="auto"/>
              <w:ind w:firstLine="8"/>
              <w:jc w:val="left"/>
              <w:rPr>
                <w:rStyle w:val="FontStyle30"/>
              </w:rPr>
            </w:pPr>
            <w:r w:rsidRPr="00767C50">
              <w:rPr>
                <w:rStyle w:val="FontStyle30"/>
              </w:rPr>
              <w:t>– сенсорные методы исследования продукции;</w:t>
            </w:r>
          </w:p>
          <w:p w:rsidR="00A75291" w:rsidRPr="00767C50" w:rsidRDefault="00A75291" w:rsidP="00767C50">
            <w:pPr>
              <w:pStyle w:val="Style21"/>
              <w:widowControl/>
              <w:tabs>
                <w:tab w:val="left" w:pos="142"/>
                <w:tab w:val="left" w:pos="716"/>
                <w:tab w:val="left" w:pos="898"/>
              </w:tabs>
              <w:spacing w:line="240" w:lineRule="auto"/>
              <w:ind w:firstLine="8"/>
              <w:rPr>
                <w:rStyle w:val="FontStyle30"/>
              </w:rPr>
            </w:pPr>
            <w:r w:rsidRPr="00767C50">
              <w:rPr>
                <w:rStyle w:val="FontStyle30"/>
              </w:rPr>
              <w:t>– организацию и проведение сенсорного исследования в общественном питании;</w:t>
            </w:r>
          </w:p>
          <w:p w:rsidR="00A75291" w:rsidRPr="00767C50" w:rsidRDefault="00A75291" w:rsidP="00767C50">
            <w:pPr>
              <w:pStyle w:val="Style21"/>
              <w:widowControl/>
              <w:tabs>
                <w:tab w:val="left" w:pos="142"/>
                <w:tab w:val="left" w:pos="716"/>
                <w:tab w:val="left" w:pos="898"/>
              </w:tabs>
              <w:spacing w:line="240" w:lineRule="auto"/>
              <w:ind w:firstLine="8"/>
              <w:rPr>
                <w:rStyle w:val="FontStyle30"/>
              </w:rPr>
            </w:pPr>
            <w:r w:rsidRPr="00767C50">
              <w:rPr>
                <w:rStyle w:val="FontStyle30"/>
              </w:rPr>
              <w:t>– особенности сенсорной оценки и контроля качества отдельных групп продукции общественного питания;</w:t>
            </w:r>
          </w:p>
          <w:p w:rsidR="00A75291" w:rsidRPr="00767C50" w:rsidRDefault="00A75291" w:rsidP="00767C50">
            <w:pPr>
              <w:pStyle w:val="Style21"/>
              <w:widowControl/>
              <w:tabs>
                <w:tab w:val="left" w:pos="142"/>
                <w:tab w:val="left" w:pos="716"/>
                <w:tab w:val="left" w:pos="898"/>
              </w:tabs>
              <w:spacing w:line="240" w:lineRule="auto"/>
              <w:ind w:firstLine="8"/>
              <w:rPr>
                <w:rStyle w:val="FontStyle30"/>
              </w:rPr>
            </w:pPr>
            <w:r w:rsidRPr="00767C50">
              <w:rPr>
                <w:rStyle w:val="FontStyle30"/>
              </w:rPr>
              <w:t>– критерии профессиональной пригодности при проведении сенсорного анализа пищевой продукции;</w:t>
            </w:r>
          </w:p>
          <w:p w:rsidR="00A75291" w:rsidRPr="00767C50" w:rsidRDefault="00A75291" w:rsidP="00767C50">
            <w:pPr>
              <w:pStyle w:val="Style21"/>
              <w:widowControl/>
              <w:tabs>
                <w:tab w:val="left" w:pos="142"/>
                <w:tab w:val="left" w:pos="716"/>
                <w:tab w:val="left" w:pos="1032"/>
              </w:tabs>
              <w:spacing w:line="240" w:lineRule="auto"/>
              <w:ind w:firstLine="8"/>
              <w:jc w:val="left"/>
              <w:rPr>
                <w:rStyle w:val="FontStyle30"/>
              </w:rPr>
            </w:pPr>
            <w:r w:rsidRPr="00767C50">
              <w:rPr>
                <w:rStyle w:val="FontStyle30"/>
              </w:rPr>
              <w:t xml:space="preserve">– правила проведения бракеража пищи в </w:t>
            </w:r>
            <w:r w:rsidRPr="00767C50">
              <w:rPr>
                <w:rStyle w:val="FontStyle30"/>
              </w:rPr>
              <w:lastRenderedPageBreak/>
              <w:t>общественном питании;</w:t>
            </w:r>
          </w:p>
          <w:p w:rsidR="00A75291" w:rsidRPr="00767C50" w:rsidRDefault="00A75291" w:rsidP="00767C50">
            <w:pPr>
              <w:pStyle w:val="Style21"/>
              <w:widowControl/>
              <w:tabs>
                <w:tab w:val="left" w:pos="142"/>
                <w:tab w:val="left" w:pos="716"/>
                <w:tab w:val="left" w:pos="898"/>
              </w:tabs>
              <w:spacing w:line="240" w:lineRule="auto"/>
              <w:ind w:firstLine="8"/>
              <w:rPr>
                <w:rStyle w:val="FontStyle30"/>
              </w:rPr>
            </w:pPr>
            <w:r w:rsidRPr="00767C50">
              <w:rPr>
                <w:rStyle w:val="FontStyle30"/>
              </w:rPr>
              <w:t>– факторы, влияющие на точность и объективность при проведении сен</w:t>
            </w:r>
            <w:r w:rsidRPr="00767C50">
              <w:rPr>
                <w:rStyle w:val="FontStyle30"/>
              </w:rPr>
              <w:softHyphen/>
              <w:t>сорной оценки качества пищевой продукции;</w:t>
            </w:r>
          </w:p>
          <w:p w:rsidR="00A75291" w:rsidRPr="00767C50" w:rsidRDefault="00A75291" w:rsidP="00767C50">
            <w:pPr>
              <w:pStyle w:val="a6"/>
              <w:tabs>
                <w:tab w:val="left" w:pos="142"/>
                <w:tab w:val="left" w:pos="716"/>
              </w:tabs>
              <w:spacing w:after="0" w:line="240" w:lineRule="auto"/>
              <w:ind w:left="8" w:firstLine="8"/>
              <w:jc w:val="both"/>
              <w:rPr>
                <w:rFonts w:ascii="Times New Roman" w:hAnsi="Times New Roman" w:cs="Times New Roman"/>
                <w:sz w:val="26"/>
                <w:szCs w:val="26"/>
              </w:rPr>
            </w:pPr>
            <w:r w:rsidRPr="00767C50">
              <w:rPr>
                <w:rFonts w:ascii="Times New Roman" w:hAnsi="Times New Roman" w:cs="Times New Roman"/>
                <w:sz w:val="26"/>
                <w:szCs w:val="26"/>
              </w:rPr>
              <w:t>– специальные системы обеспечения качества и безопасности пищевой продукции.</w:t>
            </w:r>
          </w:p>
          <w:p w:rsidR="00A75291" w:rsidRPr="00767C50" w:rsidRDefault="00A75291" w:rsidP="00767C50">
            <w:pPr>
              <w:tabs>
                <w:tab w:val="left" w:pos="142"/>
                <w:tab w:val="left" w:pos="716"/>
              </w:tabs>
              <w:spacing w:after="0" w:line="240" w:lineRule="auto"/>
              <w:ind w:firstLine="8"/>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A75291" w:rsidRPr="00767C50" w:rsidRDefault="00A75291" w:rsidP="00767C50">
            <w:pPr>
              <w:pStyle w:val="Style21"/>
              <w:tabs>
                <w:tab w:val="left" w:pos="142"/>
                <w:tab w:val="left" w:pos="716"/>
                <w:tab w:val="left" w:pos="1032"/>
              </w:tabs>
              <w:spacing w:line="240" w:lineRule="auto"/>
              <w:ind w:firstLine="8"/>
              <w:rPr>
                <w:rStyle w:val="FontStyle30"/>
              </w:rPr>
            </w:pPr>
            <w:r w:rsidRPr="00767C50">
              <w:rPr>
                <w:rStyle w:val="FontStyle30"/>
              </w:rPr>
              <w:t>– осуществлять выбор метода для проведения анализа;</w:t>
            </w:r>
          </w:p>
          <w:p w:rsidR="00A75291" w:rsidRPr="00767C50" w:rsidRDefault="00A75291" w:rsidP="00767C50">
            <w:pPr>
              <w:pStyle w:val="Style21"/>
              <w:tabs>
                <w:tab w:val="left" w:pos="142"/>
                <w:tab w:val="left" w:pos="716"/>
                <w:tab w:val="left" w:pos="898"/>
              </w:tabs>
              <w:spacing w:line="240" w:lineRule="auto"/>
              <w:ind w:firstLine="8"/>
              <w:rPr>
                <w:rStyle w:val="FontStyle30"/>
              </w:rPr>
            </w:pPr>
            <w:r w:rsidRPr="00767C50">
              <w:rPr>
                <w:rStyle w:val="FontStyle30"/>
              </w:rPr>
              <w:t>– определять цели и задачи проведения сенсорных исследований отдель</w:t>
            </w:r>
            <w:r w:rsidRPr="00767C50">
              <w:rPr>
                <w:rStyle w:val="FontStyle30"/>
              </w:rPr>
              <w:softHyphen/>
              <w:t>ного вида продукции;</w:t>
            </w:r>
          </w:p>
          <w:p w:rsidR="00A75291" w:rsidRPr="00767C50" w:rsidRDefault="00A75291" w:rsidP="00767C50">
            <w:pPr>
              <w:pStyle w:val="Style21"/>
              <w:tabs>
                <w:tab w:val="left" w:pos="142"/>
                <w:tab w:val="left" w:pos="716"/>
                <w:tab w:val="left" w:pos="898"/>
              </w:tabs>
              <w:spacing w:line="240" w:lineRule="auto"/>
              <w:ind w:firstLine="8"/>
              <w:rPr>
                <w:rStyle w:val="FontStyle30"/>
              </w:rPr>
            </w:pPr>
            <w:r w:rsidRPr="00767C50">
              <w:rPr>
                <w:rStyle w:val="FontStyle30"/>
              </w:rPr>
              <w:t>– проводить бракераж продукции общественного питания;</w:t>
            </w:r>
          </w:p>
          <w:p w:rsidR="00A75291" w:rsidRPr="00767C50" w:rsidRDefault="00A75291" w:rsidP="00767C50">
            <w:pPr>
              <w:pStyle w:val="Style21"/>
              <w:tabs>
                <w:tab w:val="left" w:pos="142"/>
                <w:tab w:val="left" w:pos="716"/>
                <w:tab w:val="left" w:pos="1032"/>
              </w:tabs>
              <w:spacing w:line="240" w:lineRule="auto"/>
              <w:ind w:firstLine="8"/>
              <w:rPr>
                <w:rStyle w:val="FontStyle30"/>
              </w:rPr>
            </w:pPr>
            <w:r w:rsidRPr="00767C50">
              <w:rPr>
                <w:rStyle w:val="FontStyle30"/>
              </w:rPr>
              <w:t>– проводить лабораторные исследования образцов и проб продукции общественного питания;</w:t>
            </w:r>
          </w:p>
          <w:p w:rsidR="00A75291" w:rsidRPr="00767C50" w:rsidRDefault="00A75291" w:rsidP="00767C50">
            <w:pPr>
              <w:pStyle w:val="Style21"/>
              <w:widowControl/>
              <w:tabs>
                <w:tab w:val="left" w:pos="142"/>
                <w:tab w:val="left" w:pos="716"/>
                <w:tab w:val="left" w:pos="898"/>
              </w:tabs>
              <w:spacing w:line="240" w:lineRule="auto"/>
              <w:ind w:firstLine="8"/>
              <w:rPr>
                <w:rStyle w:val="FontStyle30"/>
              </w:rPr>
            </w:pPr>
            <w:r w:rsidRPr="00767C50">
              <w:rPr>
                <w:sz w:val="26"/>
                <w:szCs w:val="26"/>
              </w:rPr>
              <w:t>– осуществлять контроль качества и безопасности продукции общественного питания на всех стадиях технологического процесса;</w:t>
            </w:r>
            <w:r w:rsidRPr="00767C50">
              <w:rPr>
                <w:rStyle w:val="FontStyle30"/>
              </w:rPr>
              <w:t xml:space="preserve"> </w:t>
            </w:r>
          </w:p>
          <w:p w:rsidR="00A75291" w:rsidRPr="00767C50" w:rsidRDefault="00A75291" w:rsidP="00767C50">
            <w:pPr>
              <w:pStyle w:val="Style21"/>
              <w:widowControl/>
              <w:tabs>
                <w:tab w:val="left" w:pos="142"/>
                <w:tab w:val="left" w:pos="716"/>
                <w:tab w:val="left" w:pos="898"/>
              </w:tabs>
              <w:spacing w:line="240" w:lineRule="auto"/>
              <w:ind w:firstLine="8"/>
              <w:rPr>
                <w:rStyle w:val="FontStyle30"/>
              </w:rPr>
            </w:pPr>
            <w:r w:rsidRPr="00767C50">
              <w:rPr>
                <w:rStyle w:val="FontStyle30"/>
              </w:rPr>
              <w:t>– выполнять профессиональную обработку данных и анализа полученных результатов исследования;</w:t>
            </w:r>
          </w:p>
          <w:p w:rsidR="00A75291" w:rsidRPr="00767C50" w:rsidRDefault="00A75291" w:rsidP="00767C50">
            <w:pPr>
              <w:pStyle w:val="a6"/>
              <w:tabs>
                <w:tab w:val="left" w:pos="142"/>
                <w:tab w:val="left" w:pos="716"/>
              </w:tabs>
              <w:spacing w:after="0" w:line="240" w:lineRule="auto"/>
              <w:ind w:left="8" w:firstLine="8"/>
              <w:jc w:val="both"/>
              <w:rPr>
                <w:rFonts w:ascii="Times New Roman" w:hAnsi="Times New Roman" w:cs="Times New Roman"/>
                <w:sz w:val="26"/>
                <w:szCs w:val="26"/>
              </w:rPr>
            </w:pPr>
            <w:r w:rsidRPr="00767C50">
              <w:rPr>
                <w:rFonts w:ascii="Times New Roman" w:hAnsi="Times New Roman" w:cs="Times New Roman"/>
                <w:sz w:val="26"/>
                <w:szCs w:val="26"/>
              </w:rPr>
              <w:t>– применять современные инструменты и методологии в управлении качеством продукции;</w:t>
            </w:r>
          </w:p>
          <w:p w:rsidR="00A75291" w:rsidRPr="00767C50" w:rsidRDefault="00A75291" w:rsidP="00767C50">
            <w:pPr>
              <w:tabs>
                <w:tab w:val="left" w:pos="142"/>
                <w:tab w:val="left" w:pos="716"/>
              </w:tabs>
              <w:spacing w:after="0" w:line="240" w:lineRule="auto"/>
              <w:ind w:left="8" w:firstLine="8"/>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A75291" w:rsidRPr="00767C50" w:rsidRDefault="00A75291" w:rsidP="00767C50">
            <w:pPr>
              <w:pStyle w:val="Style21"/>
              <w:widowControl/>
              <w:tabs>
                <w:tab w:val="left" w:pos="142"/>
                <w:tab w:val="left" w:pos="716"/>
                <w:tab w:val="left" w:pos="898"/>
              </w:tabs>
              <w:spacing w:line="240" w:lineRule="auto"/>
              <w:ind w:firstLine="8"/>
              <w:rPr>
                <w:rStyle w:val="FontStyle30"/>
              </w:rPr>
            </w:pPr>
            <w:r w:rsidRPr="00767C50">
              <w:rPr>
                <w:rStyle w:val="FontStyle30"/>
              </w:rPr>
              <w:t>– осуществлять правильный выбор метода и методики проведения иссле</w:t>
            </w:r>
            <w:r w:rsidRPr="00767C50">
              <w:rPr>
                <w:rStyle w:val="FontStyle30"/>
              </w:rPr>
              <w:softHyphen/>
              <w:t>дований;</w:t>
            </w:r>
          </w:p>
          <w:p w:rsidR="00A75291" w:rsidRPr="00767C50" w:rsidRDefault="00A75291" w:rsidP="00767C50">
            <w:pPr>
              <w:pStyle w:val="a7"/>
              <w:shd w:val="clear" w:color="auto" w:fill="FFFFFF"/>
              <w:tabs>
                <w:tab w:val="left" w:pos="142"/>
                <w:tab w:val="left" w:pos="716"/>
              </w:tabs>
              <w:spacing w:before="0" w:beforeAutospacing="0" w:after="0" w:afterAutospacing="0"/>
              <w:ind w:left="8" w:firstLine="8"/>
              <w:jc w:val="both"/>
              <w:rPr>
                <w:sz w:val="26"/>
                <w:szCs w:val="26"/>
              </w:rPr>
            </w:pPr>
            <w:r w:rsidRPr="00767C50">
              <w:rPr>
                <w:sz w:val="26"/>
                <w:szCs w:val="26"/>
              </w:rPr>
              <w:t>– навыками участия в проведении производственного контроля качества продукции и услуг в организациях общественного питания.</w:t>
            </w:r>
          </w:p>
        </w:tc>
        <w:tc>
          <w:tcPr>
            <w:tcW w:w="5979" w:type="dxa"/>
          </w:tcPr>
          <w:p w:rsidR="00A75291" w:rsidRPr="00767C50" w:rsidRDefault="00A75291" w:rsidP="00767C50">
            <w:pPr>
              <w:tabs>
                <w:tab w:val="left" w:pos="289"/>
              </w:tabs>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course categories, basic terminology, definitions and concepts;</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sensory methods of product research;</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organization and performance of sensory research in public catering;</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features of sensory assessment and quality control of certain groups of public catering products;</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criteria of professional suitability during sensory analysis of food products;</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rules for food rejection in public catering;</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factors affecting the accuracy and objectivity when conducting a sep weed assessment of the quality of </w:t>
            </w:r>
            <w:r w:rsidRPr="00767C50">
              <w:rPr>
                <w:rFonts w:ascii="Times New Roman" w:hAnsi="Times New Roman" w:cs="Times New Roman"/>
                <w:sz w:val="26"/>
                <w:szCs w:val="26"/>
                <w:lang w:val="en-US"/>
              </w:rPr>
              <w:lastRenderedPageBreak/>
              <w:t>food products;</w:t>
            </w:r>
          </w:p>
          <w:p w:rsidR="00A75291" w:rsidRPr="00767C50" w:rsidRDefault="00A75291" w:rsidP="00767C50">
            <w:pPr>
              <w:tabs>
                <w:tab w:val="left" w:pos="289"/>
              </w:tabs>
              <w:spacing w:after="0" w:line="240" w:lineRule="auto"/>
              <w:jc w:val="both"/>
              <w:rPr>
                <w:rFonts w:ascii="Times New Roman" w:hAnsi="Times New Roman" w:cs="Times New Roman"/>
                <w:b/>
                <w:sz w:val="26"/>
                <w:szCs w:val="26"/>
                <w:lang w:val="en-US"/>
              </w:rPr>
            </w:pPr>
            <w:r w:rsidRPr="00767C50">
              <w:rPr>
                <w:rFonts w:ascii="Times New Roman" w:hAnsi="Times New Roman" w:cs="Times New Roman"/>
                <w:sz w:val="26"/>
                <w:szCs w:val="26"/>
                <w:lang w:val="en-US"/>
              </w:rPr>
              <w:t>– special food quality and safety systems;</w:t>
            </w:r>
          </w:p>
          <w:p w:rsidR="00A75291" w:rsidRPr="00767C50" w:rsidRDefault="00A75291" w:rsidP="00767C50">
            <w:pPr>
              <w:tabs>
                <w:tab w:val="left" w:pos="289"/>
              </w:tabs>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select a method for analysis;</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determine the goals and objectives of conducting sensory studies of a particular type of product;</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carry out rejection of public catering products;</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conduct laboratory studies of samples and samples of public catering products;</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control the quality and safety of public catering products at all stages of the technological process;</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perform professional data processing and analysis of the obtained research results;</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apply modern tools and methodologies in product quality management;</w:t>
            </w:r>
          </w:p>
          <w:p w:rsidR="00A75291" w:rsidRPr="00767C50" w:rsidRDefault="00A75291" w:rsidP="00767C50">
            <w:pPr>
              <w:tabs>
                <w:tab w:val="left" w:pos="289"/>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have the skill of</w:t>
            </w:r>
            <w:r w:rsidRPr="00767C50">
              <w:rPr>
                <w:rFonts w:ascii="Times New Roman" w:hAnsi="Times New Roman" w:cs="Times New Roman"/>
                <w:sz w:val="26"/>
                <w:szCs w:val="26"/>
                <w:lang w:val="en-US"/>
              </w:rPr>
              <w:t>:</w:t>
            </w:r>
          </w:p>
          <w:p w:rsidR="00A75291" w:rsidRPr="00767C50" w:rsidRDefault="00A75291" w:rsidP="00767C50">
            <w:pPr>
              <w:pStyle w:val="a6"/>
              <w:numPr>
                <w:ilvl w:val="0"/>
                <w:numId w:val="28"/>
              </w:numPr>
              <w:tabs>
                <w:tab w:val="left" w:pos="289"/>
              </w:tabs>
              <w:spacing w:after="0" w:line="240" w:lineRule="auto"/>
              <w:ind w:left="6" w:hanging="5"/>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carry out the correct choice of the method and methodology for carrying out tests;</w:t>
            </w:r>
          </w:p>
          <w:p w:rsidR="00A75291" w:rsidRPr="00767C50" w:rsidRDefault="00A75291" w:rsidP="00767C50">
            <w:pPr>
              <w:pStyle w:val="a6"/>
              <w:numPr>
                <w:ilvl w:val="0"/>
                <w:numId w:val="28"/>
              </w:numPr>
              <w:tabs>
                <w:tab w:val="left" w:pos="289"/>
              </w:tabs>
              <w:spacing w:after="0" w:line="240" w:lineRule="auto"/>
              <w:ind w:left="6" w:hanging="5"/>
              <w:jc w:val="both"/>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skills</w:t>
            </w:r>
            <w:proofErr w:type="gramEnd"/>
            <w:r w:rsidRPr="00767C50">
              <w:rPr>
                <w:rFonts w:ascii="Times New Roman" w:hAnsi="Times New Roman" w:cs="Times New Roman"/>
                <w:sz w:val="26"/>
                <w:szCs w:val="26"/>
                <w:lang w:val="en-US"/>
              </w:rPr>
              <w:t xml:space="preserve"> of participation in production quality control of products and services in public catering organizations.</w:t>
            </w:r>
          </w:p>
          <w:p w:rsidR="00A75291" w:rsidRPr="00767C50" w:rsidRDefault="00A75291" w:rsidP="00767C50">
            <w:pPr>
              <w:pStyle w:val="a6"/>
              <w:tabs>
                <w:tab w:val="left" w:pos="289"/>
              </w:tabs>
              <w:spacing w:after="0" w:line="240" w:lineRule="auto"/>
              <w:jc w:val="both"/>
              <w:rPr>
                <w:rFonts w:ascii="Times New Roman" w:hAnsi="Times New Roman" w:cs="Times New Roman"/>
                <w:sz w:val="26"/>
                <w:szCs w:val="26"/>
                <w:highlight w:val="yellow"/>
                <w:lang w:val="en-US"/>
              </w:rPr>
            </w:pPr>
          </w:p>
        </w:tc>
      </w:tr>
      <w:tr w:rsidR="00A75291" w:rsidRPr="00767C50" w:rsidTr="00767C50">
        <w:trPr>
          <w:trHeight w:val="58"/>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w:t>
            </w:r>
          </w:p>
        </w:tc>
        <w:tc>
          <w:tcPr>
            <w:tcW w:w="5979"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w:t>
            </w:r>
          </w:p>
        </w:tc>
      </w:tr>
      <w:tr w:rsidR="00A75291" w:rsidRPr="00767C50" w:rsidTr="00767C50">
        <w:trPr>
          <w:trHeight w:val="610"/>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Style w:val="FontStyle30"/>
              </w:rPr>
              <w:t xml:space="preserve">«Математика», «Химия», </w:t>
            </w:r>
            <w:r w:rsidRPr="00767C50">
              <w:rPr>
                <w:rStyle w:val="FontStyle30"/>
              </w:rPr>
              <w:lastRenderedPageBreak/>
              <w:t>«Сервисология», «Основы индустрии гостеприимства», «Санитарная и гигиеническая безопасность на предприятиях питания гостиничного комплекса»</w:t>
            </w:r>
            <w:r w:rsidRPr="00767C50">
              <w:rPr>
                <w:rFonts w:ascii="Times New Roman" w:hAnsi="Times New Roman" w:cs="Times New Roman"/>
                <w:sz w:val="26"/>
                <w:szCs w:val="26"/>
              </w:rPr>
              <w:t>.</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xml:space="preserve">This academic discipline is based on the academic disciplines "Mathematics", "Chemistry", </w:t>
            </w:r>
            <w:r w:rsidRPr="00767C50">
              <w:rPr>
                <w:rFonts w:ascii="Times New Roman" w:hAnsi="Times New Roman" w:cs="Times New Roman"/>
                <w:sz w:val="26"/>
                <w:szCs w:val="26"/>
                <w:lang w:val="en-US"/>
              </w:rPr>
              <w:lastRenderedPageBreak/>
              <w:t>"Servicology", "</w:t>
            </w:r>
            <w:proofErr w:type="gramStart"/>
            <w:r w:rsidRPr="00767C50">
              <w:rPr>
                <w:rFonts w:ascii="Times New Roman" w:hAnsi="Times New Roman" w:cs="Times New Roman"/>
                <w:sz w:val="26"/>
                <w:szCs w:val="26"/>
                <w:lang w:val="en-US"/>
              </w:rPr>
              <w:t>Fundamentals of the hospitality industry", "Sanitary</w:t>
            </w:r>
            <w:proofErr w:type="gramEnd"/>
            <w:r w:rsidRPr="00767C50">
              <w:rPr>
                <w:rFonts w:ascii="Times New Roman" w:hAnsi="Times New Roman" w:cs="Times New Roman"/>
                <w:sz w:val="26"/>
                <w:szCs w:val="26"/>
                <w:lang w:val="en-US"/>
              </w:rPr>
              <w:t xml:space="preserve"> and hygienic safety at the catering enterprises of the hotel complex".</w:t>
            </w:r>
          </w:p>
          <w:p w:rsidR="00A75291" w:rsidRPr="00767C50" w:rsidRDefault="00A75291"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highlight w:val="yellow"/>
                <w:lang w:val="en-US"/>
              </w:rPr>
              <w:t xml:space="preserve"> </w:t>
            </w: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A75291" w:rsidRPr="00767C50" w:rsidTr="00767C50">
        <w:trPr>
          <w:trHeight w:val="1844"/>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56 часа;</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54 часа.</w:t>
            </w:r>
          </w:p>
        </w:tc>
        <w:tc>
          <w:tcPr>
            <w:tcW w:w="5979" w:type="dxa"/>
            <w:shd w:val="clear" w:color="auto" w:fill="auto"/>
          </w:tcPr>
          <w:p w:rsidR="00A75291" w:rsidRPr="00767C50" w:rsidRDefault="00A75291"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56 hours; </w:t>
            </w:r>
          </w:p>
          <w:p w:rsidR="00A75291" w:rsidRPr="00767C50" w:rsidRDefault="00A75291"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54 hours.</w:t>
            </w:r>
          </w:p>
          <w:p w:rsidR="00A75291" w:rsidRPr="00767C50" w:rsidRDefault="00A75291" w:rsidP="00767C50">
            <w:pPr>
              <w:spacing w:after="0" w:line="240" w:lineRule="auto"/>
              <w:rPr>
                <w:rFonts w:ascii="Times New Roman" w:hAnsi="Times New Roman" w:cs="Times New Roman"/>
                <w:sz w:val="26"/>
                <w:szCs w:val="26"/>
                <w:lang w:val="en-US"/>
              </w:rPr>
            </w:pPr>
          </w:p>
        </w:tc>
      </w:tr>
      <w:tr w:rsidR="00A75291" w:rsidRPr="00767C50" w:rsidTr="00767C50">
        <w:trPr>
          <w:trHeight w:val="48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Формы текущей аттестации – </w:t>
            </w:r>
            <w:r w:rsidRPr="00767C50">
              <w:rPr>
                <w:rStyle w:val="FontStyle13"/>
                <w:sz w:val="26"/>
                <w:szCs w:val="26"/>
              </w:rPr>
              <w:t>аудиторная контрольной работы по темам курса, защита лабораторных работ, рефераты и презентации.</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A75291" w:rsidRPr="00767C50" w:rsidRDefault="00A75291" w:rsidP="00767C50">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A75291" w:rsidRPr="00767C50" w:rsidRDefault="00A75291"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assessment format includes classroom test work on course topics, laboratory work protection, abstracts and presentations.</w:t>
            </w:r>
          </w:p>
          <w:p w:rsidR="00A75291" w:rsidRPr="00767C50" w:rsidRDefault="00A75291"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Form of interim assessment – exam.</w:t>
            </w:r>
          </w:p>
          <w:p w:rsidR="00A75291" w:rsidRPr="00767C50" w:rsidRDefault="00A75291" w:rsidP="00767C50">
            <w:pPr>
              <w:spacing w:after="0" w:line="240" w:lineRule="auto"/>
              <w:rPr>
                <w:rFonts w:ascii="Times New Roman" w:eastAsia="Calibri" w:hAnsi="Times New Roman" w:cs="Times New Roman"/>
                <w:sz w:val="26"/>
                <w:szCs w:val="26"/>
                <w:lang w:val="en-US"/>
              </w:rPr>
            </w:pPr>
          </w:p>
        </w:tc>
      </w:tr>
    </w:tbl>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A75291" w:rsidP="00767C50">
      <w:pPr>
        <w:spacing w:after="0" w:line="240" w:lineRule="auto"/>
        <w:jc w:val="center"/>
        <w:rPr>
          <w:rFonts w:ascii="Times New Roman" w:eastAsia="Calibri" w:hAnsi="Times New Roman" w:cs="Times New Roman"/>
          <w:sz w:val="26"/>
          <w:szCs w:val="26"/>
        </w:rPr>
      </w:pPr>
      <w:r w:rsidRPr="00767C50">
        <w:rPr>
          <w:rFonts w:ascii="Times New Roman" w:eastAsia="Calibri" w:hAnsi="Times New Roman" w:cs="Times New Roman"/>
          <w:sz w:val="26"/>
          <w:szCs w:val="26"/>
        </w:rPr>
        <w:lastRenderedPageBreak/>
        <w:t>Учебная</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дисциплина</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b/>
          <w:sz w:val="26"/>
          <w:szCs w:val="26"/>
          <w:lang w:val="en-US"/>
        </w:rPr>
        <w:t>«</w:t>
      </w:r>
      <w:r w:rsidRPr="00767C50">
        <w:rPr>
          <w:rFonts w:ascii="Times New Roman" w:eastAsia="Calibri" w:hAnsi="Times New Roman" w:cs="Times New Roman"/>
          <w:b/>
          <w:sz w:val="26"/>
          <w:szCs w:val="26"/>
        </w:rPr>
        <w:t>Сервис</w:t>
      </w:r>
      <w:r w:rsidRPr="00767C50">
        <w:rPr>
          <w:rFonts w:ascii="Times New Roman" w:eastAsia="Calibri" w:hAnsi="Times New Roman" w:cs="Times New Roman"/>
          <w:b/>
          <w:sz w:val="26"/>
          <w:szCs w:val="26"/>
          <w:lang w:val="en-US"/>
        </w:rPr>
        <w:t>-</w:t>
      </w:r>
      <w:r w:rsidRPr="00767C50">
        <w:rPr>
          <w:rFonts w:ascii="Times New Roman" w:eastAsia="Calibri" w:hAnsi="Times New Roman" w:cs="Times New Roman"/>
          <w:b/>
          <w:sz w:val="26"/>
          <w:szCs w:val="26"/>
        </w:rPr>
        <w:t>дизайн</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в</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креативной</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экономике</w:t>
      </w:r>
      <w:r w:rsidRPr="00767C50">
        <w:rPr>
          <w:rFonts w:ascii="Times New Roman" w:eastAsia="Calibri" w:hAnsi="Times New Roman" w:cs="Times New Roman"/>
          <w:b/>
          <w:sz w:val="26"/>
          <w:szCs w:val="26"/>
          <w:lang w:val="en-US"/>
        </w:rPr>
        <w:t>»</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sz w:val="26"/>
          <w:szCs w:val="26"/>
        </w:rPr>
        <w:t>модуль</w:t>
      </w:r>
      <w:r w:rsidRPr="00767C50">
        <w:rPr>
          <w:rFonts w:ascii="Times New Roman" w:eastAsia="Calibri" w:hAnsi="Times New Roman" w:cs="Times New Roman"/>
          <w:sz w:val="26"/>
          <w:szCs w:val="26"/>
          <w:lang w:val="en-US"/>
        </w:rPr>
        <w:t xml:space="preserve"> </w:t>
      </w:r>
      <w:r w:rsidRPr="00767C50">
        <w:rPr>
          <w:rFonts w:ascii="Times New Roman" w:eastAsia="Calibri" w:hAnsi="Times New Roman" w:cs="Times New Roman"/>
          <w:b/>
          <w:sz w:val="26"/>
          <w:szCs w:val="26"/>
          <w:lang w:val="en-US"/>
        </w:rPr>
        <w:t>«</w:t>
      </w:r>
      <w:r w:rsidRPr="00767C50">
        <w:rPr>
          <w:rFonts w:ascii="Times New Roman" w:eastAsia="Calibri" w:hAnsi="Times New Roman" w:cs="Times New Roman"/>
          <w:b/>
          <w:sz w:val="26"/>
          <w:szCs w:val="26"/>
        </w:rPr>
        <w:t>Сервисная</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деятельность</w:t>
      </w:r>
      <w:r w:rsidRPr="00767C50">
        <w:rPr>
          <w:rFonts w:ascii="Times New Roman" w:eastAsia="Calibri" w:hAnsi="Times New Roman" w:cs="Times New Roman"/>
          <w:b/>
          <w:sz w:val="26"/>
          <w:szCs w:val="26"/>
          <w:lang w:val="en-US"/>
        </w:rPr>
        <w:t>»</w:t>
      </w:r>
      <w:r w:rsidRPr="00767C50">
        <w:rPr>
          <w:rFonts w:ascii="Times New Roman" w:eastAsia="Calibri" w:hAnsi="Times New Roman" w:cs="Times New Roman"/>
          <w:sz w:val="26"/>
          <w:szCs w:val="26"/>
          <w:lang w:val="en-US"/>
        </w:rPr>
        <w:t xml:space="preserve"> / </w:t>
      </w:r>
    </w:p>
    <w:p w:rsidR="00A75291" w:rsidRDefault="00A75291" w:rsidP="00767C50">
      <w:pPr>
        <w:spacing w:after="0" w:line="240" w:lineRule="auto"/>
        <w:jc w:val="center"/>
        <w:rPr>
          <w:rFonts w:ascii="Times New Roman" w:eastAsia="Calibri" w:hAnsi="Times New Roman" w:cs="Times New Roman"/>
          <w:sz w:val="26"/>
          <w:szCs w:val="26"/>
        </w:rPr>
      </w:pPr>
      <w:r w:rsidRPr="00767C50">
        <w:rPr>
          <w:rFonts w:ascii="Times New Roman" w:eastAsia="Calibri" w:hAnsi="Times New Roman" w:cs="Times New Roman"/>
          <w:sz w:val="26"/>
          <w:szCs w:val="26"/>
          <w:lang w:val="en-US"/>
        </w:rPr>
        <w:t xml:space="preserve">Academic discipline </w:t>
      </w:r>
      <w:r w:rsidRPr="00767C50">
        <w:rPr>
          <w:rFonts w:ascii="Times New Roman" w:eastAsia="Calibri" w:hAnsi="Times New Roman" w:cs="Times New Roman"/>
          <w:b/>
          <w:sz w:val="26"/>
          <w:szCs w:val="26"/>
          <w:lang w:val="en-US"/>
        </w:rPr>
        <w:t>«Service design in the creative economy»</w:t>
      </w:r>
      <w:r w:rsidRPr="00767C50">
        <w:rPr>
          <w:rFonts w:ascii="Times New Roman" w:eastAsia="Calibri" w:hAnsi="Times New Roman" w:cs="Times New Roman"/>
          <w:sz w:val="26"/>
          <w:szCs w:val="26"/>
          <w:lang w:val="en-US"/>
        </w:rPr>
        <w:t xml:space="preserve">, module </w:t>
      </w:r>
      <w:r w:rsidRPr="00767C50">
        <w:rPr>
          <w:rFonts w:ascii="Times New Roman" w:eastAsia="Calibri" w:hAnsi="Times New Roman" w:cs="Times New Roman"/>
          <w:b/>
          <w:sz w:val="26"/>
          <w:szCs w:val="26"/>
          <w:lang w:val="en-US"/>
        </w:rPr>
        <w:t>«Service activities»</w:t>
      </w:r>
      <w:r w:rsidRPr="00767C50">
        <w:rPr>
          <w:rFonts w:ascii="Times New Roman" w:eastAsia="Calibri" w:hAnsi="Times New Roman" w:cs="Times New Roman"/>
          <w:sz w:val="26"/>
          <w:szCs w:val="26"/>
          <w:lang w:val="en-US"/>
        </w:rPr>
        <w:t>:</w:t>
      </w:r>
    </w:p>
    <w:p w:rsidR="002E44C0" w:rsidRPr="002E44C0" w:rsidRDefault="002E44C0" w:rsidP="00767C50">
      <w:pPr>
        <w:spacing w:after="0" w:line="240" w:lineRule="auto"/>
        <w:jc w:val="center"/>
        <w:rPr>
          <w:rFonts w:ascii="Times New Roman" w:eastAsia="Calibri" w:hAnsi="Times New Roman" w:cs="Times New Roman"/>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A75291" w:rsidRPr="00767C50" w:rsidTr="00767C50">
        <w:trPr>
          <w:trHeight w:val="915"/>
        </w:trPr>
        <w:tc>
          <w:tcPr>
            <w:tcW w:w="3256" w:type="dxa"/>
            <w:shd w:val="clear" w:color="auto" w:fill="auto"/>
            <w:vAlign w:val="center"/>
          </w:tcPr>
          <w:p w:rsidR="00A75291" w:rsidRPr="00767C50" w:rsidRDefault="00A75291" w:rsidP="00767C50">
            <w:pPr>
              <w:spacing w:after="0" w:line="240" w:lineRule="auto"/>
              <w:rPr>
                <w:rFonts w:ascii="Times New Roman" w:eastAsia="Calibri" w:hAnsi="Times New Roman" w:cs="Times New Roman"/>
                <w:b/>
                <w:sz w:val="26"/>
                <w:szCs w:val="26"/>
              </w:rPr>
            </w:pPr>
            <w:r w:rsidRPr="00767C50">
              <w:rPr>
                <w:rFonts w:ascii="Times New Roman" w:eastAsia="Calibri" w:hAnsi="Times New Roman" w:cs="Times New Roman"/>
                <w:b/>
                <w:sz w:val="26"/>
                <w:szCs w:val="26"/>
              </w:rPr>
              <w:t>Краткое содержание учебной дисциплины/ Brief summary</w:t>
            </w:r>
          </w:p>
        </w:tc>
        <w:tc>
          <w:tcPr>
            <w:tcW w:w="6095" w:type="dxa"/>
            <w:shd w:val="clear" w:color="auto" w:fill="auto"/>
          </w:tcPr>
          <w:p w:rsidR="00A75291" w:rsidRPr="00767C50" w:rsidRDefault="00A75291" w:rsidP="002E44C0">
            <w:pPr>
              <w:spacing w:after="0" w:line="240" w:lineRule="auto"/>
              <w:jc w:val="both"/>
              <w:rPr>
                <w:rFonts w:ascii="Times New Roman" w:eastAsia="Calibri" w:hAnsi="Times New Roman" w:cs="Times New Roman"/>
                <w:color w:val="0A0A0A"/>
                <w:sz w:val="26"/>
                <w:szCs w:val="26"/>
                <w:shd w:val="clear" w:color="auto" w:fill="FFFFFF"/>
              </w:rPr>
            </w:pPr>
            <w:r w:rsidRPr="00767C50">
              <w:rPr>
                <w:rFonts w:ascii="Times New Roman" w:eastAsia="Calibri" w:hAnsi="Times New Roman" w:cs="Times New Roman"/>
                <w:sz w:val="26"/>
                <w:szCs w:val="26"/>
              </w:rPr>
              <w:t xml:space="preserve">Сервис-дизайн в креативной экономике – это учебная дисциплина, направленная на формирование теоретических знаний и практических навыков в области проектирования и оптимизации взаимодействия между </w:t>
            </w:r>
            <w:proofErr w:type="gramStart"/>
            <w:r w:rsidRPr="00767C50">
              <w:rPr>
                <w:rFonts w:ascii="Times New Roman" w:eastAsia="Calibri" w:hAnsi="Times New Roman" w:cs="Times New Roman"/>
                <w:sz w:val="26"/>
                <w:szCs w:val="26"/>
              </w:rPr>
              <w:t>сервис-дизайном</w:t>
            </w:r>
            <w:proofErr w:type="gramEnd"/>
            <w:r w:rsidRPr="00767C50">
              <w:rPr>
                <w:rFonts w:ascii="Times New Roman" w:eastAsia="Calibri" w:hAnsi="Times New Roman" w:cs="Times New Roman"/>
                <w:sz w:val="26"/>
                <w:szCs w:val="26"/>
              </w:rPr>
              <w:t xml:space="preserve"> и экономикой, ориентированное на создание уникального, комфортного и эмоционально опыта,</w:t>
            </w:r>
            <w:r w:rsidRPr="00767C50">
              <w:rPr>
                <w:rFonts w:ascii="Times New Roman" w:eastAsia="Calibri" w:hAnsi="Times New Roman" w:cs="Times New Roman"/>
                <w:color w:val="0A0A0A"/>
                <w:sz w:val="26"/>
                <w:szCs w:val="26"/>
                <w:shd w:val="clear" w:color="auto" w:fill="FFFFFF"/>
              </w:rPr>
              <w:t xml:space="preserve"> системное выстраивание процессов, использующее дизайн-мышление для решения задач.</w:t>
            </w:r>
          </w:p>
          <w:p w:rsidR="00A75291" w:rsidRPr="00767C50" w:rsidRDefault="00A75291" w:rsidP="002E44C0">
            <w:pPr>
              <w:spacing w:after="0" w:line="240" w:lineRule="auto"/>
              <w:jc w:val="both"/>
              <w:rPr>
                <w:rStyle w:val="FontStyle30"/>
                <w:rFonts w:eastAsia="Calibri"/>
                <w:color w:val="FF0000"/>
              </w:rPr>
            </w:pPr>
            <w:r w:rsidRPr="00767C50">
              <w:rPr>
                <w:rFonts w:ascii="Times New Roman" w:eastAsia="Calibri" w:hAnsi="Times New Roman" w:cs="Times New Roman"/>
                <w:sz w:val="26"/>
                <w:szCs w:val="26"/>
              </w:rPr>
              <w:t>Целью преподавания учебной дисциплины является формирование системы теоретических знаний, практических умений и навыков в области проектирования услуг и пользовательского опыта в условиях развития креативной экономики, а также развитие профессиональных компетенций в сфере управления сервисами.</w:t>
            </w:r>
          </w:p>
        </w:tc>
        <w:tc>
          <w:tcPr>
            <w:tcW w:w="5979" w:type="dxa"/>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Service Design in the Creative Economy is an academic discipline aimed at developing theoretical knowledge and practical skills in the design and optimization of interactions between service design and the economy, focusing on creating unique, comfortable, and emotionally engaging experiences, systematically building processes, and utilizing design thinking to solve problems.</w:t>
            </w:r>
          </w:p>
          <w:p w:rsidR="00A75291" w:rsidRPr="00767C50" w:rsidRDefault="00A75291" w:rsidP="002E44C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goal of this academic discipline is to develop a system of theoretical knowledge, practical skills, and abilities in the design of services and user experiences in the context of the developing creative economy, as well as professional competencies in service management.</w:t>
            </w:r>
          </w:p>
        </w:tc>
      </w:tr>
      <w:tr w:rsidR="00A75291" w:rsidRPr="00767C50" w:rsidTr="00767C50">
        <w:trPr>
          <w:trHeight w:val="915"/>
        </w:trPr>
        <w:tc>
          <w:tcPr>
            <w:tcW w:w="3256" w:type="dxa"/>
            <w:shd w:val="clear" w:color="auto" w:fill="auto"/>
            <w:vAlign w:val="center"/>
          </w:tcPr>
          <w:p w:rsidR="00A75291" w:rsidRPr="00767C50" w:rsidRDefault="00A75291" w:rsidP="00767C50">
            <w:pPr>
              <w:spacing w:after="0" w:line="240" w:lineRule="auto"/>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rPr>
              <w:t>Формируемые</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компетенции</w:t>
            </w:r>
            <w:r w:rsidRPr="00767C50">
              <w:rPr>
                <w:rFonts w:ascii="Times New Roman" w:eastAsia="Calibri" w:hAnsi="Times New Roman" w:cs="Times New Roman"/>
                <w:b/>
                <w:sz w:val="26"/>
                <w:szCs w:val="26"/>
                <w:lang w:val="en-US"/>
              </w:rPr>
              <w:t xml:space="preserve"> / The formed competences</w:t>
            </w:r>
          </w:p>
        </w:tc>
        <w:tc>
          <w:tcPr>
            <w:tcW w:w="6095" w:type="dxa"/>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СК-31. Применять базовые методы сервисного дизайна и проектирования потребительского опыта, синхронизировать опыт клиентов в разных точках контакта.</w:t>
            </w:r>
          </w:p>
        </w:tc>
        <w:tc>
          <w:tcPr>
            <w:tcW w:w="5979" w:type="dxa"/>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highlight w:val="yellow"/>
                <w:lang w:val="en-US"/>
              </w:rPr>
            </w:pPr>
            <w:r w:rsidRPr="00767C50">
              <w:rPr>
                <w:rFonts w:ascii="Times New Roman" w:eastAsia="Calibri" w:hAnsi="Times New Roman" w:cs="Times New Roman"/>
                <w:sz w:val="26"/>
                <w:szCs w:val="26"/>
                <w:lang w:val="en-US"/>
              </w:rPr>
              <w:t>SK-31. Apply core service design and customer experience design techniques to align customer experiences across touchpoints.</w:t>
            </w:r>
          </w:p>
        </w:tc>
      </w:tr>
      <w:tr w:rsidR="00A75291" w:rsidRPr="00767C50" w:rsidTr="00767C50">
        <w:trPr>
          <w:trHeight w:val="1233"/>
        </w:trPr>
        <w:tc>
          <w:tcPr>
            <w:tcW w:w="3256" w:type="dxa"/>
            <w:shd w:val="clear" w:color="auto" w:fill="auto"/>
            <w:vAlign w:val="center"/>
          </w:tcPr>
          <w:p w:rsidR="00A75291" w:rsidRPr="00767C50" w:rsidRDefault="00A75291" w:rsidP="00767C50">
            <w:pPr>
              <w:spacing w:after="0" w:line="240" w:lineRule="auto"/>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rPr>
              <w:t>Результаты</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обучения</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знать</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уметь</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иметь</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навык</w:t>
            </w:r>
            <w:r w:rsidRPr="00767C50">
              <w:rPr>
                <w:rFonts w:ascii="Times New Roman" w:eastAsia="Calibri" w:hAnsi="Times New Roman" w:cs="Times New Roman"/>
                <w:b/>
                <w:sz w:val="26"/>
                <w:szCs w:val="26"/>
                <w:lang w:val="en-US"/>
              </w:rPr>
              <w:t>) / Learning outcomes (know, be able to, have the skills)</w:t>
            </w:r>
          </w:p>
        </w:tc>
        <w:tc>
          <w:tcPr>
            <w:tcW w:w="6095" w:type="dxa"/>
            <w:shd w:val="clear" w:color="auto" w:fill="auto"/>
          </w:tcPr>
          <w:p w:rsidR="002E44C0" w:rsidRDefault="00A75291" w:rsidP="002E44C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b/>
                <w:sz w:val="26"/>
                <w:szCs w:val="26"/>
              </w:rPr>
              <w:t>знать</w:t>
            </w:r>
            <w:r w:rsidRPr="00767C50">
              <w:rPr>
                <w:rFonts w:ascii="Times New Roman" w:eastAsia="Calibri" w:hAnsi="Times New Roman" w:cs="Times New Roman"/>
                <w:sz w:val="26"/>
                <w:szCs w:val="26"/>
              </w:rPr>
              <w:t>:</w:t>
            </w:r>
            <w:r w:rsidRPr="00767C50">
              <w:rPr>
                <w:rFonts w:ascii="Times New Roman" w:eastAsia="Calibri" w:hAnsi="Times New Roman" w:cs="Times New Roman"/>
                <w:sz w:val="26"/>
                <w:szCs w:val="26"/>
              </w:rPr>
              <w:br/>
              <w:t xml:space="preserve">– сущность </w:t>
            </w:r>
            <w:proofErr w:type="gramStart"/>
            <w:r w:rsidRPr="00767C50">
              <w:rPr>
                <w:rFonts w:ascii="Times New Roman" w:eastAsia="Calibri" w:hAnsi="Times New Roman" w:cs="Times New Roman"/>
                <w:sz w:val="26"/>
                <w:szCs w:val="26"/>
              </w:rPr>
              <w:t>сервис-дизайна</w:t>
            </w:r>
            <w:proofErr w:type="gramEnd"/>
            <w:r w:rsidRPr="00767C50">
              <w:rPr>
                <w:rFonts w:ascii="Times New Roman" w:eastAsia="Calibri" w:hAnsi="Times New Roman" w:cs="Times New Roman"/>
                <w:sz w:val="26"/>
                <w:szCs w:val="26"/>
              </w:rPr>
              <w:t>;</w:t>
            </w:r>
            <w:r w:rsidRPr="00767C50">
              <w:rPr>
                <w:rFonts w:ascii="Times New Roman" w:eastAsia="Calibri" w:hAnsi="Times New Roman" w:cs="Times New Roman"/>
                <w:sz w:val="26"/>
                <w:szCs w:val="26"/>
              </w:rPr>
              <w:br/>
              <w:t>– особенности креативной экономики;</w:t>
            </w:r>
            <w:r w:rsidRPr="00767C50">
              <w:rPr>
                <w:rFonts w:ascii="Times New Roman" w:eastAsia="Calibri" w:hAnsi="Times New Roman" w:cs="Times New Roman"/>
                <w:sz w:val="26"/>
                <w:szCs w:val="26"/>
              </w:rPr>
              <w:br/>
              <w:t>– методы исследования пользовательского опыта;</w:t>
            </w:r>
            <w:r w:rsidRPr="00767C50">
              <w:rPr>
                <w:rFonts w:ascii="Times New Roman" w:eastAsia="Calibri" w:hAnsi="Times New Roman" w:cs="Times New Roman"/>
                <w:sz w:val="26"/>
                <w:szCs w:val="26"/>
              </w:rPr>
              <w:br/>
              <w:t>– инструменты проектирования сервисов;</w:t>
            </w:r>
            <w:r w:rsidRPr="00767C50">
              <w:rPr>
                <w:rFonts w:ascii="Times New Roman" w:eastAsia="Calibri" w:hAnsi="Times New Roman" w:cs="Times New Roman"/>
                <w:sz w:val="26"/>
                <w:szCs w:val="26"/>
              </w:rPr>
              <w:br/>
            </w:r>
            <w:r w:rsidRPr="00767C50">
              <w:rPr>
                <w:rFonts w:ascii="Times New Roman" w:eastAsia="Calibri" w:hAnsi="Times New Roman" w:cs="Times New Roman"/>
                <w:b/>
                <w:sz w:val="26"/>
                <w:szCs w:val="26"/>
              </w:rPr>
              <w:t>уметь</w:t>
            </w:r>
            <w:r w:rsidRPr="00767C50">
              <w:rPr>
                <w:rFonts w:ascii="Times New Roman" w:eastAsia="Calibri" w:hAnsi="Times New Roman" w:cs="Times New Roman"/>
                <w:sz w:val="26"/>
                <w:szCs w:val="26"/>
              </w:rPr>
              <w:t>:</w:t>
            </w:r>
            <w:r w:rsidRPr="00767C50">
              <w:rPr>
                <w:rFonts w:ascii="Times New Roman" w:eastAsia="Calibri" w:hAnsi="Times New Roman" w:cs="Times New Roman"/>
                <w:sz w:val="26"/>
                <w:szCs w:val="26"/>
              </w:rPr>
              <w:br/>
              <w:t>– анализировать потребности пользователей;</w:t>
            </w:r>
            <w:r w:rsidRPr="00767C50">
              <w:rPr>
                <w:rFonts w:ascii="Times New Roman" w:eastAsia="Calibri" w:hAnsi="Times New Roman" w:cs="Times New Roman"/>
                <w:sz w:val="26"/>
                <w:szCs w:val="26"/>
              </w:rPr>
              <w:br/>
              <w:t>– разрабатывать сервисные решения;</w:t>
            </w:r>
            <w:r w:rsidRPr="00767C50">
              <w:rPr>
                <w:rFonts w:ascii="Times New Roman" w:eastAsia="Calibri" w:hAnsi="Times New Roman" w:cs="Times New Roman"/>
                <w:sz w:val="26"/>
                <w:szCs w:val="26"/>
              </w:rPr>
              <w:br/>
              <w:t>– применять методы сервис-дизайна;</w:t>
            </w:r>
            <w:r w:rsidRPr="00767C50">
              <w:rPr>
                <w:rFonts w:ascii="Times New Roman" w:eastAsia="Calibri" w:hAnsi="Times New Roman" w:cs="Times New Roman"/>
                <w:sz w:val="26"/>
                <w:szCs w:val="26"/>
              </w:rPr>
              <w:br/>
            </w:r>
            <w:r w:rsidRPr="00767C50">
              <w:rPr>
                <w:rFonts w:ascii="Times New Roman" w:eastAsia="Calibri" w:hAnsi="Times New Roman" w:cs="Times New Roman"/>
                <w:sz w:val="26"/>
                <w:szCs w:val="26"/>
              </w:rPr>
              <w:lastRenderedPageBreak/>
              <w:t>– оценивать эффективность сервисов;</w:t>
            </w:r>
            <w:r w:rsidRPr="00767C50">
              <w:rPr>
                <w:rFonts w:ascii="Times New Roman" w:eastAsia="Calibri" w:hAnsi="Times New Roman" w:cs="Times New Roman"/>
                <w:sz w:val="26"/>
                <w:szCs w:val="26"/>
              </w:rPr>
              <w:br/>
            </w:r>
            <w:r w:rsidRPr="00767C50">
              <w:rPr>
                <w:rFonts w:ascii="Times New Roman" w:eastAsia="Calibri" w:hAnsi="Times New Roman" w:cs="Times New Roman"/>
                <w:b/>
                <w:sz w:val="26"/>
                <w:szCs w:val="26"/>
              </w:rPr>
              <w:t>иметь навык</w:t>
            </w:r>
            <w:r w:rsidRPr="00767C50">
              <w:rPr>
                <w:rFonts w:ascii="Times New Roman" w:eastAsia="Calibri" w:hAnsi="Times New Roman" w:cs="Times New Roman"/>
                <w:sz w:val="26"/>
                <w:szCs w:val="26"/>
              </w:rPr>
              <w:t>:</w:t>
            </w:r>
          </w:p>
          <w:p w:rsidR="00A75291" w:rsidRPr="00767C50" w:rsidRDefault="00A75291" w:rsidP="002E44C0">
            <w:pPr>
              <w:spacing w:after="0" w:line="240" w:lineRule="auto"/>
              <w:jc w:val="both"/>
              <w:rPr>
                <w:rFonts w:ascii="Times New Roman" w:eastAsia="Calibri" w:hAnsi="Times New Roman" w:cs="Times New Roman"/>
                <w:b/>
                <w:sz w:val="26"/>
                <w:szCs w:val="26"/>
              </w:rPr>
            </w:pPr>
            <w:r w:rsidRPr="00767C50">
              <w:rPr>
                <w:rFonts w:ascii="Times New Roman" w:eastAsia="Calibri" w:hAnsi="Times New Roman" w:cs="Times New Roman"/>
                <w:sz w:val="26"/>
                <w:szCs w:val="26"/>
              </w:rPr>
              <w:t>– проектирования пользовательского опыта;</w:t>
            </w:r>
            <w:r w:rsidRPr="00767C50">
              <w:rPr>
                <w:rFonts w:ascii="Times New Roman" w:eastAsia="Calibri" w:hAnsi="Times New Roman" w:cs="Times New Roman"/>
                <w:sz w:val="26"/>
                <w:szCs w:val="26"/>
              </w:rPr>
              <w:br/>
              <w:t>– разработки сервисных концепций;</w:t>
            </w:r>
            <w:r w:rsidRPr="00767C50">
              <w:rPr>
                <w:rFonts w:ascii="Times New Roman" w:eastAsia="Calibri" w:hAnsi="Times New Roman" w:cs="Times New Roman"/>
                <w:sz w:val="26"/>
                <w:szCs w:val="26"/>
              </w:rPr>
              <w:br/>
              <w:t>– применения креативных методов.</w:t>
            </w:r>
          </w:p>
        </w:tc>
        <w:tc>
          <w:tcPr>
            <w:tcW w:w="5979" w:type="dxa"/>
            <w:shd w:val="clear" w:color="auto" w:fill="auto"/>
          </w:tcPr>
          <w:p w:rsidR="00A75291" w:rsidRPr="00767C50" w:rsidRDefault="00A75291" w:rsidP="002E44C0">
            <w:pPr>
              <w:tabs>
                <w:tab w:val="left" w:pos="289"/>
              </w:tabs>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b/>
                <w:sz w:val="26"/>
                <w:szCs w:val="26"/>
                <w:lang w:val="en-US"/>
              </w:rPr>
              <w:lastRenderedPageBreak/>
              <w:t>know</w:t>
            </w:r>
            <w:r w:rsidRPr="00767C50">
              <w:rPr>
                <w:rFonts w:ascii="Times New Roman" w:eastAsia="Calibri" w:hAnsi="Times New Roman" w:cs="Times New Roman"/>
                <w:sz w:val="26"/>
                <w:szCs w:val="26"/>
                <w:lang w:val="en-US"/>
              </w:rPr>
              <w:t>:</w:t>
            </w:r>
            <w:r w:rsidRPr="00767C50">
              <w:rPr>
                <w:rFonts w:ascii="Times New Roman" w:eastAsia="Calibri" w:hAnsi="Times New Roman" w:cs="Times New Roman"/>
                <w:sz w:val="26"/>
                <w:szCs w:val="26"/>
                <w:lang w:val="en-US"/>
              </w:rPr>
              <w:br/>
              <w:t>– the essence of service design;</w:t>
            </w:r>
          </w:p>
          <w:p w:rsidR="00A75291" w:rsidRPr="00767C50" w:rsidRDefault="00A75291" w:rsidP="002E44C0">
            <w:pPr>
              <w:tabs>
                <w:tab w:val="left" w:pos="289"/>
              </w:tabs>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characteristics of the creative economy;</w:t>
            </w:r>
          </w:p>
          <w:p w:rsidR="00A75291" w:rsidRPr="00767C50" w:rsidRDefault="00A75291" w:rsidP="002E44C0">
            <w:pPr>
              <w:tabs>
                <w:tab w:val="left" w:pos="289"/>
              </w:tabs>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methods of user experience research;</w:t>
            </w:r>
          </w:p>
          <w:p w:rsidR="002E44C0" w:rsidRPr="002E44C0" w:rsidRDefault="00A75291" w:rsidP="002E44C0">
            <w:pPr>
              <w:tabs>
                <w:tab w:val="left" w:pos="289"/>
              </w:tabs>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service design tools;</w:t>
            </w:r>
          </w:p>
          <w:p w:rsidR="002E44C0" w:rsidRPr="002E44C0" w:rsidRDefault="00A75291" w:rsidP="002E44C0">
            <w:pPr>
              <w:tabs>
                <w:tab w:val="left" w:pos="289"/>
              </w:tabs>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b/>
                <w:sz w:val="26"/>
                <w:szCs w:val="26"/>
                <w:lang w:val="en-US"/>
              </w:rPr>
              <w:t>be able to</w:t>
            </w:r>
            <w:r w:rsidRPr="00767C50">
              <w:rPr>
                <w:rFonts w:ascii="Times New Roman" w:eastAsia="Calibri" w:hAnsi="Times New Roman" w:cs="Times New Roman"/>
                <w:sz w:val="26"/>
                <w:szCs w:val="26"/>
                <w:lang w:val="en-US"/>
              </w:rPr>
              <w:t>:</w:t>
            </w:r>
          </w:p>
          <w:p w:rsidR="00A75291" w:rsidRPr="00767C50" w:rsidRDefault="00A75291" w:rsidP="002E44C0">
            <w:pPr>
              <w:tabs>
                <w:tab w:val="left" w:pos="289"/>
              </w:tabs>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analyze user needs;</w:t>
            </w:r>
          </w:p>
          <w:p w:rsidR="00A75291" w:rsidRPr="00767C50" w:rsidRDefault="00A75291" w:rsidP="002E44C0">
            <w:pPr>
              <w:tabs>
                <w:tab w:val="left" w:pos="289"/>
              </w:tabs>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develop service solutions;</w:t>
            </w:r>
          </w:p>
          <w:p w:rsidR="00A75291" w:rsidRPr="00767C50" w:rsidRDefault="00A75291" w:rsidP="002E44C0">
            <w:pPr>
              <w:tabs>
                <w:tab w:val="left" w:pos="289"/>
              </w:tabs>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 apply service design methods;</w:t>
            </w:r>
          </w:p>
          <w:p w:rsidR="002E44C0" w:rsidRPr="002E44C0" w:rsidRDefault="00A75291" w:rsidP="002E44C0">
            <w:pPr>
              <w:tabs>
                <w:tab w:val="left" w:pos="289"/>
              </w:tabs>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lastRenderedPageBreak/>
              <w:t>– evaluate service effectiveness;</w:t>
            </w:r>
          </w:p>
          <w:p w:rsidR="002E44C0" w:rsidRPr="002E44C0" w:rsidRDefault="00A75291" w:rsidP="002E44C0">
            <w:pPr>
              <w:tabs>
                <w:tab w:val="left" w:pos="289"/>
              </w:tabs>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b/>
                <w:sz w:val="26"/>
                <w:szCs w:val="26"/>
                <w:lang w:val="en-US"/>
              </w:rPr>
              <w:t>have the skill of</w:t>
            </w:r>
            <w:r w:rsidRPr="00767C50">
              <w:rPr>
                <w:rFonts w:ascii="Times New Roman" w:eastAsia="Calibri" w:hAnsi="Times New Roman" w:cs="Times New Roman"/>
                <w:sz w:val="26"/>
                <w:szCs w:val="26"/>
                <w:lang w:val="en-US"/>
              </w:rPr>
              <w:t>:</w:t>
            </w:r>
          </w:p>
          <w:p w:rsidR="00A75291" w:rsidRPr="00767C50" w:rsidRDefault="00A75291" w:rsidP="002E44C0">
            <w:pPr>
              <w:tabs>
                <w:tab w:val="left" w:pos="289"/>
              </w:tabs>
              <w:spacing w:after="0" w:line="240" w:lineRule="auto"/>
              <w:jc w:val="both"/>
              <w:rPr>
                <w:rFonts w:ascii="Times New Roman" w:eastAsia="Calibri" w:hAnsi="Times New Roman" w:cs="Times New Roman"/>
                <w:b/>
                <w:sz w:val="26"/>
                <w:szCs w:val="26"/>
                <w:lang w:val="en-US"/>
              </w:rPr>
            </w:pPr>
            <w:r w:rsidRPr="00767C50">
              <w:rPr>
                <w:rFonts w:ascii="Times New Roman" w:eastAsia="Calibri" w:hAnsi="Times New Roman" w:cs="Times New Roman"/>
                <w:sz w:val="26"/>
                <w:szCs w:val="26"/>
                <w:lang w:val="en-US"/>
              </w:rPr>
              <w:t xml:space="preserve">- </w:t>
            </w:r>
            <w:proofErr w:type="gramStart"/>
            <w:r w:rsidRPr="00767C50">
              <w:rPr>
                <w:rFonts w:ascii="Times New Roman" w:eastAsia="Calibri" w:hAnsi="Times New Roman" w:cs="Times New Roman"/>
                <w:sz w:val="26"/>
                <w:szCs w:val="26"/>
                <w:lang w:val="en-US"/>
              </w:rPr>
              <w:t>user</w:t>
            </w:r>
            <w:proofErr w:type="gramEnd"/>
            <w:r w:rsidRPr="00767C50">
              <w:rPr>
                <w:rFonts w:ascii="Times New Roman" w:eastAsia="Calibri" w:hAnsi="Times New Roman" w:cs="Times New Roman"/>
                <w:sz w:val="26"/>
                <w:szCs w:val="26"/>
                <w:lang w:val="en-US"/>
              </w:rPr>
              <w:t xml:space="preserve"> experience design; - service concept development; - application of creative methods.</w:t>
            </w:r>
          </w:p>
        </w:tc>
      </w:tr>
      <w:tr w:rsidR="00A75291" w:rsidRPr="00767C50" w:rsidTr="00767C50">
        <w:trPr>
          <w:trHeight w:val="58"/>
        </w:trPr>
        <w:tc>
          <w:tcPr>
            <w:tcW w:w="3256" w:type="dxa"/>
            <w:shd w:val="clear" w:color="auto" w:fill="auto"/>
            <w:vAlign w:val="center"/>
          </w:tcPr>
          <w:p w:rsidR="00A75291" w:rsidRPr="00767C50" w:rsidRDefault="00A75291" w:rsidP="00767C50">
            <w:pPr>
              <w:spacing w:after="0" w:line="240" w:lineRule="auto"/>
              <w:rPr>
                <w:rFonts w:ascii="Times New Roman" w:eastAsia="Calibri" w:hAnsi="Times New Roman" w:cs="Times New Roman"/>
                <w:b/>
                <w:sz w:val="26"/>
                <w:szCs w:val="26"/>
              </w:rPr>
            </w:pPr>
            <w:r w:rsidRPr="00767C50">
              <w:rPr>
                <w:rFonts w:ascii="Times New Roman" w:eastAsia="Calibri" w:hAnsi="Times New Roman" w:cs="Times New Roman"/>
                <w:b/>
                <w:sz w:val="26"/>
                <w:szCs w:val="26"/>
              </w:rPr>
              <w:lastRenderedPageBreak/>
              <w:t>Семестр изучения учебной дисциплины, модуля / Semester of study</w:t>
            </w:r>
          </w:p>
        </w:tc>
        <w:tc>
          <w:tcPr>
            <w:tcW w:w="6095" w:type="dxa"/>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6</w:t>
            </w:r>
          </w:p>
        </w:tc>
        <w:tc>
          <w:tcPr>
            <w:tcW w:w="5979" w:type="dxa"/>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6</w:t>
            </w:r>
          </w:p>
        </w:tc>
      </w:tr>
      <w:tr w:rsidR="00A75291" w:rsidRPr="00767C50" w:rsidTr="00767C50">
        <w:trPr>
          <w:trHeight w:val="610"/>
        </w:trPr>
        <w:tc>
          <w:tcPr>
            <w:tcW w:w="3256" w:type="dxa"/>
            <w:shd w:val="clear" w:color="auto" w:fill="auto"/>
            <w:vAlign w:val="center"/>
          </w:tcPr>
          <w:p w:rsidR="00A75291" w:rsidRPr="00767C50" w:rsidRDefault="00A75291" w:rsidP="00767C50">
            <w:pPr>
              <w:spacing w:after="0" w:line="240" w:lineRule="auto"/>
              <w:rPr>
                <w:rFonts w:ascii="Times New Roman" w:eastAsia="Calibri" w:hAnsi="Times New Roman" w:cs="Times New Roman"/>
                <w:b/>
                <w:sz w:val="26"/>
                <w:szCs w:val="26"/>
              </w:rPr>
            </w:pPr>
            <w:r w:rsidRPr="00767C50">
              <w:rPr>
                <w:rFonts w:ascii="Times New Roman" w:eastAsia="Calibri" w:hAnsi="Times New Roman" w:cs="Times New Roman"/>
                <w:b/>
                <w:sz w:val="26"/>
                <w:szCs w:val="26"/>
              </w:rPr>
              <w:t>Пререквизиты / Prerequisites</w:t>
            </w:r>
          </w:p>
        </w:tc>
        <w:tc>
          <w:tcPr>
            <w:tcW w:w="6095" w:type="dxa"/>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Учебная дисциплина основывается на учебных дисциплинах «Основы индустрии гостеприимства», «Технология гостиничной деятельности», «Маркетинг в ресторанно-гостиничной деятельности».</w:t>
            </w:r>
          </w:p>
        </w:tc>
        <w:tc>
          <w:tcPr>
            <w:tcW w:w="5979" w:type="dxa"/>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This academic discipline is based on the academic disciplines "Fundamentals of the hospitality industry", "Technology of hotel activity", "Marketing in restaurant and hotel activities".</w:t>
            </w:r>
          </w:p>
        </w:tc>
      </w:tr>
      <w:tr w:rsidR="00A75291" w:rsidRPr="00767C50" w:rsidTr="00767C50">
        <w:trPr>
          <w:trHeight w:val="915"/>
        </w:trPr>
        <w:tc>
          <w:tcPr>
            <w:tcW w:w="3256" w:type="dxa"/>
            <w:shd w:val="clear" w:color="auto" w:fill="auto"/>
            <w:vAlign w:val="center"/>
          </w:tcPr>
          <w:p w:rsidR="00A75291" w:rsidRPr="00767C50" w:rsidRDefault="00A75291" w:rsidP="00767C50">
            <w:pPr>
              <w:spacing w:after="0" w:line="240" w:lineRule="auto"/>
              <w:rPr>
                <w:rFonts w:ascii="Times New Roman" w:eastAsia="Calibri" w:hAnsi="Times New Roman" w:cs="Times New Roman"/>
                <w:b/>
                <w:sz w:val="26"/>
                <w:szCs w:val="26"/>
              </w:rPr>
            </w:pPr>
            <w:r w:rsidRPr="00767C50">
              <w:rPr>
                <w:rFonts w:ascii="Times New Roman" w:eastAsia="Calibri" w:hAnsi="Times New Roman" w:cs="Times New Roman"/>
                <w:b/>
                <w:sz w:val="26"/>
                <w:szCs w:val="26"/>
              </w:rPr>
              <w:t>Трудоемкость в зачетных единицах (кредитах) / Credit unit</w:t>
            </w:r>
          </w:p>
        </w:tc>
        <w:tc>
          <w:tcPr>
            <w:tcW w:w="6095" w:type="dxa"/>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3 з. е.</w:t>
            </w:r>
          </w:p>
        </w:tc>
        <w:tc>
          <w:tcPr>
            <w:tcW w:w="5979" w:type="dxa"/>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rPr>
              <w:t>3 c. u.</w:t>
            </w:r>
          </w:p>
        </w:tc>
      </w:tr>
      <w:tr w:rsidR="00A75291" w:rsidRPr="00767C50" w:rsidTr="00767C50">
        <w:trPr>
          <w:trHeight w:val="1844"/>
        </w:trPr>
        <w:tc>
          <w:tcPr>
            <w:tcW w:w="3256" w:type="dxa"/>
            <w:shd w:val="clear" w:color="auto" w:fill="auto"/>
            <w:vAlign w:val="center"/>
          </w:tcPr>
          <w:p w:rsidR="00A75291" w:rsidRPr="00767C50" w:rsidRDefault="00A75291" w:rsidP="00767C50">
            <w:pPr>
              <w:spacing w:after="0" w:line="240" w:lineRule="auto"/>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rPr>
              <w:t>Количество</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аудиторных</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часов</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и</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часов</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самостоятельной</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работы</w:t>
            </w:r>
            <w:r w:rsidRPr="00767C50">
              <w:rPr>
                <w:rFonts w:ascii="Times New Roman" w:eastAsia="Calibri" w:hAnsi="Times New Roman" w:cs="Times New Roman"/>
                <w:b/>
                <w:sz w:val="26"/>
                <w:szCs w:val="26"/>
                <w:lang w:val="en-US"/>
              </w:rPr>
              <w:t xml:space="preserve"> / Academic hour of students' class work, hours of self-directed learning</w:t>
            </w:r>
          </w:p>
        </w:tc>
        <w:tc>
          <w:tcPr>
            <w:tcW w:w="6095" w:type="dxa"/>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Аудиторных занятий – 42 часа;</w:t>
            </w:r>
            <w:r w:rsidRPr="00767C50">
              <w:rPr>
                <w:rFonts w:ascii="Times New Roman" w:eastAsia="Calibri" w:hAnsi="Times New Roman" w:cs="Times New Roman"/>
                <w:sz w:val="26"/>
                <w:szCs w:val="26"/>
              </w:rPr>
              <w:br/>
              <w:t>самостоятельная работа – 78 часов.</w:t>
            </w:r>
          </w:p>
        </w:tc>
        <w:tc>
          <w:tcPr>
            <w:tcW w:w="5979" w:type="dxa"/>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Classroom lessons – 42 hours</w:t>
            </w:r>
            <w:proofErr w:type="gramStart"/>
            <w:r w:rsidRPr="00767C50">
              <w:rPr>
                <w:rFonts w:ascii="Times New Roman" w:eastAsia="Calibri" w:hAnsi="Times New Roman" w:cs="Times New Roman"/>
                <w:sz w:val="26"/>
                <w:szCs w:val="26"/>
                <w:lang w:val="en-US"/>
              </w:rPr>
              <w:t>;</w:t>
            </w:r>
            <w:proofErr w:type="gramEnd"/>
            <w:r w:rsidRPr="00767C50">
              <w:rPr>
                <w:rFonts w:ascii="Times New Roman" w:eastAsia="Calibri" w:hAnsi="Times New Roman" w:cs="Times New Roman"/>
                <w:sz w:val="26"/>
                <w:szCs w:val="26"/>
                <w:lang w:val="en-US"/>
              </w:rPr>
              <w:br/>
              <w:t>independent work – 78 hours.</w:t>
            </w:r>
          </w:p>
        </w:tc>
      </w:tr>
      <w:tr w:rsidR="00A75291" w:rsidRPr="00767C50" w:rsidTr="00767C50">
        <w:trPr>
          <w:trHeight w:val="483"/>
        </w:trPr>
        <w:tc>
          <w:tcPr>
            <w:tcW w:w="3256" w:type="dxa"/>
            <w:shd w:val="clear" w:color="auto" w:fill="auto"/>
            <w:vAlign w:val="center"/>
          </w:tcPr>
          <w:p w:rsidR="00A75291" w:rsidRPr="00767C50" w:rsidRDefault="00A75291" w:rsidP="00767C50">
            <w:pPr>
              <w:spacing w:after="0" w:line="240" w:lineRule="auto"/>
              <w:rPr>
                <w:rFonts w:ascii="Times New Roman" w:eastAsia="Calibri" w:hAnsi="Times New Roman" w:cs="Times New Roman"/>
                <w:b/>
                <w:sz w:val="26"/>
                <w:szCs w:val="26"/>
                <w:lang w:val="en-US"/>
              </w:rPr>
            </w:pPr>
            <w:r w:rsidRPr="00767C50">
              <w:rPr>
                <w:rFonts w:ascii="Times New Roman" w:eastAsia="Calibri" w:hAnsi="Times New Roman" w:cs="Times New Roman"/>
                <w:b/>
                <w:sz w:val="26"/>
                <w:szCs w:val="26"/>
              </w:rPr>
              <w:t>Требования</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и</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формы</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текущей</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и</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промежуточной</w:t>
            </w:r>
            <w:r w:rsidRPr="00767C50">
              <w:rPr>
                <w:rFonts w:ascii="Times New Roman" w:eastAsia="Calibri" w:hAnsi="Times New Roman" w:cs="Times New Roman"/>
                <w:b/>
                <w:sz w:val="26"/>
                <w:szCs w:val="26"/>
                <w:lang w:val="en-US"/>
              </w:rPr>
              <w:t xml:space="preserve"> </w:t>
            </w:r>
            <w:r w:rsidRPr="00767C50">
              <w:rPr>
                <w:rFonts w:ascii="Times New Roman" w:eastAsia="Calibri" w:hAnsi="Times New Roman" w:cs="Times New Roman"/>
                <w:b/>
                <w:sz w:val="26"/>
                <w:szCs w:val="26"/>
              </w:rPr>
              <w:t>аттестации</w:t>
            </w:r>
            <w:r w:rsidRPr="00767C50">
              <w:rPr>
                <w:rFonts w:ascii="Times New Roman" w:eastAsia="Calibri"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Формы текущей аттестации – тестирование, контрольная работа, защита практических работ, рефераты и презентации по темам курса.</w:t>
            </w:r>
            <w:r w:rsidRPr="00767C50">
              <w:rPr>
                <w:rFonts w:ascii="Times New Roman" w:eastAsia="Calibri" w:hAnsi="Times New Roman" w:cs="Times New Roman"/>
                <w:sz w:val="26"/>
                <w:szCs w:val="26"/>
              </w:rPr>
              <w:b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shd w:val="clear" w:color="auto" w:fill="auto"/>
          </w:tcPr>
          <w:p w:rsidR="00A75291" w:rsidRPr="00767C50" w:rsidRDefault="00A75291" w:rsidP="002E44C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assessment format includes testing, a control paper, practical work defense, reports and presentations on course topics.</w:t>
            </w:r>
            <w:r w:rsidRPr="00767C50">
              <w:rPr>
                <w:rFonts w:ascii="Times New Roman" w:eastAsia="Calibri" w:hAnsi="Times New Roman" w:cs="Times New Roman"/>
                <w:sz w:val="26"/>
                <w:szCs w:val="26"/>
                <w:lang w:val="en-US"/>
              </w:rPr>
              <w:br/>
            </w:r>
            <w:r w:rsidRPr="00767C50">
              <w:rPr>
                <w:rFonts w:ascii="Times New Roman" w:eastAsia="Calibri" w:hAnsi="Times New Roman" w:cs="Times New Roman"/>
                <w:sz w:val="26"/>
                <w:szCs w:val="26"/>
              </w:rPr>
              <w:t>Form of interim assessment – exam.</w:t>
            </w:r>
          </w:p>
        </w:tc>
      </w:tr>
    </w:tbl>
    <w:p w:rsidR="00A75291" w:rsidRPr="00767C50" w:rsidRDefault="00A75291" w:rsidP="00767C50">
      <w:pPr>
        <w:spacing w:after="0" w:line="240" w:lineRule="auto"/>
        <w:rPr>
          <w:rFonts w:ascii="Times New Roman" w:eastAsia="Calibri" w:hAnsi="Times New Roman" w:cs="Times New Roman"/>
          <w:sz w:val="26"/>
          <w:szCs w:val="26"/>
        </w:rPr>
      </w:pP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A75291"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Сервисная</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деятельность</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Сервисная</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деятельность</w:t>
      </w:r>
      <w:r w:rsidRPr="00767C50">
        <w:rPr>
          <w:rFonts w:ascii="Times New Roman" w:hAnsi="Times New Roman" w:cs="Times New Roman"/>
          <w:sz w:val="26"/>
          <w:szCs w:val="26"/>
          <w:lang w:val="en-US"/>
        </w:rPr>
        <w:t xml:space="preserve">» / </w:t>
      </w:r>
    </w:p>
    <w:p w:rsidR="00A75291" w:rsidRDefault="00A75291"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 </w:t>
      </w:r>
      <w:r w:rsidRPr="00767C50">
        <w:rPr>
          <w:rFonts w:ascii="Times New Roman" w:hAnsi="Times New Roman" w:cs="Times New Roman"/>
          <w:b/>
          <w:bCs/>
          <w:sz w:val="26"/>
          <w:szCs w:val="26"/>
          <w:lang w:val="en-US"/>
        </w:rPr>
        <w:t>Service activities»</w:t>
      </w:r>
      <w:r w:rsidRPr="00767C50">
        <w:rPr>
          <w:rFonts w:ascii="Times New Roman" w:hAnsi="Times New Roman" w:cs="Times New Roman"/>
          <w:sz w:val="26"/>
          <w:szCs w:val="26"/>
          <w:lang w:val="en-US"/>
        </w:rPr>
        <w:t xml:space="preserve">, module </w:t>
      </w:r>
      <w:proofErr w:type="gramStart"/>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lang w:val="en-US"/>
        </w:rPr>
        <w:t>Service</w:t>
      </w:r>
      <w:proofErr w:type="gramEnd"/>
      <w:r w:rsidRPr="00767C50">
        <w:rPr>
          <w:rFonts w:ascii="Times New Roman" w:hAnsi="Times New Roman" w:cs="Times New Roman"/>
          <w:b/>
          <w:bCs/>
          <w:sz w:val="26"/>
          <w:szCs w:val="26"/>
          <w:lang w:val="en-US"/>
        </w:rPr>
        <w:t xml:space="preserve"> activities</w:t>
      </w:r>
      <w:r w:rsidRPr="00767C50">
        <w:rPr>
          <w:rFonts w:ascii="Times New Roman" w:eastAsiaTheme="minorHAnsi" w:hAnsi="Times New Roman" w:cs="Times New Roman"/>
          <w:sz w:val="26"/>
          <w:szCs w:val="26"/>
          <w:lang w:val="en-US" w:eastAsia="en-US"/>
        </w:rPr>
        <w:t>"</w:t>
      </w:r>
      <w:r w:rsidRPr="00767C50">
        <w:rPr>
          <w:rFonts w:ascii="Times New Roman" w:hAnsi="Times New Roman" w:cs="Times New Roman"/>
          <w:sz w:val="26"/>
          <w:szCs w:val="26"/>
          <w:lang w:val="en-US"/>
        </w:rPr>
        <w:t>:</w:t>
      </w:r>
    </w:p>
    <w:p w:rsidR="002E44C0" w:rsidRPr="002E44C0" w:rsidRDefault="002E44C0" w:rsidP="00767C50">
      <w:pPr>
        <w:pStyle w:val="HTML"/>
        <w:shd w:val="clear" w:color="auto" w:fill="FFFFFF" w:themeFill="background1"/>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A75291" w:rsidRPr="00767C50" w:rsidRDefault="00A75291" w:rsidP="00767C50">
            <w:pPr>
              <w:pStyle w:val="a4"/>
              <w:jc w:val="both"/>
              <w:rPr>
                <w:color w:val="0F1115"/>
                <w:sz w:val="26"/>
                <w:szCs w:val="26"/>
                <w:shd w:val="clear" w:color="auto" w:fill="FFFFFF"/>
              </w:rPr>
            </w:pPr>
            <w:r w:rsidRPr="00767C50">
              <w:rPr>
                <w:color w:val="0F1115"/>
                <w:sz w:val="26"/>
                <w:szCs w:val="26"/>
                <w:shd w:val="clear" w:color="auto" w:fill="FFFFFF"/>
                <w:lang w:val="ru-RU"/>
              </w:rPr>
              <w:t>О</w:t>
            </w:r>
            <w:r w:rsidRPr="00767C50">
              <w:rPr>
                <w:color w:val="0F1115"/>
                <w:sz w:val="26"/>
                <w:szCs w:val="26"/>
                <w:shd w:val="clear" w:color="auto" w:fill="FFFFFF"/>
              </w:rPr>
              <w:t xml:space="preserve">беспечивает формирование готовности к разработке и организации технологий сервисной деятельности в индустрии гостеприимства. Рассматриваются этапы проектирования сервисного процесса (от контакта до завершения обслуживания), методы стандартизации и регламентации операций. Особое внимание уделяется системам клиентских отношений: сегментирование потребителей, сбор и интерпретация требований клиентов, построение обратной связи, программы лояльности. </w:t>
            </w:r>
          </w:p>
          <w:p w:rsidR="00A75291" w:rsidRPr="00767C50" w:rsidRDefault="00A75291" w:rsidP="00767C50">
            <w:pPr>
              <w:pStyle w:val="a4"/>
              <w:jc w:val="both"/>
              <w:rPr>
                <w:sz w:val="26"/>
                <w:szCs w:val="26"/>
                <w:lang w:val="ru-RU" w:eastAsia="ru-RU"/>
              </w:rPr>
            </w:pPr>
            <w:r w:rsidRPr="00767C50">
              <w:rPr>
                <w:sz w:val="26"/>
                <w:szCs w:val="26"/>
                <w:lang w:val="ru-RU" w:eastAsia="ru-RU"/>
              </w:rPr>
              <w:t xml:space="preserve">Цель дисциплины </w:t>
            </w:r>
            <w:r w:rsidRPr="00767C50">
              <w:rPr>
                <w:sz w:val="26"/>
                <w:szCs w:val="26"/>
                <w:lang w:val="ru-RU"/>
              </w:rPr>
              <w:t>– ф</w:t>
            </w:r>
            <w:r w:rsidRPr="00767C50">
              <w:rPr>
                <w:color w:val="0F1115"/>
                <w:sz w:val="26"/>
                <w:szCs w:val="26"/>
                <w:shd w:val="clear" w:color="auto" w:fill="FFFFFF"/>
              </w:rPr>
              <w:t>ормирование готовности разрабатывать и организовывать технологии процесса сервиса, а также развивать системы клиентских отношений в индустрии гостеприимства с учетом требований и ожиданий потребителей.</w:t>
            </w:r>
          </w:p>
        </w:tc>
        <w:tc>
          <w:tcPr>
            <w:tcW w:w="5979" w:type="dxa"/>
          </w:tcPr>
          <w:p w:rsidR="00A75291" w:rsidRPr="00767C50" w:rsidRDefault="00A75291" w:rsidP="00767C50">
            <w:pPr>
              <w:pStyle w:val="a4"/>
              <w:jc w:val="both"/>
              <w:rPr>
                <w:sz w:val="26"/>
                <w:szCs w:val="26"/>
                <w:lang w:val="en-US" w:eastAsia="ru-RU"/>
              </w:rPr>
            </w:pPr>
            <w:r w:rsidRPr="00767C50">
              <w:rPr>
                <w:sz w:val="26"/>
                <w:szCs w:val="26"/>
                <w:lang w:val="en-US" w:eastAsia="ru-RU"/>
              </w:rPr>
              <w:t>The study of the discipline "Serviceology" involves the study of human needs and the search for ways to satisfy them, which allows us to understand how to create and maintain unique and high-quality service that meets the needs of modern customers.</w:t>
            </w:r>
          </w:p>
          <w:p w:rsidR="00A75291" w:rsidRPr="00767C50" w:rsidRDefault="00A75291" w:rsidP="00767C50">
            <w:pPr>
              <w:pStyle w:val="a4"/>
              <w:jc w:val="both"/>
              <w:rPr>
                <w:sz w:val="26"/>
                <w:szCs w:val="26"/>
                <w:lang w:val="en-US" w:eastAsia="ru-RU"/>
              </w:rPr>
            </w:pPr>
            <w:r w:rsidRPr="00767C50">
              <w:rPr>
                <w:sz w:val="26"/>
                <w:szCs w:val="26"/>
                <w:lang w:val="en-US" w:eastAsia="ru-RU"/>
              </w:rPr>
              <w:t>The goal of the course is to provide students with a deep understanding of consumer behavior by examining theoretical and practical methods of personalized service that take into account the needs, demands, value orientations, expectations, and lifestyle of consumers.</w:t>
            </w:r>
          </w:p>
          <w:p w:rsidR="00A75291" w:rsidRPr="00767C50" w:rsidRDefault="00A75291" w:rsidP="00767C50">
            <w:pPr>
              <w:pStyle w:val="a4"/>
              <w:jc w:val="both"/>
              <w:rPr>
                <w:sz w:val="26"/>
                <w:szCs w:val="26"/>
                <w:lang w:val="en-US" w:eastAsia="ru-RU"/>
              </w:rPr>
            </w:pP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A75291" w:rsidRPr="00767C50" w:rsidRDefault="00A75291" w:rsidP="00767C50">
            <w:pPr>
              <w:pStyle w:val="a4"/>
              <w:jc w:val="both"/>
              <w:rPr>
                <w:sz w:val="26"/>
                <w:szCs w:val="26"/>
                <w:lang w:val="ru-RU" w:eastAsia="ru-RU"/>
              </w:rPr>
            </w:pPr>
            <w:r w:rsidRPr="00767C50">
              <w:rPr>
                <w:sz w:val="26"/>
                <w:szCs w:val="26"/>
                <w:lang w:val="ru-RU" w:eastAsia="ru-RU"/>
              </w:rPr>
              <w:t>СК-30 Готовность разрабатывать и организовывать технологии процесса сервиса, развивать системы клиентских отношений с учетом требований потребителя</w:t>
            </w:r>
          </w:p>
        </w:tc>
        <w:tc>
          <w:tcPr>
            <w:tcW w:w="5979" w:type="dxa"/>
          </w:tcPr>
          <w:p w:rsidR="00A75291" w:rsidRPr="00767C50" w:rsidRDefault="00A75291" w:rsidP="00767C50">
            <w:pPr>
              <w:pStyle w:val="a4"/>
              <w:jc w:val="both"/>
              <w:rPr>
                <w:sz w:val="26"/>
                <w:szCs w:val="26"/>
                <w:lang w:val="en-US" w:eastAsia="ru-RU"/>
              </w:rPr>
            </w:pPr>
            <w:r w:rsidRPr="00767C50">
              <w:rPr>
                <w:sz w:val="26"/>
                <w:szCs w:val="26"/>
                <w:lang w:val="en-US" w:eastAsia="ru-RU"/>
              </w:rPr>
              <w:t>BPK-10 Plan a strategy for service activities in the industry, develop a customer relationship system, apply innovative technologies and forms of customer service.</w:t>
            </w:r>
          </w:p>
        </w:tc>
      </w:tr>
      <w:tr w:rsidR="00A75291" w:rsidRPr="00767C50" w:rsidTr="00767C50">
        <w:trPr>
          <w:trHeight w:val="123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A75291" w:rsidRPr="00767C50" w:rsidRDefault="00A75291" w:rsidP="00767C50">
            <w:pPr>
              <w:widowControl w:val="0"/>
              <w:shd w:val="clear" w:color="auto" w:fill="FFFFFF"/>
              <w:tabs>
                <w:tab w:val="left" w:pos="459"/>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b/>
                <w:bCs/>
                <w:sz w:val="26"/>
                <w:szCs w:val="26"/>
                <w:lang w:eastAsia="ru-RU"/>
              </w:rPr>
              <w:t>знать</w:t>
            </w:r>
            <w:r w:rsidRPr="00767C50">
              <w:rPr>
                <w:rFonts w:ascii="Times New Roman" w:eastAsia="Times New Roman" w:hAnsi="Times New Roman" w:cs="Times New Roman"/>
                <w:sz w:val="26"/>
                <w:szCs w:val="26"/>
                <w:lang w:eastAsia="ru-RU"/>
              </w:rPr>
              <w:t>:</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технологические стандарты и регламенты организации сервисных процессов в индустрии гостеприимства;</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методы проектирования сервисных технологий с учётом требований конкретных сегментов потребителей;</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xml:space="preserve">современные </w:t>
            </w:r>
            <w:r w:rsidRPr="00767C50">
              <w:rPr>
                <w:rFonts w:ascii="Times New Roman" w:eastAsia="Times New Roman" w:hAnsi="Times New Roman" w:cs="Times New Roman"/>
                <w:sz w:val="26"/>
                <w:szCs w:val="26"/>
                <w:lang w:val="en-US" w:eastAsia="ru-RU"/>
              </w:rPr>
              <w:t>CRM</w:t>
            </w:r>
            <w:r w:rsidRPr="00767C50">
              <w:rPr>
                <w:rFonts w:ascii="Times New Roman" w:eastAsia="Times New Roman" w:hAnsi="Times New Roman" w:cs="Times New Roman"/>
                <w:sz w:val="26"/>
                <w:szCs w:val="26"/>
                <w:lang w:eastAsia="ru-RU"/>
              </w:rPr>
              <w:t>-инструменты и алгоритмы сбора, анализа и использования обратной связи клиентов для коррекции сервиса;</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lastRenderedPageBreak/>
              <w:t>нормативно-правовую базу, регулирующую процесс предоставления гостиничных и сопутствующих услуг.</w:t>
            </w:r>
          </w:p>
          <w:p w:rsidR="00A75291" w:rsidRPr="00767C50" w:rsidRDefault="00A75291" w:rsidP="00767C50">
            <w:pPr>
              <w:widowControl w:val="0"/>
              <w:shd w:val="clear" w:color="auto" w:fill="FFFFFF"/>
              <w:tabs>
                <w:tab w:val="left" w:pos="459"/>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уметь:</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разрабатывать и формализовать технологические схемы сервисного процесса  под заданные требования целевой аудитории;</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организовывать внедрение разработанных технологий в деятельность служб;</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выявлять и интерпретировать запросы и ожидания клиентов (в том числе неявные) для настройки системы клиентских отношений;</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оценивать эффективность действующей технологии сервиса и вносить обоснованные изменения на основе анализа удовлетворённости потребителей.</w:t>
            </w:r>
          </w:p>
          <w:p w:rsidR="00A75291" w:rsidRPr="00767C50" w:rsidRDefault="00A75291" w:rsidP="00767C50">
            <w:pPr>
              <w:widowControl w:val="0"/>
              <w:shd w:val="clear" w:color="auto" w:fill="FFFFFF"/>
              <w:tabs>
                <w:tab w:val="left" w:pos="459"/>
              </w:tabs>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767C50">
              <w:rPr>
                <w:rFonts w:ascii="Times New Roman" w:eastAsia="Times New Roman" w:hAnsi="Times New Roman" w:cs="Times New Roman"/>
                <w:b/>
                <w:bCs/>
                <w:sz w:val="26"/>
                <w:szCs w:val="26"/>
                <w:lang w:eastAsia="ru-RU"/>
              </w:rPr>
              <w:t>иметь навыки (владеть):</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разработки и документального оформления технологических регламентов обслуживания для различных категорий гостей (VIP, семейные, деловые, люди с ОВЗ).</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организации контрольных мероприятий для проверки соблюдения технологии сервиса;</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настройки и сопровождения системы клиентских отношений (ведение базы предпочтений, персонализация предложений, восстановление обслуживания при сбоях);</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корректировки технологического процесса в ответ на изменение требований потребителей или выявленные проблемы качества.</w:t>
            </w:r>
          </w:p>
        </w:tc>
        <w:tc>
          <w:tcPr>
            <w:tcW w:w="5979" w:type="dxa"/>
            <w:shd w:val="clear" w:color="auto" w:fill="auto"/>
          </w:tcPr>
          <w:p w:rsidR="00A75291" w:rsidRPr="00767C50" w:rsidRDefault="00A75291" w:rsidP="00767C50">
            <w:pPr>
              <w:widowControl w:val="0"/>
              <w:shd w:val="clear" w:color="auto" w:fill="FFFFFF"/>
              <w:tabs>
                <w:tab w:val="left" w:pos="459"/>
              </w:tabs>
              <w:autoSpaceDE w:val="0"/>
              <w:autoSpaceDN w:val="0"/>
              <w:adjustRightInd w:val="0"/>
              <w:spacing w:after="0" w:line="240" w:lineRule="auto"/>
              <w:jc w:val="both"/>
              <w:rPr>
                <w:rFonts w:ascii="Times New Roman" w:eastAsia="Times New Roman" w:hAnsi="Times New Roman" w:cs="Times New Roman"/>
                <w:b/>
                <w:bCs/>
                <w:sz w:val="26"/>
                <w:szCs w:val="26"/>
                <w:lang w:val="en-US" w:eastAsia="ru-RU"/>
              </w:rPr>
            </w:pPr>
            <w:r w:rsidRPr="00767C50">
              <w:rPr>
                <w:rFonts w:ascii="Times New Roman" w:eastAsia="Times New Roman" w:hAnsi="Times New Roman" w:cs="Times New Roman"/>
                <w:b/>
                <w:bCs/>
                <w:sz w:val="26"/>
                <w:szCs w:val="26"/>
                <w:lang w:val="en-US" w:eastAsia="ru-RU"/>
              </w:rPr>
              <w:lastRenderedPageBreak/>
              <w:t>Know:</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technological standards and regulations for organizing service processes in the hospitality industry;</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methods for designing service technologies tailored to the needs of specific customer segments;</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modern CRM tools and algorithms for collecting, analyzing, and using customer feedback to adjust service;</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w:t>
            </w:r>
            <w:proofErr w:type="gramStart"/>
            <w:r w:rsidRPr="00767C50">
              <w:rPr>
                <w:rFonts w:ascii="Times New Roman" w:eastAsia="Times New Roman" w:hAnsi="Times New Roman" w:cs="Times New Roman"/>
                <w:sz w:val="26"/>
                <w:szCs w:val="26"/>
                <w:lang w:val="en-US" w:eastAsia="ru-RU"/>
              </w:rPr>
              <w:t>the</w:t>
            </w:r>
            <w:proofErr w:type="gramEnd"/>
            <w:r w:rsidRPr="00767C50">
              <w:rPr>
                <w:rFonts w:ascii="Times New Roman" w:eastAsia="Times New Roman" w:hAnsi="Times New Roman" w:cs="Times New Roman"/>
                <w:sz w:val="26"/>
                <w:szCs w:val="26"/>
                <w:lang w:val="en-US" w:eastAsia="ru-RU"/>
              </w:rPr>
              <w:t xml:space="preserve"> regulatory framework governing the provision </w:t>
            </w:r>
            <w:r w:rsidRPr="00767C50">
              <w:rPr>
                <w:rFonts w:ascii="Times New Roman" w:eastAsia="Times New Roman" w:hAnsi="Times New Roman" w:cs="Times New Roman"/>
                <w:sz w:val="26"/>
                <w:szCs w:val="26"/>
                <w:lang w:val="en-US" w:eastAsia="ru-RU"/>
              </w:rPr>
              <w:lastRenderedPageBreak/>
              <w:t>of hotel and related services.</w:t>
            </w:r>
          </w:p>
          <w:p w:rsidR="00A75291" w:rsidRPr="00767C50" w:rsidRDefault="00A75291" w:rsidP="00767C50">
            <w:pPr>
              <w:widowControl w:val="0"/>
              <w:shd w:val="clear" w:color="auto" w:fill="FFFFFF"/>
              <w:tabs>
                <w:tab w:val="left" w:pos="459"/>
              </w:tabs>
              <w:autoSpaceDE w:val="0"/>
              <w:autoSpaceDN w:val="0"/>
              <w:adjustRightInd w:val="0"/>
              <w:spacing w:after="0" w:line="240" w:lineRule="auto"/>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b/>
                <w:bCs/>
                <w:sz w:val="26"/>
                <w:szCs w:val="26"/>
                <w:lang w:val="en-US" w:eastAsia="ru-RU"/>
              </w:rPr>
              <w:t>Be able to</w:t>
            </w:r>
            <w:r w:rsidRPr="00767C50">
              <w:rPr>
                <w:rFonts w:ascii="Times New Roman" w:eastAsia="Times New Roman" w:hAnsi="Times New Roman" w:cs="Times New Roman"/>
                <w:sz w:val="26"/>
                <w:szCs w:val="26"/>
                <w:lang w:val="en-US" w:eastAsia="ru-RU"/>
              </w:rPr>
              <w:t>:</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develop and formalize service process flow diagrams to meet the specified requirements of the target audience;</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organize the implementation of developed technologies in service activities;</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identify and interpret customer requests and expectations (including implicit ones) to customize the customer relationship system;</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w:t>
            </w:r>
            <w:proofErr w:type="gramStart"/>
            <w:r w:rsidRPr="00767C50">
              <w:rPr>
                <w:rFonts w:ascii="Times New Roman" w:eastAsia="Times New Roman" w:hAnsi="Times New Roman" w:cs="Times New Roman"/>
                <w:sz w:val="26"/>
                <w:szCs w:val="26"/>
                <w:lang w:val="en-US" w:eastAsia="ru-RU"/>
              </w:rPr>
              <w:t>evaluate</w:t>
            </w:r>
            <w:proofErr w:type="gramEnd"/>
            <w:r w:rsidRPr="00767C50">
              <w:rPr>
                <w:rFonts w:ascii="Times New Roman" w:eastAsia="Times New Roman" w:hAnsi="Times New Roman" w:cs="Times New Roman"/>
                <w:sz w:val="26"/>
                <w:szCs w:val="26"/>
                <w:lang w:val="en-US" w:eastAsia="ru-RU"/>
              </w:rPr>
              <w:t xml:space="preserve"> the effectiveness of existing service technologies and make informed changes based on customer satisfaction analysis. Have the following </w:t>
            </w:r>
            <w:r w:rsidRPr="00767C50">
              <w:rPr>
                <w:rFonts w:ascii="Times New Roman" w:eastAsia="Times New Roman" w:hAnsi="Times New Roman" w:cs="Times New Roman"/>
                <w:b/>
                <w:bCs/>
                <w:sz w:val="26"/>
                <w:szCs w:val="26"/>
                <w:lang w:val="en-US" w:eastAsia="ru-RU"/>
              </w:rPr>
              <w:t>skills (possess):</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Developing and documenting service procedures for various categories of guests (VIP, family, business, and people with disabilities).</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Organizing control measures to verify compliance with service procedures;</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Configuring and maintaining a customer relationship system (maintaining a preference database, personalizing offers, and restoring service in the event of failures);</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Adjusting the process in response to changing customer requirements or identified quality issues.</w:t>
            </w:r>
          </w:p>
        </w:tc>
      </w:tr>
      <w:tr w:rsidR="00A75291" w:rsidRPr="00767C50" w:rsidTr="00767C50">
        <w:trPr>
          <w:trHeight w:val="58"/>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w:t>
            </w:r>
          </w:p>
        </w:tc>
        <w:tc>
          <w:tcPr>
            <w:tcW w:w="5979"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w:t>
            </w:r>
          </w:p>
        </w:tc>
      </w:tr>
      <w:tr w:rsidR="00A75291" w:rsidRPr="00767C50" w:rsidTr="00767C50">
        <w:trPr>
          <w:trHeight w:val="610"/>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Пререквизиты / Prerequisites</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учебных дисциплинах «Сервисология», «Мировая индустрия гостеприимства», «Основы индустрии гостеприимства», «Информационно-коммуникативные технологии в индустрии гостеприимства», «Организация и планирование гостиничного дела», «Технология гостиничной деятельности», «Технология ресторанного сервиса»</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academic discipline is based on the academic disciplines "Serviceology", "World Hospitality Industry", "Fundamentals of the Hospitality Industry", "Information and Communication Technologies in the Hospitality Industry", "Organization and Planning of the Hotel Business", "Technology of Hotel Activities", "Technology of Restaurant Service"</w:t>
            </w: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A75291" w:rsidRPr="00767C50" w:rsidTr="00767C50">
        <w:trPr>
          <w:trHeight w:val="1844"/>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78 часа.</w:t>
            </w:r>
          </w:p>
        </w:tc>
        <w:tc>
          <w:tcPr>
            <w:tcW w:w="5979" w:type="dxa"/>
            <w:shd w:val="clear" w:color="auto" w:fill="auto"/>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42 hours; </w:t>
            </w:r>
          </w:p>
          <w:p w:rsidR="00A75291" w:rsidRPr="00767C50" w:rsidRDefault="00A75291" w:rsidP="00767C50">
            <w:pPr>
              <w:spacing w:after="0" w:line="240" w:lineRule="auto"/>
              <w:jc w:val="both"/>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78 hours.</w:t>
            </w:r>
          </w:p>
        </w:tc>
      </w:tr>
      <w:tr w:rsidR="00A75291" w:rsidRPr="00767C50" w:rsidTr="00767C50">
        <w:trPr>
          <w:trHeight w:val="48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 – тест-контроль по темам курса, защита лабораторных работ.</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current assessment forms include course-specific tests and lab assignments.</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Interim assessment forms include exams.</w:t>
            </w:r>
          </w:p>
        </w:tc>
      </w:tr>
    </w:tbl>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A75291" w:rsidRDefault="00A75291"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Сервисология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Сервис</w:t>
      </w:r>
      <w:r w:rsidRPr="00767C50">
        <w:rPr>
          <w:rFonts w:ascii="Times New Roman" w:hAnsi="Times New Roman" w:cs="Times New Roman"/>
          <w:sz w:val="26"/>
          <w:szCs w:val="26"/>
          <w:lang w:val="en-US"/>
        </w:rPr>
        <w:t xml:space="preserve"> » / Academic discipline «</w:t>
      </w:r>
      <w:r w:rsidRPr="00767C50">
        <w:rPr>
          <w:rFonts w:ascii="Times New Roman" w:hAnsi="Times New Roman" w:cs="Times New Roman"/>
          <w:b/>
          <w:bCs/>
          <w:sz w:val="26"/>
          <w:szCs w:val="26"/>
          <w:lang w:val="en-US"/>
        </w:rPr>
        <w:t>Serviceology»</w:t>
      </w:r>
      <w:r w:rsidRPr="00767C50">
        <w:rPr>
          <w:rFonts w:ascii="Times New Roman" w:hAnsi="Times New Roman" w:cs="Times New Roman"/>
          <w:sz w:val="26"/>
          <w:szCs w:val="26"/>
          <w:lang w:val="en-US"/>
        </w:rPr>
        <w:t>, module "</w:t>
      </w:r>
      <w:r w:rsidRPr="00767C50">
        <w:rPr>
          <w:rFonts w:ascii="Times New Roman" w:hAnsi="Times New Roman" w:cs="Times New Roman"/>
          <w:b/>
          <w:bCs/>
          <w:sz w:val="26"/>
          <w:szCs w:val="26"/>
          <w:lang w:val="en-US"/>
        </w:rPr>
        <w:t>Service</w:t>
      </w:r>
      <w:r w:rsidRPr="00767C50">
        <w:rPr>
          <w:rFonts w:ascii="Times New Roman" w:eastAsiaTheme="minorHAnsi" w:hAnsi="Times New Roman" w:cs="Times New Roman"/>
          <w:sz w:val="26"/>
          <w:szCs w:val="26"/>
          <w:lang w:val="en-US" w:eastAsia="en-US"/>
        </w:rPr>
        <w:t>"</w:t>
      </w:r>
      <w:r w:rsidRPr="00767C50">
        <w:rPr>
          <w:rFonts w:ascii="Times New Roman" w:hAnsi="Times New Roman" w:cs="Times New Roman"/>
          <w:sz w:val="26"/>
          <w:szCs w:val="26"/>
          <w:lang w:val="en-US"/>
        </w:rPr>
        <w:t>:</w:t>
      </w:r>
    </w:p>
    <w:p w:rsidR="002E44C0" w:rsidRPr="002E44C0" w:rsidRDefault="002E44C0" w:rsidP="00767C50">
      <w:pPr>
        <w:pStyle w:val="HTML"/>
        <w:shd w:val="clear" w:color="auto" w:fill="FFFFFF" w:themeFill="background1"/>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A75291" w:rsidRPr="00767C50" w:rsidRDefault="00A75291" w:rsidP="00767C50">
            <w:pPr>
              <w:pStyle w:val="a4"/>
              <w:jc w:val="both"/>
              <w:rPr>
                <w:sz w:val="26"/>
                <w:szCs w:val="26"/>
                <w:lang w:val="ru-RU" w:eastAsia="ru-RU"/>
              </w:rPr>
            </w:pPr>
            <w:r w:rsidRPr="00767C50">
              <w:rPr>
                <w:sz w:val="26"/>
                <w:szCs w:val="26"/>
                <w:lang w:val="ru-RU" w:eastAsia="ru-RU"/>
              </w:rPr>
              <w:t xml:space="preserve">Изучение дисциплины «Сервисология» заключается в исследовании потребностей человека и поиске способов их удовлетворения, что позволяет понять, как создавать и поддерживать уникальный и высококлассный сервис, отвечающий потребностям современных клиентов. </w:t>
            </w:r>
          </w:p>
          <w:p w:rsidR="00A75291" w:rsidRPr="00767C50" w:rsidRDefault="00A75291" w:rsidP="00767C50">
            <w:pPr>
              <w:pStyle w:val="a4"/>
              <w:jc w:val="both"/>
              <w:rPr>
                <w:sz w:val="26"/>
                <w:szCs w:val="26"/>
                <w:lang w:val="ru-RU" w:eastAsia="ru-RU"/>
              </w:rPr>
            </w:pPr>
            <w:r w:rsidRPr="00767C50">
              <w:rPr>
                <w:sz w:val="26"/>
                <w:szCs w:val="26"/>
                <w:lang w:val="ru-RU" w:eastAsia="ru-RU"/>
              </w:rPr>
              <w:t xml:space="preserve">Цель дисциплины заключается в том, чтобы предоставить студентам глубокое понимание поведения потребителей, рассматривая теоретические и практические методы индивидуального обслуживания с учетом потребностей, запросов, ценностных ориентаций, ожиданий и жизненного стиля потребителей. </w:t>
            </w:r>
          </w:p>
        </w:tc>
        <w:tc>
          <w:tcPr>
            <w:tcW w:w="5979" w:type="dxa"/>
          </w:tcPr>
          <w:p w:rsidR="00A75291" w:rsidRPr="00767C50" w:rsidRDefault="00A75291" w:rsidP="00767C50">
            <w:pPr>
              <w:pStyle w:val="a4"/>
              <w:jc w:val="both"/>
              <w:rPr>
                <w:sz w:val="26"/>
                <w:szCs w:val="26"/>
                <w:lang w:val="en-US" w:eastAsia="ru-RU"/>
              </w:rPr>
            </w:pPr>
            <w:r w:rsidRPr="00767C50">
              <w:rPr>
                <w:sz w:val="26"/>
                <w:szCs w:val="26"/>
                <w:lang w:val="en-US" w:eastAsia="ru-RU"/>
              </w:rPr>
              <w:t>The study of the discipline "Serviceology" involves the study of human needs and the search for ways to satisfy them, which allows us to understand how to create and maintain unique and high-quality service that meets the needs of modern customers.</w:t>
            </w:r>
          </w:p>
          <w:p w:rsidR="00A75291" w:rsidRPr="00767C50" w:rsidRDefault="00A75291" w:rsidP="00767C50">
            <w:pPr>
              <w:pStyle w:val="a4"/>
              <w:jc w:val="both"/>
              <w:rPr>
                <w:sz w:val="26"/>
                <w:szCs w:val="26"/>
                <w:lang w:val="en-US" w:eastAsia="ru-RU"/>
              </w:rPr>
            </w:pPr>
            <w:r w:rsidRPr="00767C50">
              <w:rPr>
                <w:sz w:val="26"/>
                <w:szCs w:val="26"/>
                <w:lang w:val="en-US" w:eastAsia="ru-RU"/>
              </w:rPr>
              <w:t>The goal of the course is to provide students with a deep understanding of consumer behavior by examining theoretical and practical methods of personalized service that take into account the needs, demands, value orientations, expectations, and lifestyle of consumers.</w:t>
            </w:r>
          </w:p>
          <w:p w:rsidR="00A75291" w:rsidRPr="00767C50" w:rsidRDefault="00A75291" w:rsidP="00767C50">
            <w:pPr>
              <w:pStyle w:val="a4"/>
              <w:jc w:val="both"/>
              <w:rPr>
                <w:sz w:val="26"/>
                <w:szCs w:val="26"/>
                <w:lang w:val="en-US" w:eastAsia="ru-RU"/>
              </w:rPr>
            </w:pP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A75291" w:rsidRPr="00767C50" w:rsidRDefault="00A75291" w:rsidP="00767C50">
            <w:pPr>
              <w:pStyle w:val="a4"/>
              <w:jc w:val="both"/>
              <w:rPr>
                <w:sz w:val="26"/>
                <w:szCs w:val="26"/>
                <w:lang w:val="ru-RU" w:eastAsia="ru-RU"/>
              </w:rPr>
            </w:pPr>
            <w:r w:rsidRPr="00767C50">
              <w:rPr>
                <w:sz w:val="26"/>
                <w:szCs w:val="26"/>
                <w:lang w:val="ru-RU" w:eastAsia="ru-RU"/>
              </w:rPr>
              <w:t>БПК-10</w:t>
            </w:r>
            <w:proofErr w:type="gramStart"/>
            <w:r w:rsidRPr="00767C50">
              <w:rPr>
                <w:sz w:val="26"/>
                <w:szCs w:val="26"/>
                <w:lang w:val="ru-RU" w:eastAsia="ru-RU"/>
              </w:rPr>
              <w:t xml:space="preserve"> П</w:t>
            </w:r>
            <w:proofErr w:type="gramEnd"/>
            <w:r w:rsidRPr="00767C50">
              <w:rPr>
                <w:sz w:val="26"/>
                <w:szCs w:val="26"/>
                <w:lang w:val="ru-RU" w:eastAsia="ru-RU"/>
              </w:rPr>
              <w:t>ланировать стратегию сервисной деятельности в отрасли, развитие системы клиентских отношений, применение инновационных технологий и форм обслуживания потребителей</w:t>
            </w:r>
          </w:p>
        </w:tc>
        <w:tc>
          <w:tcPr>
            <w:tcW w:w="5979" w:type="dxa"/>
          </w:tcPr>
          <w:p w:rsidR="00A75291" w:rsidRPr="00767C50" w:rsidRDefault="00A75291" w:rsidP="00767C50">
            <w:pPr>
              <w:pStyle w:val="a4"/>
              <w:jc w:val="both"/>
              <w:rPr>
                <w:sz w:val="26"/>
                <w:szCs w:val="26"/>
                <w:lang w:val="en-US" w:eastAsia="ru-RU"/>
              </w:rPr>
            </w:pPr>
            <w:r w:rsidRPr="00767C50">
              <w:rPr>
                <w:sz w:val="26"/>
                <w:szCs w:val="26"/>
                <w:lang w:val="en-US" w:eastAsia="ru-RU"/>
              </w:rPr>
              <w:t>BPK-10 Plan a strategy for service activities in the industry, develop a customer relationship system, apply innovative technologies and forms of customer service.</w:t>
            </w:r>
          </w:p>
        </w:tc>
      </w:tr>
      <w:tr w:rsidR="00A75291" w:rsidRPr="00767C50" w:rsidTr="00767C50">
        <w:trPr>
          <w:trHeight w:val="123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A75291" w:rsidRPr="00767C50" w:rsidRDefault="00A75291" w:rsidP="00767C50">
            <w:pPr>
              <w:pStyle w:val="a4"/>
              <w:jc w:val="both"/>
              <w:rPr>
                <w:sz w:val="26"/>
                <w:szCs w:val="26"/>
                <w:lang w:val="ru-RU" w:eastAsia="ru-RU"/>
              </w:rPr>
            </w:pPr>
            <w:r w:rsidRPr="00767C50">
              <w:rPr>
                <w:b/>
                <w:bCs/>
                <w:sz w:val="26"/>
                <w:szCs w:val="26"/>
                <w:lang w:val="ru-RU" w:eastAsia="ru-RU"/>
              </w:rPr>
              <w:t>знать</w:t>
            </w:r>
            <w:r w:rsidRPr="00767C50">
              <w:rPr>
                <w:sz w:val="26"/>
                <w:szCs w:val="26"/>
                <w:lang w:val="ru-RU" w:eastAsia="ru-RU"/>
              </w:rPr>
              <w:t>:</w:t>
            </w:r>
          </w:p>
          <w:p w:rsidR="00A75291" w:rsidRPr="00767C50" w:rsidRDefault="00A75291"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xml:space="preserve">основы сервисной деятельности, отличие сервисных организаций от производственных, классификацию и основные виды услуг; </w:t>
            </w:r>
          </w:p>
          <w:p w:rsidR="00A75291" w:rsidRPr="00767C50" w:rsidRDefault="00A75291"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определение потребностей и их классификацию, типологию потребителей;</w:t>
            </w:r>
          </w:p>
          <w:p w:rsidR="00A75291" w:rsidRPr="00767C50" w:rsidRDefault="00A75291"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классификацию моделей поведения потребителей, простую модель потребительского поведения, основные методы исследования потребительского поведения;</w:t>
            </w:r>
          </w:p>
          <w:p w:rsidR="00A75291" w:rsidRPr="00767C50" w:rsidRDefault="00A75291"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внутренние и внешние факторы поведения потребителей;</w:t>
            </w:r>
          </w:p>
          <w:p w:rsidR="00A75291" w:rsidRPr="00767C50" w:rsidRDefault="00A75291"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xml:space="preserve">понятие контактной зоны, основы организация </w:t>
            </w:r>
            <w:r w:rsidRPr="00767C50">
              <w:rPr>
                <w:rFonts w:ascii="Times New Roman" w:eastAsia="Times New Roman" w:hAnsi="Times New Roman" w:cs="Times New Roman"/>
                <w:sz w:val="26"/>
                <w:szCs w:val="26"/>
                <w:lang w:eastAsia="ru-RU"/>
              </w:rPr>
              <w:lastRenderedPageBreak/>
              <w:t>процесса обслуживания;</w:t>
            </w:r>
          </w:p>
          <w:p w:rsidR="00A75291" w:rsidRPr="00767C50" w:rsidRDefault="00A75291"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понятие качества сервиса, модели качества обслуживания, критерии и показатели качества;</w:t>
            </w:r>
          </w:p>
          <w:p w:rsidR="00A75291" w:rsidRPr="00767C50" w:rsidRDefault="00A75291"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основы маркетинга сферы услуг;</w:t>
            </w:r>
          </w:p>
          <w:p w:rsidR="00A75291" w:rsidRPr="00767C50" w:rsidRDefault="00A75291" w:rsidP="00767C50">
            <w:pPr>
              <w:pStyle w:val="a4"/>
              <w:jc w:val="both"/>
              <w:rPr>
                <w:sz w:val="26"/>
                <w:szCs w:val="26"/>
                <w:lang w:val="ru-RU" w:eastAsia="ru-RU"/>
              </w:rPr>
            </w:pPr>
            <w:r w:rsidRPr="00767C50">
              <w:rPr>
                <w:b/>
                <w:bCs/>
                <w:sz w:val="26"/>
                <w:szCs w:val="26"/>
                <w:lang w:val="ru-RU" w:eastAsia="ru-RU"/>
              </w:rPr>
              <w:t>уметь</w:t>
            </w:r>
            <w:r w:rsidRPr="00767C50">
              <w:rPr>
                <w:sz w:val="26"/>
                <w:szCs w:val="26"/>
                <w:lang w:val="ru-RU" w:eastAsia="ru-RU"/>
              </w:rPr>
              <w:t>:</w:t>
            </w:r>
          </w:p>
          <w:p w:rsidR="00A75291" w:rsidRPr="00767C50" w:rsidRDefault="00A75291"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организовывать процесс обслуживания с учетом индивидуальных потребностей клиента и требуемого качества сервиса;</w:t>
            </w:r>
          </w:p>
          <w:p w:rsidR="00A75291" w:rsidRPr="00767C50" w:rsidRDefault="00A75291"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оценивать и осуществлять контроль качества сервиса;</w:t>
            </w:r>
          </w:p>
          <w:p w:rsidR="00A75291" w:rsidRPr="00767C50" w:rsidRDefault="00A75291"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анализировать рынок бизнеса сервисных организаций, используя различные методики;</w:t>
            </w:r>
          </w:p>
          <w:p w:rsidR="00A75291" w:rsidRPr="00767C50" w:rsidRDefault="00A75291"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качественно взаимодействовать с потребителем, в том числе в конфликтных ситуациях.</w:t>
            </w:r>
          </w:p>
        </w:tc>
        <w:tc>
          <w:tcPr>
            <w:tcW w:w="5979" w:type="dxa"/>
            <w:shd w:val="clear" w:color="auto" w:fill="auto"/>
          </w:tcPr>
          <w:p w:rsidR="00A75291" w:rsidRPr="00767C50" w:rsidRDefault="00A75291" w:rsidP="00767C50">
            <w:pPr>
              <w:widowControl w:val="0"/>
              <w:shd w:val="clear" w:color="auto" w:fill="FFFFFF"/>
              <w:tabs>
                <w:tab w:val="left" w:pos="459"/>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b/>
                <w:bCs/>
                <w:sz w:val="26"/>
                <w:szCs w:val="26"/>
                <w:lang w:eastAsia="ru-RU"/>
              </w:rPr>
              <w:lastRenderedPageBreak/>
              <w:t>know</w:t>
            </w:r>
            <w:r w:rsidRPr="00767C50">
              <w:rPr>
                <w:rFonts w:ascii="Times New Roman" w:eastAsia="Times New Roman" w:hAnsi="Times New Roman" w:cs="Times New Roman"/>
                <w:sz w:val="26"/>
                <w:szCs w:val="26"/>
                <w:lang w:eastAsia="ru-RU"/>
              </w:rPr>
              <w:t>:</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Fundamentals of service activities, the difference between service organizations and manufacturing ones, classification and main types of services;</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Definition of needs and their classification, consumer typology;</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 Classification of consumer behavior models, a simple model of consumer behavior, and basic methods for studying consumer behavior;</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Internal and external factors of consumer behavior;</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Concept of the contact zone, fundamentals of service process organization;</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lastRenderedPageBreak/>
              <w:t>Concept of service quality, service quality models, quality criteria and indicators;</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Fundamentals of service industry marketing.</w:t>
            </w:r>
          </w:p>
          <w:p w:rsidR="00A75291" w:rsidRPr="00767C50" w:rsidRDefault="00A75291" w:rsidP="00767C50">
            <w:pPr>
              <w:widowControl w:val="0"/>
              <w:shd w:val="clear" w:color="auto" w:fill="FFFFFF"/>
              <w:tabs>
                <w:tab w:val="left" w:pos="459"/>
              </w:tabs>
              <w:autoSpaceDE w:val="0"/>
              <w:autoSpaceDN w:val="0"/>
              <w:adjustRightInd w:val="0"/>
              <w:spacing w:after="0" w:line="240" w:lineRule="auto"/>
              <w:jc w:val="both"/>
              <w:rPr>
                <w:rFonts w:ascii="Times New Roman" w:eastAsia="Times New Roman" w:hAnsi="Times New Roman" w:cs="Times New Roman"/>
                <w:b/>
                <w:bCs/>
                <w:sz w:val="26"/>
                <w:szCs w:val="26"/>
                <w:lang w:eastAsia="ru-RU"/>
              </w:rPr>
            </w:pPr>
            <w:r w:rsidRPr="00767C50">
              <w:rPr>
                <w:rFonts w:ascii="Times New Roman" w:eastAsia="Times New Roman" w:hAnsi="Times New Roman" w:cs="Times New Roman"/>
                <w:b/>
                <w:bCs/>
                <w:sz w:val="26"/>
                <w:szCs w:val="26"/>
                <w:lang w:eastAsia="ru-RU"/>
              </w:rPr>
              <w:t>be able to:</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organize the service process taking into account individual client needs and the required service quality;</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evaluate and monitor service quality;</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analyze the service organization business market using various methodologies;</w:t>
            </w:r>
          </w:p>
          <w:p w:rsidR="00A75291" w:rsidRPr="00767C50" w:rsidRDefault="00A75291" w:rsidP="00767C50">
            <w:pPr>
              <w:widowControl w:val="0"/>
              <w:numPr>
                <w:ilvl w:val="0"/>
                <w:numId w:val="9"/>
              </w:numPr>
              <w:shd w:val="clear" w:color="auto" w:fill="FFFFFF"/>
              <w:tabs>
                <w:tab w:val="left" w:pos="459"/>
              </w:tabs>
              <w:autoSpaceDE w:val="0"/>
              <w:autoSpaceDN w:val="0"/>
              <w:adjustRightInd w:val="0"/>
              <w:spacing w:after="0" w:line="240" w:lineRule="auto"/>
              <w:ind w:left="0" w:firstLine="0"/>
              <w:jc w:val="both"/>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interact</w:t>
            </w:r>
            <w:proofErr w:type="gramEnd"/>
            <w:r w:rsidRPr="00767C50">
              <w:rPr>
                <w:rFonts w:ascii="Times New Roman" w:eastAsia="Times New Roman" w:hAnsi="Times New Roman" w:cs="Times New Roman"/>
                <w:sz w:val="26"/>
                <w:szCs w:val="26"/>
                <w:lang w:val="en-US" w:eastAsia="ru-RU"/>
              </w:rPr>
              <w:t xml:space="preserve"> effectively with the consumer, including in conflict situations.</w:t>
            </w:r>
          </w:p>
          <w:p w:rsidR="00A75291" w:rsidRPr="00767C50" w:rsidRDefault="00A75291" w:rsidP="00767C50">
            <w:pPr>
              <w:widowControl w:val="0"/>
              <w:shd w:val="clear" w:color="auto" w:fill="FFFFFF"/>
              <w:tabs>
                <w:tab w:val="left" w:pos="459"/>
              </w:tabs>
              <w:autoSpaceDE w:val="0"/>
              <w:autoSpaceDN w:val="0"/>
              <w:adjustRightInd w:val="0"/>
              <w:spacing w:after="0" w:line="240" w:lineRule="auto"/>
              <w:jc w:val="both"/>
              <w:rPr>
                <w:rFonts w:ascii="Times New Roman" w:eastAsia="Times New Roman" w:hAnsi="Times New Roman" w:cs="Times New Roman"/>
                <w:sz w:val="26"/>
                <w:szCs w:val="26"/>
                <w:lang w:val="en-US" w:eastAsia="ru-RU"/>
              </w:rPr>
            </w:pPr>
          </w:p>
        </w:tc>
      </w:tr>
      <w:tr w:rsidR="00A75291" w:rsidRPr="00767C50" w:rsidTr="00767C50">
        <w:trPr>
          <w:trHeight w:val="58"/>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2</w:t>
            </w:r>
          </w:p>
        </w:tc>
        <w:tc>
          <w:tcPr>
            <w:tcW w:w="5979"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2</w:t>
            </w:r>
          </w:p>
        </w:tc>
      </w:tr>
      <w:tr w:rsidR="00A75291" w:rsidRPr="00767C50" w:rsidTr="00767C50">
        <w:trPr>
          <w:trHeight w:val="610"/>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Style w:val="FontStyle30"/>
              </w:rPr>
              <w:t>«Философия», «Экономика (экономическая теория, микроэкономика, макроэкономика)»</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This academic discipline is based on the academic disciplines " "Philosophy", "Economics (economic theory, microeconomics, macroeconomics)"</w:t>
            </w:r>
          </w:p>
          <w:p w:rsidR="00A75291" w:rsidRPr="00767C50" w:rsidRDefault="00A75291" w:rsidP="00767C50">
            <w:pPr>
              <w:spacing w:after="0" w:line="240" w:lineRule="auto"/>
              <w:jc w:val="both"/>
              <w:rPr>
                <w:rFonts w:ascii="Times New Roman" w:hAnsi="Times New Roman" w:cs="Times New Roman"/>
                <w:sz w:val="26"/>
                <w:szCs w:val="26"/>
                <w:lang w:val="en-US"/>
              </w:rPr>
            </w:pP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A75291" w:rsidRPr="00767C50" w:rsidTr="00767C50">
        <w:trPr>
          <w:trHeight w:val="1844"/>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52 часа;</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68 часа.</w:t>
            </w:r>
          </w:p>
        </w:tc>
        <w:tc>
          <w:tcPr>
            <w:tcW w:w="5979" w:type="dxa"/>
            <w:shd w:val="clear" w:color="auto" w:fill="auto"/>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52 hours; </w:t>
            </w:r>
          </w:p>
          <w:p w:rsidR="00A75291" w:rsidRPr="00767C50" w:rsidRDefault="00A75291" w:rsidP="00767C50">
            <w:pPr>
              <w:spacing w:after="0" w:line="240" w:lineRule="auto"/>
              <w:jc w:val="both"/>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68 hours.</w:t>
            </w:r>
          </w:p>
        </w:tc>
      </w:tr>
      <w:tr w:rsidR="00A75291" w:rsidRPr="00767C50" w:rsidTr="00767C50">
        <w:trPr>
          <w:trHeight w:val="48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lastRenderedPageBreak/>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lastRenderedPageBreak/>
              <w:t>Формы текущей аттестации – тест-контроль по темам курса, защита лабораторных работ.</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зачет.</w:t>
            </w:r>
          </w:p>
          <w:p w:rsidR="00A75291" w:rsidRPr="00767C50" w:rsidRDefault="00A75291" w:rsidP="00767C50">
            <w:pPr>
              <w:spacing w:after="0" w:line="240" w:lineRule="auto"/>
              <w:rPr>
                <w:rFonts w:ascii="Times New Roman"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xml:space="preserve">The current assessment format includes test-control on course topics and </w:t>
            </w:r>
            <w:r w:rsidRPr="00767C50">
              <w:rPr>
                <w:rFonts w:ascii="Times New Roman" w:eastAsia="Calibri" w:hAnsi="Times New Roman" w:cs="Times New Roman"/>
                <w:sz w:val="26"/>
                <w:szCs w:val="26"/>
                <w:lang w:val="en-US"/>
              </w:rPr>
              <w:t>protection of laboratory work, abstracts and presentations.</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Form of interim assessment – credit.</w:t>
            </w:r>
          </w:p>
          <w:p w:rsidR="00A75291" w:rsidRPr="00767C50" w:rsidRDefault="00A75291" w:rsidP="00767C50">
            <w:pPr>
              <w:spacing w:after="0" w:line="240" w:lineRule="auto"/>
              <w:rPr>
                <w:rFonts w:ascii="Times New Roman" w:hAnsi="Times New Roman" w:cs="Times New Roman"/>
                <w:sz w:val="26"/>
                <w:szCs w:val="26"/>
                <w:lang w:val="en-US"/>
              </w:rPr>
            </w:pPr>
          </w:p>
        </w:tc>
      </w:tr>
    </w:tbl>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A75291"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Современная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политэкономия</w:t>
      </w:r>
      <w:r w:rsidRPr="00767C50">
        <w:rPr>
          <w:rFonts w:ascii="Times New Roman" w:hAnsi="Times New Roman" w:cs="Times New Roman"/>
          <w:b/>
          <w:sz w:val="26"/>
          <w:szCs w:val="26"/>
          <w:lang w:val="en-US"/>
        </w:rPr>
        <w:t xml:space="preserve">», </w:t>
      </w:r>
      <w:r w:rsidRPr="00767C50">
        <w:rPr>
          <w:rFonts w:ascii="Times New Roman" w:hAnsi="Times New Roman" w:cs="Times New Roman"/>
          <w:sz w:val="26"/>
          <w:szCs w:val="26"/>
        </w:rPr>
        <w:t>м</w:t>
      </w:r>
      <w:r w:rsidRPr="00767C50">
        <w:rPr>
          <w:rFonts w:ascii="Times New Roman" w:hAnsi="Times New Roman" w:cs="Times New Roman"/>
          <w:sz w:val="26"/>
          <w:szCs w:val="26"/>
          <w:lang w:val="en-US"/>
        </w:rPr>
        <w:t>одуль</w:t>
      </w:r>
      <w:r w:rsidRPr="00767C50">
        <w:rPr>
          <w:rFonts w:ascii="Times New Roman" w:hAnsi="Times New Roman" w:cs="Times New Roman"/>
          <w:b/>
          <w:sz w:val="26"/>
          <w:szCs w:val="26"/>
          <w:lang w:val="en-US"/>
        </w:rPr>
        <w:t xml:space="preserve"> социально-гуманитарных дисциплин</w:t>
      </w:r>
      <w:r w:rsidRPr="00767C50">
        <w:rPr>
          <w:rFonts w:ascii="Times New Roman" w:hAnsi="Times New Roman" w:cs="Times New Roman"/>
          <w:sz w:val="26"/>
          <w:szCs w:val="26"/>
          <w:lang w:val="en-US"/>
        </w:rPr>
        <w:t xml:space="preserve"> /</w:t>
      </w:r>
    </w:p>
    <w:p w:rsidR="00A75291" w:rsidRPr="002E44C0" w:rsidRDefault="00A75291" w:rsidP="002E44C0">
      <w:pPr>
        <w:spacing w:after="0" w:line="240" w:lineRule="auto"/>
        <w:jc w:val="center"/>
        <w:rPr>
          <w:rFonts w:ascii="Times New Roman" w:hAnsi="Times New Roman" w:cs="Times New Roman"/>
          <w:b/>
          <w:sz w:val="26"/>
          <w:szCs w:val="26"/>
          <w:lang w:val="en-US"/>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 xml:space="preserve">«Modern political economy», </w:t>
      </w:r>
      <w:r w:rsidRPr="00767C50">
        <w:rPr>
          <w:rFonts w:ascii="Times New Roman" w:hAnsi="Times New Roman" w:cs="Times New Roman"/>
          <w:sz w:val="26"/>
          <w:szCs w:val="26"/>
          <w:lang w:val="en-US"/>
        </w:rPr>
        <w:t xml:space="preserve">module </w:t>
      </w:r>
      <w:r w:rsidRPr="00767C50">
        <w:rPr>
          <w:rFonts w:ascii="Times New Roman" w:hAnsi="Times New Roman" w:cs="Times New Roman"/>
          <w:b/>
          <w:sz w:val="26"/>
          <w:szCs w:val="26"/>
          <w:lang w:val="en-US"/>
        </w:rPr>
        <w:t>of social and humanitarian disciplines</w:t>
      </w:r>
    </w:p>
    <w:p w:rsidR="002E44C0" w:rsidRPr="002E44C0" w:rsidRDefault="002E44C0" w:rsidP="002E44C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rPr>
            </w:pPr>
            <w:proofErr w:type="gramStart"/>
            <w:r w:rsidRPr="00767C50">
              <w:rPr>
                <w:rFonts w:ascii="Times New Roman" w:hAnsi="Times New Roman" w:cs="Times New Roman"/>
                <w:sz w:val="26"/>
                <w:szCs w:val="26"/>
              </w:rPr>
              <w:t>Основной целью изучения учебной дисциплины «Современная политэкономия» является формирование у обучающихся системного глобального политико-экономического мышления, развитие способности критического анализа и комплексной оценки геополитической, идеологической и социальной информации в её взаимосвязи с экономическими процессами, формирование практических навыков для решения проблем национальной и экономической безопасности с использованием современных механизмов выявления, нейтрализации и предотвращения угроз и рисков для общества, государства, хозяйственных субъектов, домашний</w:t>
            </w:r>
            <w:proofErr w:type="gramEnd"/>
            <w:r w:rsidRPr="00767C50">
              <w:rPr>
                <w:rFonts w:ascii="Times New Roman" w:hAnsi="Times New Roman" w:cs="Times New Roman"/>
                <w:sz w:val="26"/>
                <w:szCs w:val="26"/>
              </w:rPr>
              <w:t xml:space="preserve"> хозяйств и индивидов. </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main goal of studying the discipline «Modern political economy» is the formation of systemic global political and economic thinking among students, developing the ability to critically analyze and comprehensively assess geopolitical, ideological and social information in its relationship with economic processes, building practical skills to address national and economic security challenges using modern detection mechanisms, neutralization and prevention of threats and risks to society, the state, economic entities, households and individuals.</w:t>
            </w: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A75291" w:rsidRPr="00767C50" w:rsidRDefault="00A75291" w:rsidP="00767C50">
            <w:pPr>
              <w:pStyle w:val="a6"/>
              <w:widowControl w:val="0"/>
              <w:tabs>
                <w:tab w:val="left" w:pos="1129"/>
              </w:tabs>
              <w:autoSpaceDE w:val="0"/>
              <w:autoSpaceDN w:val="0"/>
              <w:spacing w:after="0" w:line="240" w:lineRule="auto"/>
              <w:ind w:left="0"/>
              <w:jc w:val="both"/>
              <w:rPr>
                <w:rFonts w:ascii="Times New Roman" w:hAnsi="Times New Roman" w:cs="Times New Roman"/>
                <w:sz w:val="26"/>
                <w:szCs w:val="26"/>
                <w:highlight w:val="red"/>
              </w:rPr>
            </w:pPr>
            <w:r w:rsidRPr="00767C50">
              <w:rPr>
                <w:rFonts w:ascii="Times New Roman" w:hAnsi="Times New Roman" w:cs="Times New Roman"/>
                <w:b/>
                <w:sz w:val="26"/>
                <w:szCs w:val="26"/>
              </w:rPr>
              <w:t>УК-2</w:t>
            </w:r>
            <w:proofErr w:type="gramStart"/>
            <w:r w:rsidRPr="00767C50">
              <w:rPr>
                <w:rFonts w:ascii="Times New Roman" w:hAnsi="Times New Roman" w:cs="Times New Roman"/>
                <w:sz w:val="26"/>
                <w:szCs w:val="26"/>
              </w:rPr>
              <w:t xml:space="preserve"> О</w:t>
            </w:r>
            <w:proofErr w:type="gramEnd"/>
            <w:r w:rsidRPr="00767C50">
              <w:rPr>
                <w:rFonts w:ascii="Times New Roman" w:hAnsi="Times New Roman" w:cs="Times New Roman"/>
                <w:sz w:val="26"/>
                <w:szCs w:val="26"/>
              </w:rPr>
              <w:t>бладать способностью анализировать экономическую систему общества в ее динамике, законы ее функционирования и развития для понимания факторов возникновения и направлений развития современных социально-экономических систем, их способности удовлетворять потребности людей, выявлять факторы и механизмы политических и социально-экономических процессов,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UK-2 - </w:t>
            </w:r>
            <w:r w:rsidRPr="00767C50">
              <w:rPr>
                <w:rFonts w:ascii="Times New Roman" w:hAnsi="Times New Roman" w:cs="Times New Roman"/>
                <w:sz w:val="26"/>
                <w:szCs w:val="26"/>
                <w:lang w:val="en-US"/>
              </w:rPr>
              <w:t>Be able to analyze the economic system of society in its dynamics, the laws of its functioning and development to understand the factors of origin and directions of development of modern socio-economic systems, their ability to meet the needs of people, identify factors and mechanisms of political and socio-economic processes, use economic analysis tools to assess the political process of economic decision-making and the effectiveness of economic policy</w:t>
            </w:r>
          </w:p>
        </w:tc>
      </w:tr>
      <w:tr w:rsidR="00A75291" w:rsidRPr="00767C50" w:rsidTr="00767C50">
        <w:trPr>
          <w:trHeight w:val="123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lang w:val="en-US"/>
              </w:rPr>
              <w:t> </w:t>
            </w:r>
            <w:r w:rsidRPr="00767C50">
              <w:rPr>
                <w:rFonts w:ascii="Times New Roman" w:hAnsi="Times New Roman" w:cs="Times New Roman"/>
                <w:sz w:val="26"/>
                <w:szCs w:val="26"/>
              </w:rPr>
              <w:t xml:space="preserve">понятие, сущность, структуру экономики как неотъемлемого компонента социума, предмет и метод политэкономии как науки;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экономические законы и современные закономерности;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методы измерения и оценки состояния национальной экономики;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lang w:val="en-US"/>
              </w:rPr>
              <w:t> </w:t>
            </w:r>
            <w:r w:rsidRPr="00767C50">
              <w:rPr>
                <w:rFonts w:ascii="Times New Roman" w:hAnsi="Times New Roman" w:cs="Times New Roman"/>
                <w:sz w:val="26"/>
                <w:szCs w:val="26"/>
              </w:rPr>
              <w:t xml:space="preserve">основные экономические формации, виды экономических систем общества и политического устройства национальных государств;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базовые категории и понятия современной геополитики и геоэкономики;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w:t>
            </w:r>
            <w:r w:rsidRPr="00767C50">
              <w:rPr>
                <w:rFonts w:ascii="Times New Roman" w:hAnsi="Times New Roman" w:cs="Times New Roman"/>
                <w:sz w:val="26"/>
                <w:szCs w:val="26"/>
                <w:lang w:val="en-US"/>
              </w:rPr>
              <w:t> </w:t>
            </w:r>
            <w:r w:rsidRPr="00767C50">
              <w:rPr>
                <w:rFonts w:ascii="Times New Roman" w:hAnsi="Times New Roman" w:cs="Times New Roman"/>
                <w:sz w:val="26"/>
                <w:szCs w:val="26"/>
              </w:rPr>
              <w:t xml:space="preserve">современные трактовки глобализации и регионализации, закономерности политико-экономических процессов в глобальной экономике;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современные глобальные и региональные вызовы и угрозы; </w:t>
            </w:r>
          </w:p>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пользоваться учебной, научной, справочной литературой и статистическими данными в сфере современной политической экономии и геополитики;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анализировать и оценивать на основании статистических данных состояние национальной экономики, её место в системе глобальных политико-экономических отношений;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критически оценивать политическую и экономическую информацию;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выявлять и трактовать ключевые тенденции трансформации существующего миропорядка;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анализировать различные политико-экономические ситуации и экономические интересы участников международных отношений, противоречия мировой </w:t>
            </w:r>
            <w:r w:rsidRPr="00767C50">
              <w:rPr>
                <w:rFonts w:ascii="Times New Roman" w:hAnsi="Times New Roman" w:cs="Times New Roman"/>
                <w:sz w:val="26"/>
                <w:szCs w:val="26"/>
              </w:rPr>
              <w:lastRenderedPageBreak/>
              <w:t xml:space="preserve">экономической системы, а также возможные варианты их разрешения;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выявлять внутренние и внешние угрозы, а также провести комплексную оценку экономической безопасности (национальной, региональной, отраслевой, на уровне хозяйствующего субъекта);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разрабатывать мероприятия по предотвращению наступления опасностей и угроз экономической безопасности (национальной, региональной, отраслевой, на уровне хозяйствующего субъекта).</w:t>
            </w:r>
          </w:p>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понятийным аппаратом;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адаптации к новым ситуациям социально-профессиональной деятельности, реализации накопленного опыта и своих возможностей;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критического мышления, категориальным аппаратом и методологией политико-экономического анализа;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междисциплинарным подходом к выявлению и анализу политикоэкономических проблем;  </w:t>
            </w:r>
          </w:p>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самостоятельного и творческого использования полученных знаний в области политической экономии. </w:t>
            </w:r>
          </w:p>
        </w:tc>
        <w:tc>
          <w:tcPr>
            <w:tcW w:w="5979" w:type="dxa"/>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concept, essence, structure of the economy as an integral component of co-tsium, the subject and method of political economy as a science;</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economic laws and modern laws;</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of measuring and assessing the state of the national economy;</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main economic formations, types of economic systems of society and political structure of national states;</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basic categories and concepts of modern geopolitics and geoeconomics;</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modern interpretations of globalization and regionalization, patterns of political and economic processes in the global economy;</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modern global and regional challenges and threats;</w:t>
            </w:r>
          </w:p>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use educational, scientific, reference literature and statistical data in the field of modern political economy and geopolitics;</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analyze and assess, on the basis of statistical data, the state of the national economy, its place in the system of global political and economic relations;</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critically evaluate political and economic information;</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identify and interpret key trends in the transformation of the existing world order;</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analyze various political and economic situations and economic interests of participants in international relations, contradictions of the world economic system, as well as possible options for their resolution;</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identify internal and external threats, as well as conduct a comprehensive assessment of economic security (national, regional, sectoral, at the level of an </w:t>
            </w:r>
            <w:r w:rsidRPr="00767C50">
              <w:rPr>
                <w:rFonts w:ascii="Times New Roman" w:hAnsi="Times New Roman" w:cs="Times New Roman"/>
                <w:sz w:val="26"/>
                <w:szCs w:val="26"/>
                <w:lang w:val="en-US"/>
              </w:rPr>
              <w:lastRenderedPageBreak/>
              <w:t>economic entity);</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develop measures to prevent the occurrence of dangers and threats to economic security (national, regional, sectoral, at the level of an economic entity).</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have the skill of</w:t>
            </w:r>
            <w:r w:rsidRPr="00767C50">
              <w:rPr>
                <w:rFonts w:ascii="Times New Roman" w:hAnsi="Times New Roman" w:cs="Times New Roman"/>
                <w:sz w:val="26"/>
                <w:szCs w:val="26"/>
                <w:lang w:val="en-US"/>
              </w:rPr>
              <w:t>:</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conceptual apparatus;</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adaptation to new situations of social and professional activities, implementation of accumulated experience and opportunities;</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critical thinking, categorical apparatus and methodology of political and economic analysis;</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interdisciplinary approach to identification and analysis of political and economic problems;</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and creative use of the acquired knowledge in the field of political economy.</w:t>
            </w:r>
          </w:p>
          <w:p w:rsidR="00A75291" w:rsidRPr="00767C50" w:rsidRDefault="00A75291" w:rsidP="00767C50">
            <w:pPr>
              <w:spacing w:after="0" w:line="240" w:lineRule="auto"/>
              <w:rPr>
                <w:rFonts w:ascii="Times New Roman" w:hAnsi="Times New Roman" w:cs="Times New Roman"/>
                <w:sz w:val="26"/>
                <w:szCs w:val="26"/>
                <w:lang w:val="en-US"/>
              </w:rPr>
            </w:pPr>
          </w:p>
        </w:tc>
      </w:tr>
      <w:tr w:rsidR="00A75291" w:rsidRPr="00767C50" w:rsidTr="00767C50">
        <w:trPr>
          <w:trHeight w:val="58"/>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1,2,3</w:t>
            </w:r>
          </w:p>
        </w:tc>
        <w:tc>
          <w:tcPr>
            <w:tcW w:w="5979"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1,2,3</w:t>
            </w:r>
          </w:p>
        </w:tc>
      </w:tr>
      <w:tr w:rsidR="00A75291" w:rsidRPr="00767C50" w:rsidTr="00767C50">
        <w:trPr>
          <w:trHeight w:val="1365"/>
        </w:trPr>
        <w:tc>
          <w:tcPr>
            <w:tcW w:w="3256" w:type="dxa"/>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Пререквизитами учебной дисциплины являются дисциплины «Экономическая теория»; «Макроэкономика»; «Международная экономика».</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prerequisites of the academic discipline are the disciplines «Economic theory»; «Macroeconomics»; «International economics».</w:t>
            </w: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3</w:t>
            </w:r>
            <w:r w:rsidRPr="00767C50">
              <w:rPr>
                <w:rFonts w:ascii="Times New Roman" w:hAnsi="Times New Roman" w:cs="Times New Roman"/>
                <w:sz w:val="26"/>
                <w:szCs w:val="26"/>
                <w:lang w:val="en-US"/>
              </w:rPr>
              <w:t xml:space="preserve"> c. u.</w:t>
            </w:r>
          </w:p>
        </w:tc>
      </w:tr>
      <w:tr w:rsidR="00A75291" w:rsidRPr="00767C50" w:rsidTr="00767C50">
        <w:trPr>
          <w:trHeight w:val="1844"/>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 108, из них:</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48 </w:t>
            </w: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часа</w:t>
            </w:r>
          </w:p>
          <w:p w:rsidR="00A75291" w:rsidRPr="00767C50" w:rsidRDefault="00A75291" w:rsidP="00767C50">
            <w:pPr>
              <w:spacing w:after="0" w:line="240" w:lineRule="auto"/>
              <w:rPr>
                <w:rFonts w:ascii="Times New Roman" w:hAnsi="Times New Roman" w:cs="Times New Roman"/>
                <w:sz w:val="26"/>
                <w:szCs w:val="26"/>
                <w:highlight w:val="red"/>
              </w:rPr>
            </w:pPr>
            <w:r w:rsidRPr="00767C50">
              <w:rPr>
                <w:rFonts w:ascii="Times New Roman" w:hAnsi="Times New Roman" w:cs="Times New Roman"/>
                <w:sz w:val="26"/>
                <w:szCs w:val="26"/>
              </w:rPr>
              <w:t>60 часов самостоятельной работы</w:t>
            </w:r>
          </w:p>
        </w:tc>
        <w:tc>
          <w:tcPr>
            <w:tcW w:w="5979" w:type="dxa"/>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- 108, of which:</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48 classroom hours</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60 hours of independent work</w:t>
            </w:r>
          </w:p>
          <w:p w:rsidR="00A75291" w:rsidRPr="00767C50" w:rsidRDefault="00A75291" w:rsidP="00767C50">
            <w:pPr>
              <w:spacing w:after="0" w:line="240" w:lineRule="auto"/>
              <w:rPr>
                <w:rFonts w:ascii="Times New Roman" w:hAnsi="Times New Roman" w:cs="Times New Roman"/>
                <w:sz w:val="26"/>
                <w:szCs w:val="26"/>
              </w:rPr>
            </w:pPr>
          </w:p>
        </w:tc>
      </w:tr>
      <w:tr w:rsidR="00A75291" w:rsidRPr="00767C50" w:rsidTr="00767C50">
        <w:trPr>
          <w:trHeight w:val="48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widowControl w:val="0"/>
              <w:tabs>
                <w:tab w:val="left" w:pos="1102"/>
              </w:tabs>
              <w:autoSpaceDE w:val="0"/>
              <w:autoSpaceDN w:val="0"/>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w:t>
            </w:r>
            <w:r w:rsidRPr="00767C50">
              <w:rPr>
                <w:rFonts w:ascii="Times New Roman" w:eastAsia="Calibri" w:hAnsi="Times New Roman" w:cs="Times New Roman"/>
                <w:sz w:val="26"/>
                <w:szCs w:val="26"/>
              </w:rPr>
              <w:t xml:space="preserve"> – </w:t>
            </w:r>
            <w:r w:rsidRPr="00767C50">
              <w:rPr>
                <w:rFonts w:ascii="Times New Roman" w:hAnsi="Times New Roman" w:cs="Times New Roman"/>
                <w:sz w:val="26"/>
                <w:szCs w:val="26"/>
              </w:rPr>
              <w:t>выполнение тестовых заданий, решение проблемных ситуаций и задач, выполнение творческих заданий (составление рефератов, подготовка сообщений и др.).</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Forms of current certification - performing test tasks, solving problem situations and tasks, performing creative tasks (compiling abstracts, preparing messages, etc.).</w:t>
            </w:r>
          </w:p>
          <w:p w:rsidR="00A75291" w:rsidRPr="00767C50" w:rsidRDefault="00A75291"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Intermediate qualification form - examination</w:t>
            </w:r>
          </w:p>
        </w:tc>
      </w:tr>
    </w:tbl>
    <w:p w:rsidR="00A75291" w:rsidRPr="00767C50" w:rsidRDefault="00A75291" w:rsidP="00767C50">
      <w:pPr>
        <w:spacing w:after="0" w:line="240" w:lineRule="auto"/>
        <w:rPr>
          <w:rFonts w:ascii="Times New Roman" w:hAnsi="Times New Roman" w:cs="Times New Roman"/>
          <w:sz w:val="26"/>
          <w:szCs w:val="26"/>
          <w:lang w:val="en-US"/>
        </w:rPr>
      </w:pP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A75291" w:rsidRPr="002E44C0" w:rsidRDefault="00A75291" w:rsidP="00767C50">
      <w:pPr>
        <w:spacing w:after="0" w:line="240" w:lineRule="auto"/>
        <w:jc w:val="center"/>
        <w:rPr>
          <w:rFonts w:ascii="Times New Roman" w:hAnsi="Times New Roman" w:cs="Times New Roman"/>
          <w:b/>
          <w:sz w:val="26"/>
          <w:szCs w:val="26"/>
          <w:lang w:val="en-US"/>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Социология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управления</w:t>
      </w:r>
      <w:r w:rsidRPr="00767C50">
        <w:rPr>
          <w:rFonts w:ascii="Times New Roman" w:hAnsi="Times New Roman" w:cs="Times New Roman"/>
          <w:b/>
          <w:sz w:val="26"/>
          <w:szCs w:val="26"/>
          <w:lang w:val="en-US"/>
        </w:rPr>
        <w:t>»</w:t>
      </w:r>
      <w:r w:rsidR="002E44C0" w:rsidRPr="002E44C0">
        <w:rPr>
          <w:rFonts w:ascii="Times New Roman" w:hAnsi="Times New Roman" w:cs="Times New Roman"/>
          <w:b/>
          <w:sz w:val="26"/>
          <w:szCs w:val="26"/>
          <w:lang w:val="en-US"/>
        </w:rPr>
        <w:t xml:space="preserve"> / </w:t>
      </w: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«Sociology of Management»</w:t>
      </w:r>
    </w:p>
    <w:p w:rsidR="002E44C0" w:rsidRPr="002E44C0" w:rsidRDefault="002E44C0"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Sociology of Management is an academic discipline whose subject of study is managerial relations as a specific system of interaction between people within social organizations and institutions, social groups, and communities.</w:t>
            </w: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bCs/>
                <w:sz w:val="26"/>
                <w:szCs w:val="26"/>
              </w:rPr>
              <w:t>УК-7.</w:t>
            </w:r>
            <w:r w:rsidRPr="00767C50">
              <w:rPr>
                <w:rFonts w:ascii="Times New Roman" w:hAnsi="Times New Roman" w:cs="Times New Roman"/>
                <w:sz w:val="26"/>
                <w:szCs w:val="26"/>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bCs/>
                <w:sz w:val="26"/>
                <w:szCs w:val="26"/>
                <w:lang w:val="en-US"/>
              </w:rPr>
              <w:t>UK-7.</w:t>
            </w:r>
            <w:r w:rsidRPr="00767C50">
              <w:rPr>
                <w:rFonts w:ascii="Times New Roman" w:hAnsi="Times New Roman" w:cs="Times New Roman"/>
                <w:sz w:val="26"/>
                <w:szCs w:val="26"/>
                <w:lang w:val="en-US"/>
              </w:rPr>
              <w:t xml:space="preserve"> To possess the methods and means of management activity, to be able to apply them in practice, to master and implement management innovations.</w:t>
            </w:r>
          </w:p>
        </w:tc>
      </w:tr>
      <w:tr w:rsidR="00A75291" w:rsidRPr="00767C50" w:rsidTr="00767C50">
        <w:trPr>
          <w:trHeight w:val="123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A75291" w:rsidRPr="00767C50" w:rsidRDefault="00A75291" w:rsidP="00767C50">
            <w:pPr>
              <w:numPr>
                <w:ilvl w:val="0"/>
                <w:numId w:val="46"/>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основные подходы к изучению управленческих отношений;</w:t>
            </w:r>
          </w:p>
          <w:p w:rsidR="00A75291" w:rsidRPr="00767C50" w:rsidRDefault="00A75291" w:rsidP="00767C50">
            <w:pPr>
              <w:numPr>
                <w:ilvl w:val="0"/>
                <w:numId w:val="46"/>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базовые  характеристики социального управления</w:t>
            </w:r>
            <w:r w:rsidRPr="00767C50">
              <w:rPr>
                <w:rFonts w:ascii="Times New Roman" w:eastAsia="Times New Roman" w:hAnsi="Times New Roman" w:cs="Times New Roman"/>
                <w:sz w:val="26"/>
                <w:szCs w:val="26"/>
                <w:lang w:val="en-US" w:eastAsia="ru-RU"/>
              </w:rPr>
              <w:t>;</w:t>
            </w:r>
          </w:p>
          <w:p w:rsidR="00A75291" w:rsidRPr="00767C50" w:rsidRDefault="00A75291" w:rsidP="00767C50">
            <w:pPr>
              <w:numPr>
                <w:ilvl w:val="0"/>
                <w:numId w:val="46"/>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уровни социального управления</w:t>
            </w:r>
            <w:r w:rsidRPr="00767C50">
              <w:rPr>
                <w:rFonts w:ascii="Times New Roman" w:eastAsia="Times New Roman" w:hAnsi="Times New Roman" w:cs="Times New Roman"/>
                <w:sz w:val="26"/>
                <w:szCs w:val="26"/>
                <w:lang w:val="en-US" w:eastAsia="ru-RU"/>
              </w:rPr>
              <w:t>;</w:t>
            </w:r>
          </w:p>
          <w:p w:rsidR="00A75291" w:rsidRPr="00767C50" w:rsidRDefault="00A75291" w:rsidP="00767C50">
            <w:pPr>
              <w:numPr>
                <w:ilvl w:val="0"/>
                <w:numId w:val="46"/>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процедурные этапы социального управления</w:t>
            </w:r>
            <w:r w:rsidRPr="00767C50">
              <w:rPr>
                <w:rFonts w:ascii="Times New Roman" w:eastAsia="Times New Roman" w:hAnsi="Times New Roman" w:cs="Times New Roman"/>
                <w:sz w:val="26"/>
                <w:szCs w:val="26"/>
                <w:lang w:val="en-US" w:eastAsia="ru-RU"/>
              </w:rPr>
              <w:t>;</w:t>
            </w:r>
          </w:p>
          <w:p w:rsidR="00A75291" w:rsidRPr="00767C50" w:rsidRDefault="00A75291" w:rsidP="00767C50">
            <w:pPr>
              <w:numPr>
                <w:ilvl w:val="0"/>
                <w:numId w:val="46"/>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методы социального управления</w:t>
            </w:r>
            <w:r w:rsidRPr="00767C50">
              <w:rPr>
                <w:rFonts w:ascii="Times New Roman" w:eastAsia="Times New Roman" w:hAnsi="Times New Roman" w:cs="Times New Roman"/>
                <w:sz w:val="26"/>
                <w:szCs w:val="26"/>
                <w:lang w:val="en-US" w:eastAsia="ru-RU"/>
              </w:rPr>
              <w:t>;</w:t>
            </w:r>
          </w:p>
          <w:p w:rsidR="00A75291" w:rsidRPr="00767C50" w:rsidRDefault="00A75291" w:rsidP="00767C50">
            <w:pPr>
              <w:numPr>
                <w:ilvl w:val="0"/>
                <w:numId w:val="46"/>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модели (стили) социального управления.</w:t>
            </w:r>
          </w:p>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A75291" w:rsidRPr="00767C50" w:rsidRDefault="00A75291" w:rsidP="00767C50">
            <w:pPr>
              <w:numPr>
                <w:ilvl w:val="0"/>
                <w:numId w:val="46"/>
              </w:numPr>
              <w:tabs>
                <w:tab w:val="left" w:pos="426"/>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применять теоретические знания в ходе практической управленческой деятельности;</w:t>
            </w:r>
          </w:p>
          <w:p w:rsidR="00A75291" w:rsidRPr="00767C50" w:rsidRDefault="00A75291" w:rsidP="00767C50">
            <w:pPr>
              <w:numPr>
                <w:ilvl w:val="0"/>
                <w:numId w:val="46"/>
              </w:numPr>
              <w:tabs>
                <w:tab w:val="left" w:pos="426"/>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использовать современные методы мотивирования и стимулирования работников.</w:t>
            </w:r>
          </w:p>
          <w:p w:rsidR="00A75291" w:rsidRPr="00767C50" w:rsidRDefault="00A75291"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A75291" w:rsidRPr="00767C50" w:rsidRDefault="00A75291" w:rsidP="00767C50">
            <w:pPr>
              <w:numPr>
                <w:ilvl w:val="0"/>
                <w:numId w:val="46"/>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hAnsi="Times New Roman" w:cs="Times New Roman"/>
                <w:sz w:val="26"/>
                <w:szCs w:val="26"/>
              </w:rPr>
              <w:t xml:space="preserve">владения </w:t>
            </w:r>
            <w:r w:rsidRPr="00767C50">
              <w:rPr>
                <w:rFonts w:ascii="Times New Roman" w:eastAsia="Times New Roman" w:hAnsi="Times New Roman" w:cs="Times New Roman"/>
                <w:sz w:val="26"/>
                <w:szCs w:val="26"/>
                <w:lang w:eastAsia="ru-RU"/>
              </w:rPr>
              <w:t>приемами социальной организации работников;</w:t>
            </w:r>
          </w:p>
          <w:p w:rsidR="00A75291" w:rsidRPr="00767C50" w:rsidRDefault="00A75291" w:rsidP="00767C50">
            <w:pPr>
              <w:numPr>
                <w:ilvl w:val="0"/>
                <w:numId w:val="46"/>
              </w:numPr>
              <w:tabs>
                <w:tab w:val="left" w:pos="426"/>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владения </w:t>
            </w:r>
            <w:r w:rsidRPr="00767C50">
              <w:rPr>
                <w:rFonts w:ascii="Times New Roman" w:eastAsia="Times New Roman" w:hAnsi="Times New Roman" w:cs="Times New Roman"/>
                <w:sz w:val="26"/>
                <w:szCs w:val="26"/>
                <w:lang w:eastAsia="ru-RU"/>
              </w:rPr>
              <w:t>методами мотивации и стимуляции работников.</w:t>
            </w:r>
          </w:p>
        </w:tc>
        <w:tc>
          <w:tcPr>
            <w:tcW w:w="5979" w:type="dxa"/>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t>know:</w:t>
            </w:r>
          </w:p>
          <w:p w:rsidR="00A75291" w:rsidRPr="00767C50" w:rsidRDefault="00A75291" w:rsidP="00767C50">
            <w:pPr>
              <w:pStyle w:val="ds-markdown-paragraph"/>
              <w:numPr>
                <w:ilvl w:val="0"/>
                <w:numId w:val="47"/>
              </w:numPr>
              <w:shd w:val="clear" w:color="auto" w:fill="FFFFFF"/>
              <w:spacing w:before="0" w:beforeAutospacing="0" w:after="0" w:afterAutospacing="0"/>
              <w:ind w:left="0" w:firstLine="0"/>
              <w:rPr>
                <w:color w:val="0F1115"/>
                <w:sz w:val="26"/>
                <w:szCs w:val="26"/>
                <w:lang w:val="en-US"/>
              </w:rPr>
            </w:pPr>
            <w:r w:rsidRPr="00767C50">
              <w:rPr>
                <w:color w:val="0F1115"/>
                <w:sz w:val="26"/>
                <w:szCs w:val="26"/>
                <w:lang w:val="en-US"/>
              </w:rPr>
              <w:t>basic approaches to the study of managerial relations;</w:t>
            </w:r>
          </w:p>
          <w:p w:rsidR="00A75291" w:rsidRPr="00767C50" w:rsidRDefault="00A75291" w:rsidP="00767C50">
            <w:pPr>
              <w:pStyle w:val="ds-markdown-paragraph"/>
              <w:numPr>
                <w:ilvl w:val="0"/>
                <w:numId w:val="47"/>
              </w:numPr>
              <w:shd w:val="clear" w:color="auto" w:fill="FFFFFF"/>
              <w:spacing w:before="0" w:beforeAutospacing="0" w:after="0" w:afterAutospacing="0"/>
              <w:ind w:left="0" w:firstLine="0"/>
              <w:rPr>
                <w:color w:val="0F1115"/>
                <w:sz w:val="26"/>
                <w:szCs w:val="26"/>
                <w:lang w:val="en-US"/>
              </w:rPr>
            </w:pPr>
            <w:r w:rsidRPr="00767C50">
              <w:rPr>
                <w:color w:val="0F1115"/>
                <w:sz w:val="26"/>
                <w:szCs w:val="26"/>
                <w:lang w:val="en-US"/>
              </w:rPr>
              <w:t>fundamental characteristics of social management;</w:t>
            </w:r>
          </w:p>
          <w:p w:rsidR="00A75291" w:rsidRPr="00767C50" w:rsidRDefault="00A75291" w:rsidP="00767C50">
            <w:pPr>
              <w:pStyle w:val="ds-markdown-paragraph"/>
              <w:numPr>
                <w:ilvl w:val="0"/>
                <w:numId w:val="47"/>
              </w:numPr>
              <w:shd w:val="clear" w:color="auto" w:fill="FFFFFF"/>
              <w:spacing w:before="0" w:beforeAutospacing="0" w:after="0" w:afterAutospacing="0"/>
              <w:ind w:left="0" w:firstLine="0"/>
              <w:rPr>
                <w:color w:val="0F1115"/>
                <w:sz w:val="26"/>
                <w:szCs w:val="26"/>
                <w:lang w:val="en-US"/>
              </w:rPr>
            </w:pPr>
            <w:r w:rsidRPr="00767C50">
              <w:rPr>
                <w:color w:val="0F1115"/>
                <w:sz w:val="26"/>
                <w:szCs w:val="26"/>
                <w:lang w:val="en-US"/>
              </w:rPr>
              <w:t>levels of social management;</w:t>
            </w:r>
          </w:p>
          <w:p w:rsidR="00A75291" w:rsidRPr="00767C50" w:rsidRDefault="00A75291" w:rsidP="00767C50">
            <w:pPr>
              <w:pStyle w:val="ds-markdown-paragraph"/>
              <w:numPr>
                <w:ilvl w:val="0"/>
                <w:numId w:val="47"/>
              </w:numPr>
              <w:shd w:val="clear" w:color="auto" w:fill="FFFFFF"/>
              <w:spacing w:before="0" w:beforeAutospacing="0" w:after="0" w:afterAutospacing="0"/>
              <w:ind w:left="0" w:firstLine="0"/>
              <w:rPr>
                <w:color w:val="0F1115"/>
                <w:sz w:val="26"/>
                <w:szCs w:val="26"/>
                <w:lang w:val="en-US"/>
              </w:rPr>
            </w:pPr>
            <w:r w:rsidRPr="00767C50">
              <w:rPr>
                <w:color w:val="0F1115"/>
                <w:sz w:val="26"/>
                <w:szCs w:val="26"/>
                <w:lang w:val="en-US"/>
              </w:rPr>
              <w:t>procedural stages of social management;</w:t>
            </w:r>
          </w:p>
          <w:p w:rsidR="00A75291" w:rsidRPr="00767C50" w:rsidRDefault="00A75291" w:rsidP="00767C50">
            <w:pPr>
              <w:pStyle w:val="ds-markdown-paragraph"/>
              <w:numPr>
                <w:ilvl w:val="0"/>
                <w:numId w:val="47"/>
              </w:numPr>
              <w:shd w:val="clear" w:color="auto" w:fill="FFFFFF"/>
              <w:spacing w:before="0" w:beforeAutospacing="0" w:after="0" w:afterAutospacing="0"/>
              <w:ind w:left="0" w:firstLine="0"/>
              <w:rPr>
                <w:color w:val="0F1115"/>
                <w:sz w:val="26"/>
                <w:szCs w:val="26"/>
                <w:lang w:val="en-US"/>
              </w:rPr>
            </w:pPr>
            <w:r w:rsidRPr="00767C50">
              <w:rPr>
                <w:color w:val="0F1115"/>
                <w:sz w:val="26"/>
                <w:szCs w:val="26"/>
                <w:lang w:val="en-US"/>
              </w:rPr>
              <w:t>methods of social management;</w:t>
            </w:r>
          </w:p>
          <w:p w:rsidR="00A75291" w:rsidRPr="00767C50" w:rsidRDefault="00A75291" w:rsidP="00767C50">
            <w:pPr>
              <w:pStyle w:val="ds-markdown-paragraph"/>
              <w:numPr>
                <w:ilvl w:val="0"/>
                <w:numId w:val="47"/>
              </w:numPr>
              <w:shd w:val="clear" w:color="auto" w:fill="FFFFFF"/>
              <w:spacing w:before="0" w:beforeAutospacing="0" w:after="0" w:afterAutospacing="0"/>
              <w:ind w:left="0" w:firstLine="0"/>
              <w:rPr>
                <w:color w:val="0F1115"/>
                <w:sz w:val="26"/>
                <w:szCs w:val="26"/>
                <w:lang w:val="en-US"/>
              </w:rPr>
            </w:pPr>
            <w:proofErr w:type="gramStart"/>
            <w:r w:rsidRPr="00767C50">
              <w:rPr>
                <w:color w:val="0F1115"/>
                <w:sz w:val="26"/>
                <w:szCs w:val="26"/>
                <w:lang w:val="en-US"/>
              </w:rPr>
              <w:t>models</w:t>
            </w:r>
            <w:proofErr w:type="gramEnd"/>
            <w:r w:rsidRPr="00767C50">
              <w:rPr>
                <w:color w:val="0F1115"/>
                <w:sz w:val="26"/>
                <w:szCs w:val="26"/>
                <w:lang w:val="en-US"/>
              </w:rPr>
              <w:t xml:space="preserve"> (styles) of social management.</w:t>
            </w:r>
          </w:p>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A75291" w:rsidRPr="00767C50" w:rsidRDefault="00A75291" w:rsidP="00767C50">
            <w:pPr>
              <w:pStyle w:val="ds-markdown-paragraph"/>
              <w:numPr>
                <w:ilvl w:val="0"/>
                <w:numId w:val="48"/>
              </w:numPr>
              <w:shd w:val="clear" w:color="auto" w:fill="FFFFFF"/>
              <w:spacing w:before="0" w:beforeAutospacing="0" w:after="0" w:afterAutospacing="0"/>
              <w:ind w:left="0" w:firstLine="0"/>
              <w:rPr>
                <w:color w:val="0F1115"/>
                <w:sz w:val="26"/>
                <w:szCs w:val="26"/>
                <w:lang w:val="en-US"/>
              </w:rPr>
            </w:pPr>
            <w:r w:rsidRPr="00767C50">
              <w:rPr>
                <w:color w:val="0F1115"/>
                <w:sz w:val="26"/>
                <w:szCs w:val="26"/>
                <w:lang w:val="en-US"/>
              </w:rPr>
              <w:t>apply theoretical knowledge in practical management activities;</w:t>
            </w:r>
          </w:p>
          <w:p w:rsidR="00A75291" w:rsidRPr="00767C50" w:rsidRDefault="00A75291" w:rsidP="00767C50">
            <w:pPr>
              <w:pStyle w:val="ds-markdown-paragraph"/>
              <w:numPr>
                <w:ilvl w:val="0"/>
                <w:numId w:val="48"/>
              </w:numPr>
              <w:shd w:val="clear" w:color="auto" w:fill="FFFFFF"/>
              <w:spacing w:before="0" w:beforeAutospacing="0" w:after="0" w:afterAutospacing="0"/>
              <w:ind w:left="0" w:firstLine="0"/>
              <w:rPr>
                <w:color w:val="0F1115"/>
                <w:sz w:val="26"/>
                <w:szCs w:val="26"/>
                <w:lang w:val="en-US"/>
              </w:rPr>
            </w:pPr>
            <w:proofErr w:type="gramStart"/>
            <w:r w:rsidRPr="00767C50">
              <w:rPr>
                <w:color w:val="0F1115"/>
                <w:sz w:val="26"/>
                <w:szCs w:val="26"/>
                <w:lang w:val="en-US"/>
              </w:rPr>
              <w:t>use</w:t>
            </w:r>
            <w:proofErr w:type="gramEnd"/>
            <w:r w:rsidRPr="00767C50">
              <w:rPr>
                <w:color w:val="0F1115"/>
                <w:sz w:val="26"/>
                <w:szCs w:val="26"/>
                <w:lang w:val="en-US"/>
              </w:rPr>
              <w:t xml:space="preserve"> modern methods of motivating and incentivizing employees.</w:t>
            </w:r>
          </w:p>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b/>
                <w:sz w:val="26"/>
                <w:szCs w:val="26"/>
                <w:lang w:val="en-US"/>
              </w:rPr>
              <w:t>have the skill of</w:t>
            </w:r>
            <w:r w:rsidRPr="00767C50">
              <w:rPr>
                <w:rFonts w:ascii="Times New Roman" w:hAnsi="Times New Roman" w:cs="Times New Roman"/>
                <w:sz w:val="26"/>
                <w:szCs w:val="26"/>
                <w:lang w:val="en-US"/>
              </w:rPr>
              <w:t>:</w:t>
            </w:r>
          </w:p>
          <w:p w:rsidR="00A75291" w:rsidRPr="00767C50" w:rsidRDefault="00A75291" w:rsidP="00767C50">
            <w:pPr>
              <w:pStyle w:val="ds-markdown-paragraph"/>
              <w:numPr>
                <w:ilvl w:val="0"/>
                <w:numId w:val="49"/>
              </w:numPr>
              <w:shd w:val="clear" w:color="auto" w:fill="FFFFFF"/>
              <w:spacing w:before="0" w:beforeAutospacing="0" w:after="0" w:afterAutospacing="0"/>
              <w:ind w:left="0" w:firstLine="0"/>
              <w:rPr>
                <w:color w:val="0F1115"/>
                <w:sz w:val="26"/>
                <w:szCs w:val="26"/>
                <w:lang w:val="en-US"/>
              </w:rPr>
            </w:pPr>
            <w:r w:rsidRPr="00767C50">
              <w:rPr>
                <w:color w:val="0F1115"/>
                <w:sz w:val="26"/>
                <w:szCs w:val="26"/>
                <w:lang w:val="en-US"/>
              </w:rPr>
              <w:t>mastering techniques for the social organization of employees;</w:t>
            </w:r>
          </w:p>
          <w:p w:rsidR="00A75291" w:rsidRPr="00767C50" w:rsidRDefault="00A75291" w:rsidP="00767C50">
            <w:pPr>
              <w:pStyle w:val="ds-markdown-paragraph"/>
              <w:numPr>
                <w:ilvl w:val="0"/>
                <w:numId w:val="49"/>
              </w:numPr>
              <w:shd w:val="clear" w:color="auto" w:fill="FFFFFF"/>
              <w:spacing w:before="0" w:beforeAutospacing="0" w:after="0" w:afterAutospacing="0"/>
              <w:ind w:left="0" w:firstLine="0"/>
              <w:rPr>
                <w:sz w:val="26"/>
                <w:szCs w:val="26"/>
                <w:lang w:val="en-US"/>
              </w:rPr>
            </w:pPr>
            <w:proofErr w:type="gramStart"/>
            <w:r w:rsidRPr="00767C50">
              <w:rPr>
                <w:color w:val="0F1115"/>
                <w:sz w:val="26"/>
                <w:szCs w:val="26"/>
                <w:lang w:val="en-US"/>
              </w:rPr>
              <w:t>mastering</w:t>
            </w:r>
            <w:proofErr w:type="gramEnd"/>
            <w:r w:rsidRPr="00767C50">
              <w:rPr>
                <w:color w:val="0F1115"/>
                <w:sz w:val="26"/>
                <w:szCs w:val="26"/>
                <w:lang w:val="en-US"/>
              </w:rPr>
              <w:t xml:space="preserve"> methods of motivating and stimulating employees.</w:t>
            </w:r>
          </w:p>
        </w:tc>
      </w:tr>
      <w:tr w:rsidR="00A75291" w:rsidRPr="00767C50" w:rsidTr="00767C50">
        <w:trPr>
          <w:trHeight w:val="58"/>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 xml:space="preserve">Семестр изучения учебной дисциплины, </w:t>
            </w:r>
            <w:r w:rsidRPr="00767C50">
              <w:rPr>
                <w:rFonts w:ascii="Times New Roman" w:hAnsi="Times New Roman" w:cs="Times New Roman"/>
                <w:b/>
                <w:sz w:val="26"/>
                <w:szCs w:val="26"/>
              </w:rPr>
              <w:lastRenderedPageBreak/>
              <w:t>модуля / Semester of study</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lastRenderedPageBreak/>
              <w:t>4</w:t>
            </w:r>
          </w:p>
        </w:tc>
        <w:tc>
          <w:tcPr>
            <w:tcW w:w="5979"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w:t>
            </w:r>
          </w:p>
        </w:tc>
      </w:tr>
      <w:tr w:rsidR="00A75291" w:rsidRPr="00767C50" w:rsidTr="00767C50">
        <w:trPr>
          <w:trHeight w:val="610"/>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Пререквизиты / Prerequisites</w:t>
            </w:r>
          </w:p>
        </w:tc>
        <w:tc>
          <w:tcPr>
            <w:tcW w:w="6095" w:type="dxa"/>
          </w:tcPr>
          <w:p w:rsidR="00A75291" w:rsidRPr="00767C50" w:rsidRDefault="00A75291"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Fonts w:ascii="Times New Roman" w:eastAsia="Times New Roman" w:hAnsi="Times New Roman" w:cs="Times New Roman"/>
                <w:sz w:val="26"/>
                <w:szCs w:val="26"/>
                <w:lang w:eastAsia="ru-RU"/>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This academic discipline is based on the academic disciplines «History of Belarusian Statehood», «Business Etiquette and Professional Communication», «Anti-Corruption», «Corruption and its Social Danger».</w:t>
            </w:r>
          </w:p>
          <w:p w:rsidR="00A75291" w:rsidRPr="00767C50" w:rsidRDefault="00A75291"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
        </w:tc>
      </w:tr>
      <w:tr w:rsidR="00A75291" w:rsidRPr="00767C50" w:rsidTr="00767C50">
        <w:trPr>
          <w:trHeight w:val="915"/>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2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A75291" w:rsidRPr="00767C50" w:rsidRDefault="00A75291"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2</w:t>
            </w:r>
            <w:r w:rsidRPr="00767C50">
              <w:rPr>
                <w:rFonts w:ascii="Times New Roman" w:hAnsi="Times New Roman" w:cs="Times New Roman"/>
                <w:sz w:val="26"/>
                <w:szCs w:val="26"/>
                <w:lang w:val="en-US"/>
              </w:rPr>
              <w:t xml:space="preserve"> c. u.</w:t>
            </w:r>
          </w:p>
        </w:tc>
      </w:tr>
      <w:tr w:rsidR="00A75291" w:rsidRPr="00767C50" w:rsidTr="00767C50">
        <w:trPr>
          <w:trHeight w:val="1844"/>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32 часа; самостоятельная работа – 40 часа.</w:t>
            </w:r>
          </w:p>
        </w:tc>
        <w:tc>
          <w:tcPr>
            <w:tcW w:w="5979" w:type="dxa"/>
          </w:tcPr>
          <w:p w:rsidR="00A75291" w:rsidRPr="00767C50" w:rsidRDefault="00A75291"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767C50">
              <w:rPr>
                <w:rFonts w:ascii="Times New Roman" w:eastAsia="Times New Roman" w:hAnsi="Times New Roman" w:cs="Times New Roman"/>
                <w:color w:val="1F1F1F"/>
                <w:sz w:val="26"/>
                <w:szCs w:val="26"/>
                <w:lang w:val="en-US" w:eastAsia="ru-RU"/>
              </w:rPr>
              <w:t>Classroom lessons – 32 hours; independent work – 40 hours.</w:t>
            </w:r>
          </w:p>
          <w:p w:rsidR="00A75291" w:rsidRPr="00767C50" w:rsidRDefault="00A75291" w:rsidP="00767C50">
            <w:pPr>
              <w:spacing w:after="0" w:line="240" w:lineRule="auto"/>
              <w:rPr>
                <w:rFonts w:ascii="Times New Roman" w:hAnsi="Times New Roman" w:cs="Times New Roman"/>
                <w:sz w:val="26"/>
                <w:szCs w:val="26"/>
                <w:lang w:val="en-US"/>
              </w:rPr>
            </w:pPr>
          </w:p>
        </w:tc>
      </w:tr>
      <w:tr w:rsidR="00A75291" w:rsidRPr="00767C50" w:rsidTr="00767C50">
        <w:trPr>
          <w:trHeight w:val="483"/>
        </w:trPr>
        <w:tc>
          <w:tcPr>
            <w:tcW w:w="3256" w:type="dxa"/>
            <w:vAlign w:val="center"/>
          </w:tcPr>
          <w:p w:rsidR="00A75291" w:rsidRPr="00767C50" w:rsidRDefault="00A75291"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Формы текущей аттестации – </w:t>
            </w:r>
            <w:r w:rsidRPr="00767C50">
              <w:rPr>
                <w:rFonts w:ascii="Times New Roman" w:eastAsia="Times New Roman" w:hAnsi="Times New Roman" w:cs="Times New Roman"/>
                <w:color w:val="000000"/>
                <w:sz w:val="26"/>
                <w:szCs w:val="26"/>
                <w:lang w:eastAsia="ru-RU"/>
              </w:rPr>
              <w:t>тесты, рефераты, эссе, фронтальный опрос на лекциях и семинарских занятиях</w:t>
            </w:r>
          </w:p>
          <w:p w:rsidR="00A75291" w:rsidRPr="00767C50" w:rsidRDefault="00A75291"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w:t>
            </w:r>
          </w:p>
          <w:p w:rsidR="00A75291" w:rsidRPr="00767C50" w:rsidRDefault="00A75291"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A75291" w:rsidRPr="00767C50" w:rsidRDefault="00A75291"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current assessment format includes tests, essays, reports, frontal questioning during lectures and seminars.</w:t>
            </w:r>
          </w:p>
          <w:p w:rsidR="00A75291" w:rsidRPr="00767C50" w:rsidRDefault="00A75291" w:rsidP="00767C50">
            <w:pPr>
              <w:spacing w:after="0" w:line="240" w:lineRule="auto"/>
              <w:rPr>
                <w:rFonts w:ascii="Times New Roman" w:eastAsia="Times New Roman" w:hAnsi="Times New Roman" w:cs="Times New Roman"/>
                <w:sz w:val="26"/>
                <w:szCs w:val="26"/>
                <w:lang w:val="en-US"/>
              </w:rPr>
            </w:pPr>
            <w:r w:rsidRPr="00767C50">
              <w:rPr>
                <w:rFonts w:ascii="Times New Roman" w:eastAsia="Calibri" w:hAnsi="Times New Roman" w:cs="Times New Roman"/>
                <w:sz w:val="26"/>
                <w:szCs w:val="26"/>
                <w:lang w:val="en-US"/>
              </w:rPr>
              <w:t xml:space="preserve">Form of interim assessment – differentiated </w:t>
            </w:r>
            <w:r w:rsidRPr="00767C50">
              <w:rPr>
                <w:rFonts w:ascii="Times New Roman" w:eastAsia="Calibri" w:hAnsi="Times New Roman" w:cs="Times New Roman"/>
                <w:sz w:val="26"/>
                <w:szCs w:val="26"/>
              </w:rPr>
              <w:t>с</w:t>
            </w:r>
            <w:r w:rsidRPr="00767C50">
              <w:rPr>
                <w:rFonts w:ascii="Times New Roman" w:eastAsia="Calibri" w:hAnsi="Times New Roman" w:cs="Times New Roman"/>
                <w:sz w:val="26"/>
                <w:szCs w:val="26"/>
                <w:lang w:val="en-US"/>
              </w:rPr>
              <w:t>redit</w:t>
            </w:r>
          </w:p>
          <w:p w:rsidR="00A75291" w:rsidRPr="00767C50" w:rsidRDefault="00A75291" w:rsidP="00767C50">
            <w:pPr>
              <w:spacing w:after="0" w:line="240" w:lineRule="auto"/>
              <w:rPr>
                <w:rFonts w:ascii="Times New Roman" w:eastAsia="Calibri" w:hAnsi="Times New Roman" w:cs="Times New Roman"/>
                <w:sz w:val="26"/>
                <w:szCs w:val="26"/>
                <w:lang w:val="en-US"/>
              </w:rPr>
            </w:pPr>
          </w:p>
        </w:tc>
      </w:tr>
    </w:tbl>
    <w:p w:rsidR="00A75291" w:rsidRPr="00767C50" w:rsidRDefault="00A75291"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487782" w:rsidRPr="00767C50" w:rsidRDefault="00487782"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«Техническое нормирование, стандартизация и подтверждение соответствия</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«Техническое регулирование</w:t>
      </w:r>
      <w:r w:rsidRPr="00767C50">
        <w:rPr>
          <w:rFonts w:ascii="Times New Roman" w:hAnsi="Times New Roman" w:cs="Times New Roman"/>
          <w:sz w:val="26"/>
          <w:szCs w:val="26"/>
        </w:rPr>
        <w:t xml:space="preserve">» / </w:t>
      </w:r>
    </w:p>
    <w:p w:rsidR="00487782" w:rsidRDefault="00487782" w:rsidP="00767C50">
      <w:pPr>
        <w:pStyle w:val="HTML"/>
        <w:shd w:val="clear" w:color="auto" w:fill="FFFFFF" w:themeFill="background1"/>
        <w:jc w:val="center"/>
        <w:rPr>
          <w:rFonts w:ascii="Times New Roman" w:hAnsi="Times New Roman" w:cs="Times New Roman"/>
          <w:b/>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"Technical regulation, standardization and confirmation of conformity",</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"Technical regulation":</w:t>
      </w:r>
    </w:p>
    <w:p w:rsidR="002E44C0" w:rsidRPr="002E44C0" w:rsidRDefault="002E44C0" w:rsidP="00767C50">
      <w:pPr>
        <w:pStyle w:val="HTML"/>
        <w:shd w:val="clear" w:color="auto" w:fill="FFFFFF" w:themeFill="background1"/>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487782" w:rsidRPr="00767C50" w:rsidRDefault="00487782" w:rsidP="00767C50">
            <w:pPr>
              <w:numPr>
                <w:ilvl w:val="12"/>
                <w:numId w:val="0"/>
              </w:num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bCs/>
                <w:color w:val="000000"/>
                <w:sz w:val="26"/>
                <w:szCs w:val="26"/>
              </w:rPr>
              <w:t xml:space="preserve">Целью </w:t>
            </w:r>
            <w:r w:rsidRPr="00767C50">
              <w:rPr>
                <w:rFonts w:ascii="Times New Roman" w:hAnsi="Times New Roman" w:cs="Times New Roman"/>
                <w:color w:val="000000"/>
                <w:sz w:val="26"/>
                <w:szCs w:val="26"/>
              </w:rPr>
              <w:t>преподавания учебной дисциплины является получение будущими специалистами в области индустрии гостеприимства знаний по техническому нормированию, стандартизации и подтверждению соответствия.</w:t>
            </w:r>
          </w:p>
          <w:p w:rsidR="00487782" w:rsidRPr="002E44C0" w:rsidRDefault="00487782" w:rsidP="00767C50">
            <w:pPr>
              <w:numPr>
                <w:ilvl w:val="12"/>
                <w:numId w:val="0"/>
              </w:numPr>
              <w:spacing w:after="0" w:line="240" w:lineRule="auto"/>
              <w:jc w:val="both"/>
              <w:rPr>
                <w:rFonts w:ascii="Times New Roman" w:hAnsi="Times New Roman" w:cs="Times New Roman"/>
                <w:b/>
                <w:color w:val="000000"/>
                <w:spacing w:val="8"/>
                <w:sz w:val="26"/>
                <w:szCs w:val="26"/>
              </w:rPr>
            </w:pPr>
            <w:r w:rsidRPr="002E44C0">
              <w:rPr>
                <w:rStyle w:val="fontstyle01"/>
                <w:b w:val="0"/>
                <w:sz w:val="26"/>
                <w:szCs w:val="26"/>
              </w:rPr>
              <w:t>Основные задачи учебной дисциплины состоят в формировании научного мировоззрения, выработке практических навыков, обеспечивающих квалифицированное участие в практической работе по техническому нормированию, стандартизации, оценке и подтверждению соответствия, метрологическому обеспечению производственной деятельности на объектах индустрии гостеприимства.</w:t>
            </w:r>
          </w:p>
        </w:tc>
        <w:tc>
          <w:tcPr>
            <w:tcW w:w="5979" w:type="dxa"/>
          </w:tcPr>
          <w:p w:rsidR="00487782" w:rsidRPr="00767C50" w:rsidRDefault="00487782" w:rsidP="00767C50">
            <w:pPr>
              <w:pStyle w:val="a4"/>
              <w:jc w:val="both"/>
              <w:rPr>
                <w:sz w:val="26"/>
                <w:szCs w:val="26"/>
                <w:lang w:val="en-US" w:eastAsia="ru-RU"/>
              </w:rPr>
            </w:pPr>
            <w:r w:rsidRPr="00767C50">
              <w:rPr>
                <w:sz w:val="26"/>
                <w:szCs w:val="26"/>
                <w:lang w:val="en-US" w:eastAsia="ru-RU"/>
              </w:rPr>
              <w:t>The purpose of this course is to provide future hospitality industry specialists with knowledge of technical regulation, standardization, and conformity assessment.</w:t>
            </w:r>
          </w:p>
          <w:p w:rsidR="00487782" w:rsidRPr="00767C50" w:rsidRDefault="00487782" w:rsidP="00767C50">
            <w:pPr>
              <w:pStyle w:val="a4"/>
              <w:jc w:val="both"/>
              <w:rPr>
                <w:sz w:val="26"/>
                <w:szCs w:val="26"/>
                <w:lang w:val="en-US" w:eastAsia="ru-RU"/>
              </w:rPr>
            </w:pPr>
            <w:r w:rsidRPr="00767C50">
              <w:rPr>
                <w:sz w:val="26"/>
                <w:szCs w:val="26"/>
                <w:lang w:val="en-US" w:eastAsia="ru-RU"/>
              </w:rPr>
              <w:t>The main objectives of this course are to develop a scientific worldview and practical skills that ensure qualified participation in practical work on technical regulation, standardization, conformity assessment and assessment, and metrological support for production activities at hospitality facilities.</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487782" w:rsidRPr="00767C50" w:rsidRDefault="00487782" w:rsidP="00767C50">
            <w:pPr>
              <w:shd w:val="clear" w:color="auto" w:fill="FFFFFF"/>
              <w:spacing w:after="0" w:line="240" w:lineRule="auto"/>
              <w:jc w:val="both"/>
              <w:rPr>
                <w:rFonts w:ascii="Times New Roman" w:hAnsi="Times New Roman" w:cs="Times New Roman"/>
                <w:sz w:val="26"/>
                <w:szCs w:val="26"/>
                <w:lang w:eastAsia="ru-RU"/>
              </w:rPr>
            </w:pPr>
            <w:r w:rsidRPr="00767C50">
              <w:rPr>
                <w:rFonts w:ascii="Times New Roman" w:hAnsi="Times New Roman" w:cs="Times New Roman"/>
                <w:b/>
                <w:sz w:val="26"/>
                <w:szCs w:val="26"/>
              </w:rPr>
              <w:t>СК-6</w:t>
            </w:r>
            <w:r w:rsidRPr="00767C50">
              <w:rPr>
                <w:rFonts w:ascii="Times New Roman" w:hAnsi="Times New Roman" w:cs="Times New Roman"/>
                <w:sz w:val="26"/>
                <w:szCs w:val="26"/>
              </w:rPr>
              <w:t xml:space="preserve"> – Выполнять требования технических нормативных правовых актов в области профессиональной деятельности, участвовать в работе по техническому нормированию, стандартизации и оценке соответствия в отрасли.</w:t>
            </w:r>
          </w:p>
        </w:tc>
        <w:tc>
          <w:tcPr>
            <w:tcW w:w="5979" w:type="dxa"/>
          </w:tcPr>
          <w:p w:rsidR="00487782" w:rsidRPr="00767C50" w:rsidRDefault="00487782" w:rsidP="00767C50">
            <w:pPr>
              <w:pStyle w:val="a4"/>
              <w:jc w:val="both"/>
              <w:rPr>
                <w:sz w:val="26"/>
                <w:szCs w:val="26"/>
                <w:lang w:val="en-US" w:eastAsia="ru-RU"/>
              </w:rPr>
            </w:pPr>
            <w:r w:rsidRPr="00767C50">
              <w:rPr>
                <w:b/>
                <w:color w:val="000000"/>
                <w:sz w:val="26"/>
                <w:szCs w:val="26"/>
                <w:lang w:val="en-US"/>
              </w:rPr>
              <w:t>S</w:t>
            </w:r>
            <w:r w:rsidRPr="00767C50">
              <w:rPr>
                <w:b/>
                <w:color w:val="000000"/>
                <w:sz w:val="26"/>
                <w:szCs w:val="26"/>
                <w:lang w:val="ru-RU"/>
              </w:rPr>
              <w:t>С</w:t>
            </w:r>
            <w:r w:rsidRPr="00767C50">
              <w:rPr>
                <w:b/>
                <w:color w:val="000000"/>
                <w:sz w:val="26"/>
                <w:szCs w:val="26"/>
                <w:lang w:val="en-US"/>
              </w:rPr>
              <w:t>-6</w:t>
            </w:r>
            <w:r w:rsidRPr="00767C50">
              <w:rPr>
                <w:color w:val="000000"/>
                <w:sz w:val="26"/>
                <w:szCs w:val="26"/>
                <w:lang w:val="en-US"/>
              </w:rPr>
              <w:t xml:space="preserve"> – Comply with the requirements of technical regulatory legal acts in the field of professional activity, participate in work on technical regulation, standardization and conformity assessment in the industry.</w:t>
            </w:r>
          </w:p>
        </w:tc>
      </w:tr>
      <w:tr w:rsidR="00487782" w:rsidRPr="00767C50" w:rsidTr="00767C50">
        <w:trPr>
          <w:trHeight w:val="123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487782" w:rsidRPr="00767C50" w:rsidRDefault="00487782" w:rsidP="00767C50">
            <w:pPr>
              <w:spacing w:after="0" w:line="240" w:lineRule="auto"/>
              <w:jc w:val="both"/>
              <w:rPr>
                <w:rFonts w:ascii="Times New Roman" w:hAnsi="Times New Roman" w:cs="Times New Roman"/>
                <w:b/>
                <w:color w:val="000000"/>
                <w:sz w:val="26"/>
                <w:szCs w:val="26"/>
              </w:rPr>
            </w:pPr>
            <w:r w:rsidRPr="00767C50">
              <w:rPr>
                <w:rFonts w:ascii="Times New Roman" w:hAnsi="Times New Roman" w:cs="Times New Roman"/>
                <w:b/>
                <w:color w:val="000000"/>
                <w:sz w:val="26"/>
                <w:szCs w:val="26"/>
              </w:rPr>
              <w:t>знать:</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основные понятия в области технического нормирования, стандартизации, подтверждения соответствия;</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цели, задачи и функции технического нормирования, стандартизации, подтверждения соответствия;</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основные нормативно-правовые акты Национальной системы технического нормирования и стандартизации Республики Беларусь, </w:t>
            </w:r>
            <w:r w:rsidRPr="00767C50">
              <w:rPr>
                <w:rFonts w:ascii="Times New Roman" w:hAnsi="Times New Roman" w:cs="Times New Roman"/>
                <w:sz w:val="26"/>
                <w:szCs w:val="26"/>
              </w:rPr>
              <w:lastRenderedPageBreak/>
              <w:t>Национальной системы подтверждения соответствия Республики Беларусь и Национальной системы аккредитации Республики Беларусь;</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уровни, функции и методы технического нормирования и стандартизации;</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виды технических нормативных правовых актов в области технического нормирования и стандартизации, правила их разработки, утверждения и применения;</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порядок государственного регулирования в области технического нормирования и стандартизации Республики Беларусь;</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деятельность в области межгосударственной и международной стандартизации;</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теоретические и организационные основы подтверждения соответствия;</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правила и порядок проведения сертификации и декларирования соответствия продукции;</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правила и порядок проведения сертификации услуг;</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xml:space="preserve">- правила и порядок </w:t>
            </w:r>
            <w:proofErr w:type="gramStart"/>
            <w:r w:rsidRPr="00767C50">
              <w:rPr>
                <w:rFonts w:ascii="Times New Roman" w:hAnsi="Times New Roman" w:cs="Times New Roman"/>
                <w:color w:val="000000"/>
                <w:sz w:val="26"/>
                <w:szCs w:val="26"/>
              </w:rPr>
              <w:t>проведения сертификации систем менеджмента качества</w:t>
            </w:r>
            <w:proofErr w:type="gramEnd"/>
            <w:r w:rsidRPr="00767C50">
              <w:rPr>
                <w:rFonts w:ascii="Times New Roman" w:hAnsi="Times New Roman" w:cs="Times New Roman"/>
                <w:color w:val="000000"/>
                <w:sz w:val="26"/>
                <w:szCs w:val="26"/>
              </w:rPr>
              <w:t xml:space="preserve"> и окружающей среды;</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правила и порядок проведения сертификации компетентности персонала;</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правила и порядок проведения аккредитации объектов;</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основы и принципы измерений;</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порядок поверки и метрологической аттестации средств измерений;</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основы метрологического обеспечения производства.</w:t>
            </w:r>
          </w:p>
          <w:p w:rsidR="00487782" w:rsidRPr="00767C50" w:rsidRDefault="00487782" w:rsidP="00767C50">
            <w:pPr>
              <w:spacing w:after="0" w:line="240" w:lineRule="auto"/>
              <w:jc w:val="both"/>
              <w:rPr>
                <w:rFonts w:ascii="Times New Roman" w:hAnsi="Times New Roman" w:cs="Times New Roman"/>
                <w:b/>
                <w:color w:val="000000"/>
                <w:sz w:val="26"/>
                <w:szCs w:val="26"/>
              </w:rPr>
            </w:pPr>
            <w:r w:rsidRPr="00767C50">
              <w:rPr>
                <w:rFonts w:ascii="Times New Roman" w:hAnsi="Times New Roman" w:cs="Times New Roman"/>
                <w:b/>
                <w:color w:val="000000"/>
                <w:sz w:val="26"/>
                <w:szCs w:val="26"/>
              </w:rPr>
              <w:t>уметь:</w:t>
            </w:r>
          </w:p>
          <w:p w:rsidR="00487782" w:rsidRPr="00767C50" w:rsidRDefault="00487782" w:rsidP="00767C50">
            <w:pPr>
              <w:spacing w:after="0" w:line="240" w:lineRule="auto"/>
              <w:jc w:val="both"/>
              <w:rPr>
                <w:rFonts w:ascii="Times New Roman" w:hAnsi="Times New Roman" w:cs="Times New Roman"/>
                <w:color w:val="1A1A1A"/>
                <w:sz w:val="26"/>
                <w:szCs w:val="26"/>
                <w:shd w:val="clear" w:color="auto" w:fill="FFFFFF"/>
              </w:rPr>
            </w:pPr>
            <w:r w:rsidRPr="00767C50">
              <w:rPr>
                <w:rFonts w:ascii="Times New Roman" w:hAnsi="Times New Roman" w:cs="Times New Roman"/>
                <w:color w:val="1A1A1A"/>
                <w:sz w:val="26"/>
                <w:szCs w:val="26"/>
                <w:shd w:val="clear" w:color="auto" w:fill="FFFFFF"/>
              </w:rPr>
              <w:t xml:space="preserve">- пользоваться глобальными информационными ресурсами в области технического нормирования, </w:t>
            </w:r>
            <w:r w:rsidRPr="00767C50">
              <w:rPr>
                <w:rFonts w:ascii="Times New Roman" w:hAnsi="Times New Roman" w:cs="Times New Roman"/>
                <w:color w:val="1A1A1A"/>
                <w:sz w:val="26"/>
                <w:szCs w:val="26"/>
                <w:shd w:val="clear" w:color="auto" w:fill="FFFFFF"/>
              </w:rPr>
              <w:lastRenderedPageBreak/>
              <w:t>стандартизации и сертификации;</w:t>
            </w:r>
          </w:p>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color w:val="1A1A1A"/>
                <w:sz w:val="26"/>
                <w:szCs w:val="26"/>
                <w:shd w:val="clear" w:color="auto" w:fill="FFFFFF"/>
              </w:rPr>
              <w:t xml:space="preserve"> </w:t>
            </w:r>
            <w:r w:rsidRPr="00767C50">
              <w:rPr>
                <w:rFonts w:ascii="Times New Roman" w:hAnsi="Times New Roman" w:cs="Times New Roman"/>
                <w:color w:val="000000"/>
                <w:sz w:val="26"/>
                <w:szCs w:val="26"/>
              </w:rPr>
              <w:t>- работать с массивом технических нормативных правовых актов и квалифицированно их применять;</w:t>
            </w:r>
          </w:p>
          <w:p w:rsidR="00487782" w:rsidRPr="00767C50" w:rsidRDefault="00487782" w:rsidP="00767C50">
            <w:pPr>
              <w:tabs>
                <w:tab w:val="left" w:pos="0"/>
              </w:tabs>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 </w:t>
            </w:r>
            <w:r w:rsidRPr="00767C50">
              <w:rPr>
                <w:rFonts w:ascii="Times New Roman" w:hAnsi="Times New Roman" w:cs="Times New Roman"/>
                <w:sz w:val="26"/>
                <w:szCs w:val="26"/>
              </w:rPr>
              <w:t>использовать нормативную и организационно-методическую документацию, связанную с техническим нормированием и сертификацией, в профессиональной сфере/</w:t>
            </w:r>
          </w:p>
          <w:p w:rsidR="00487782" w:rsidRPr="00767C50" w:rsidRDefault="00487782" w:rsidP="00767C50">
            <w:pPr>
              <w:spacing w:after="0" w:line="240" w:lineRule="auto"/>
              <w:jc w:val="both"/>
              <w:rPr>
                <w:rFonts w:ascii="Times New Roman" w:hAnsi="Times New Roman" w:cs="Times New Roman"/>
                <w:b/>
                <w:color w:val="000000"/>
                <w:sz w:val="26"/>
                <w:szCs w:val="26"/>
              </w:rPr>
            </w:pPr>
            <w:r w:rsidRPr="00767C50">
              <w:rPr>
                <w:rFonts w:ascii="Times New Roman" w:hAnsi="Times New Roman" w:cs="Times New Roman"/>
                <w:b/>
                <w:color w:val="000000"/>
                <w:sz w:val="26"/>
                <w:szCs w:val="26"/>
              </w:rPr>
              <w:t>иметь навыки:</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color w:val="000000"/>
                <w:sz w:val="26"/>
                <w:szCs w:val="26"/>
              </w:rPr>
              <w:t>- использования полученных знаний при осуществлении практической профессиональной деятельности/</w:t>
            </w:r>
          </w:p>
        </w:tc>
        <w:tc>
          <w:tcPr>
            <w:tcW w:w="5979" w:type="dxa"/>
            <w:shd w:val="clear" w:color="auto" w:fill="auto"/>
          </w:tcPr>
          <w:p w:rsidR="00487782" w:rsidRPr="00767C50" w:rsidRDefault="00487782"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to know:</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basic concepts in technical regulation, standardization, and conformity assessment;</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objectives, tasks, and functions of technical regulation, standardization, and conformity assessment;</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key regulatory legal acts of the National System of Technical Regulation and Standardization of the Republic of Belarus, the National System of Conformity Assessment of the Republic of Belarus, </w:t>
            </w:r>
            <w:r w:rsidRPr="00767C50">
              <w:rPr>
                <w:rFonts w:ascii="Times New Roman" w:hAnsi="Times New Roman" w:cs="Times New Roman"/>
                <w:sz w:val="26"/>
                <w:szCs w:val="26"/>
                <w:lang w:val="en-US"/>
              </w:rPr>
              <w:lastRenderedPageBreak/>
              <w:t>and the National Accreditation System of the Republic of Belarus;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levels, functions, and methods of technical regulation and standardization;</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types of technical regulatory legal acts in technical regulation and standardization, rules for their development, approval, and application;</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procedure for state regulation in technical regulation and standardization of the Republic of Belarus;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activities in the field of interstate and international standardization;</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theoretical and organizational foundations of conformity assessment;</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rules and procedures for certification and declaration of conformity of products;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rules and procedures for service certification;</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rules and procedures for certification of quality and environmental management systems;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rules and procedures for certification of personnel competence;</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rules and procedures for accreditation of facilities;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fundamentals and principles of measurements;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procedure for verification and metrological certification of measuring instruments;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the</w:t>
            </w:r>
            <w:proofErr w:type="gramEnd"/>
            <w:r w:rsidRPr="00767C50">
              <w:rPr>
                <w:rFonts w:ascii="Times New Roman" w:hAnsi="Times New Roman" w:cs="Times New Roman"/>
                <w:sz w:val="26"/>
                <w:szCs w:val="26"/>
                <w:lang w:val="en-US"/>
              </w:rPr>
              <w:t xml:space="preserve"> fundamentals of metrological support for production.</w:t>
            </w:r>
          </w:p>
          <w:p w:rsidR="00487782" w:rsidRPr="00767C50" w:rsidRDefault="00487782"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to be able to:</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utilize global information resources in the field of technical regulation, standardization, and certification;</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work with a wide range of technical regulations and apply them expertly;</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utilize regulatory and organizational-methodological documentation related to technical regulation and certification in the professional sphere.</w:t>
            </w:r>
          </w:p>
          <w:p w:rsidR="00487782" w:rsidRPr="00767C50" w:rsidRDefault="00487782" w:rsidP="00767C50">
            <w:pPr>
              <w:spacing w:after="0" w:line="240" w:lineRule="auto"/>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lastRenderedPageBreak/>
              <w:t>to have the skill of:</w:t>
            </w:r>
          </w:p>
          <w:p w:rsidR="00487782" w:rsidRPr="00767C50" w:rsidRDefault="00487782" w:rsidP="00767C50">
            <w:pPr>
              <w:spacing w:after="0" w:line="240" w:lineRule="auto"/>
              <w:jc w:val="both"/>
              <w:rPr>
                <w:rFonts w:ascii="Times New Roman" w:hAnsi="Times New Roman" w:cs="Times New Roman"/>
                <w:b/>
                <w:color w:val="000000"/>
                <w:sz w:val="26"/>
                <w:szCs w:val="26"/>
              </w:rPr>
            </w:pPr>
            <w:r w:rsidRPr="00767C50">
              <w:rPr>
                <w:rFonts w:ascii="Times New Roman" w:hAnsi="Times New Roman" w:cs="Times New Roman"/>
                <w:color w:val="000000"/>
                <w:sz w:val="26"/>
                <w:szCs w:val="26"/>
              </w:rPr>
              <w:t>- использования полученных знаний при осуществлении практической профессиональной деятельности.</w:t>
            </w:r>
          </w:p>
          <w:p w:rsidR="00487782" w:rsidRPr="00767C50" w:rsidRDefault="00487782" w:rsidP="00767C50">
            <w:pPr>
              <w:spacing w:after="0" w:line="240" w:lineRule="auto"/>
              <w:ind w:left="288"/>
              <w:jc w:val="both"/>
              <w:rPr>
                <w:rFonts w:ascii="Times New Roman" w:hAnsi="Times New Roman" w:cs="Times New Roman"/>
                <w:sz w:val="26"/>
                <w:szCs w:val="26"/>
                <w:lang w:eastAsia="ru-RU"/>
              </w:rPr>
            </w:pPr>
          </w:p>
        </w:tc>
      </w:tr>
      <w:tr w:rsidR="00487782" w:rsidRPr="00767C50" w:rsidTr="00767C50">
        <w:trPr>
          <w:trHeight w:val="58"/>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w:t>
            </w:r>
          </w:p>
        </w:tc>
        <w:tc>
          <w:tcPr>
            <w:tcW w:w="5979"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«Основы права», </w:t>
            </w:r>
            <w:r w:rsidRPr="00767C50">
              <w:rPr>
                <w:rStyle w:val="FontStyle30"/>
              </w:rPr>
              <w:t>«Сервисология», «Основы индустрии гостеприимства».</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academic discipline is based on the academic disciplines «Fundamentals of law», «Serviceology» and «Fundamentals of the hospitality industry».</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3</w:t>
            </w:r>
            <w:r w:rsidRPr="00767C50">
              <w:rPr>
                <w:rFonts w:ascii="Times New Roman" w:hAnsi="Times New Roman" w:cs="Times New Roman"/>
                <w:sz w:val="26"/>
                <w:szCs w:val="26"/>
                <w:lang w:val="en-US"/>
              </w:rPr>
              <w:t xml:space="preserve"> c. u.</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48 часа;</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60 часов.</w:t>
            </w:r>
          </w:p>
        </w:tc>
        <w:tc>
          <w:tcPr>
            <w:tcW w:w="5979" w:type="dxa"/>
            <w:shd w:val="clear" w:color="auto" w:fill="auto"/>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Classroom lessons – 48 hours;</w:t>
            </w:r>
          </w:p>
          <w:p w:rsidR="00487782" w:rsidRPr="00767C50" w:rsidRDefault="00487782"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60 hours.</w:t>
            </w:r>
          </w:p>
        </w:tc>
      </w:tr>
      <w:tr w:rsidR="00487782" w:rsidRPr="00767C50" w:rsidTr="00767C50">
        <w:trPr>
          <w:trHeight w:val="48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 – тестирование, отчеты по практическим работам, презентации.</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Forms of current certification – testing, reports on practical work, presentations.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form of interim assessment is a credit.</w:t>
            </w:r>
          </w:p>
        </w:tc>
      </w:tr>
    </w:tbl>
    <w:p w:rsidR="002E44C0" w:rsidRDefault="00487782"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2E44C0">
        <w:rPr>
          <w:rFonts w:ascii="Times New Roman" w:hAnsi="Times New Roman" w:cs="Times New Roman"/>
          <w:sz w:val="26"/>
          <w:szCs w:val="26"/>
        </w:rPr>
        <w:t xml:space="preserve"> </w:t>
      </w:r>
      <w:r w:rsidRPr="00767C50">
        <w:rPr>
          <w:rFonts w:ascii="Times New Roman" w:hAnsi="Times New Roman" w:cs="Times New Roman"/>
          <w:sz w:val="26"/>
          <w:szCs w:val="26"/>
        </w:rPr>
        <w:t>дисциплина</w:t>
      </w:r>
      <w:r w:rsidRPr="002E44C0">
        <w:rPr>
          <w:rFonts w:ascii="Times New Roman" w:hAnsi="Times New Roman" w:cs="Times New Roman"/>
          <w:sz w:val="26"/>
          <w:szCs w:val="26"/>
        </w:rPr>
        <w:t xml:space="preserve"> «</w:t>
      </w:r>
      <w:r w:rsidRPr="00767C50">
        <w:rPr>
          <w:rFonts w:ascii="Times New Roman" w:hAnsi="Times New Roman" w:cs="Times New Roman"/>
          <w:b/>
          <w:bCs/>
          <w:sz w:val="26"/>
          <w:szCs w:val="26"/>
        </w:rPr>
        <w:t>Технология</w:t>
      </w:r>
      <w:r w:rsidRPr="002E44C0">
        <w:rPr>
          <w:rFonts w:ascii="Times New Roman" w:hAnsi="Times New Roman" w:cs="Times New Roman"/>
          <w:b/>
          <w:bCs/>
          <w:sz w:val="26"/>
          <w:szCs w:val="26"/>
        </w:rPr>
        <w:t xml:space="preserve">  </w:t>
      </w:r>
      <w:r w:rsidRPr="00767C50">
        <w:rPr>
          <w:rFonts w:ascii="Times New Roman" w:hAnsi="Times New Roman" w:cs="Times New Roman"/>
          <w:b/>
          <w:bCs/>
          <w:sz w:val="26"/>
          <w:szCs w:val="26"/>
        </w:rPr>
        <w:t>гостиничной</w:t>
      </w:r>
      <w:r w:rsidRPr="002E44C0">
        <w:rPr>
          <w:rFonts w:ascii="Times New Roman" w:hAnsi="Times New Roman" w:cs="Times New Roman"/>
          <w:b/>
          <w:bCs/>
          <w:sz w:val="26"/>
          <w:szCs w:val="26"/>
        </w:rPr>
        <w:t xml:space="preserve"> </w:t>
      </w:r>
      <w:r w:rsidRPr="00767C50">
        <w:rPr>
          <w:rFonts w:ascii="Times New Roman" w:hAnsi="Times New Roman" w:cs="Times New Roman"/>
          <w:b/>
          <w:bCs/>
          <w:sz w:val="26"/>
          <w:szCs w:val="26"/>
        </w:rPr>
        <w:t>деятельности</w:t>
      </w:r>
      <w:r w:rsidRPr="002E44C0">
        <w:rPr>
          <w:rFonts w:ascii="Times New Roman" w:hAnsi="Times New Roman" w:cs="Times New Roman"/>
          <w:b/>
          <w:bCs/>
          <w:sz w:val="26"/>
          <w:szCs w:val="26"/>
        </w:rPr>
        <w:t xml:space="preserve"> </w:t>
      </w:r>
      <w:r w:rsidRPr="002E44C0">
        <w:rPr>
          <w:rFonts w:ascii="Times New Roman" w:hAnsi="Times New Roman" w:cs="Times New Roman"/>
          <w:sz w:val="26"/>
          <w:szCs w:val="26"/>
        </w:rPr>
        <w:t xml:space="preserve">», </w:t>
      </w:r>
      <w:r w:rsidRPr="00767C50">
        <w:rPr>
          <w:rFonts w:ascii="Times New Roman" w:hAnsi="Times New Roman" w:cs="Times New Roman"/>
          <w:sz w:val="26"/>
          <w:szCs w:val="26"/>
        </w:rPr>
        <w:t>модуль</w:t>
      </w:r>
      <w:r w:rsidRPr="002E44C0">
        <w:rPr>
          <w:rFonts w:ascii="Times New Roman" w:hAnsi="Times New Roman" w:cs="Times New Roman"/>
          <w:sz w:val="26"/>
          <w:szCs w:val="26"/>
        </w:rPr>
        <w:t xml:space="preserve">  «</w:t>
      </w:r>
      <w:r w:rsidRPr="00767C50">
        <w:rPr>
          <w:rFonts w:ascii="Times New Roman" w:hAnsi="Times New Roman" w:cs="Times New Roman"/>
          <w:b/>
          <w:bCs/>
          <w:sz w:val="26"/>
          <w:szCs w:val="26"/>
        </w:rPr>
        <w:t>Гостиничная</w:t>
      </w:r>
      <w:r w:rsidRPr="002E44C0">
        <w:rPr>
          <w:rFonts w:ascii="Times New Roman" w:hAnsi="Times New Roman" w:cs="Times New Roman"/>
          <w:b/>
          <w:bCs/>
          <w:sz w:val="26"/>
          <w:szCs w:val="26"/>
        </w:rPr>
        <w:t xml:space="preserve"> </w:t>
      </w:r>
      <w:r w:rsidRPr="00767C50">
        <w:rPr>
          <w:rFonts w:ascii="Times New Roman" w:hAnsi="Times New Roman" w:cs="Times New Roman"/>
          <w:b/>
          <w:bCs/>
          <w:sz w:val="26"/>
          <w:szCs w:val="26"/>
        </w:rPr>
        <w:t>деятельность</w:t>
      </w:r>
      <w:r w:rsidRPr="002E44C0">
        <w:rPr>
          <w:rFonts w:ascii="Times New Roman" w:hAnsi="Times New Roman" w:cs="Times New Roman"/>
          <w:sz w:val="26"/>
          <w:szCs w:val="26"/>
        </w:rPr>
        <w:t xml:space="preserve">» / </w:t>
      </w:r>
    </w:p>
    <w:p w:rsidR="00487782" w:rsidRPr="00767C50" w:rsidRDefault="00487782" w:rsidP="00767C50">
      <w:pPr>
        <w:pStyle w:val="HTML"/>
        <w:shd w:val="clear" w:color="auto" w:fill="FFFFFF" w:themeFill="background1"/>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Academic discipline «</w:t>
      </w:r>
      <w:r w:rsidRPr="00767C50">
        <w:rPr>
          <w:rStyle w:val="FontStyle30"/>
          <w:color w:val="1F1F1F"/>
          <w:lang w:val="en-US"/>
        </w:rPr>
        <w:t xml:space="preserve"> </w:t>
      </w:r>
      <w:r w:rsidRPr="00767C50">
        <w:rPr>
          <w:rFonts w:ascii="Times New Roman" w:hAnsi="Times New Roman" w:cs="Times New Roman"/>
          <w:b/>
          <w:bCs/>
          <w:color w:val="1F1F1F"/>
          <w:sz w:val="26"/>
          <w:szCs w:val="26"/>
          <w:lang/>
        </w:rPr>
        <w:t>Hotel</w:t>
      </w:r>
      <w:r w:rsidRPr="00767C50">
        <w:rPr>
          <w:rFonts w:ascii="Times New Roman" w:hAnsi="Times New Roman" w:cs="Times New Roman"/>
          <w:b/>
          <w:bCs/>
          <w:color w:val="1F1F1F"/>
          <w:sz w:val="26"/>
          <w:szCs w:val="26"/>
          <w:lang w:val="en-US"/>
        </w:rPr>
        <w:t xml:space="preserve"> </w:t>
      </w:r>
      <w:r w:rsidRPr="00767C50">
        <w:rPr>
          <w:rFonts w:ascii="Times New Roman" w:hAnsi="Times New Roman" w:cs="Times New Roman"/>
          <w:b/>
          <w:bCs/>
          <w:color w:val="1F1F1F"/>
          <w:sz w:val="26"/>
          <w:szCs w:val="26"/>
          <w:lang/>
        </w:rPr>
        <w:t>technology</w:t>
      </w:r>
      <w:r w:rsidRPr="00767C50">
        <w:rPr>
          <w:rFonts w:ascii="Times New Roman" w:hAnsi="Times New Roman" w:cs="Times New Roman"/>
          <w:b/>
          <w:bCs/>
          <w:sz w:val="26"/>
          <w:szCs w:val="26"/>
          <w:lang w:val="en-US"/>
        </w:rPr>
        <w:t>»</w:t>
      </w:r>
      <w:r w:rsidRPr="00767C50">
        <w:rPr>
          <w:rFonts w:ascii="Times New Roman" w:hAnsi="Times New Roman" w:cs="Times New Roman"/>
          <w:sz w:val="26"/>
          <w:szCs w:val="26"/>
          <w:lang w:val="en-US"/>
        </w:rPr>
        <w:t>, module "</w:t>
      </w:r>
      <w:r w:rsidRPr="00767C50">
        <w:rPr>
          <w:rFonts w:ascii="Times New Roman" w:hAnsi="Times New Roman" w:cs="Times New Roman"/>
          <w:b/>
          <w:bCs/>
          <w:color w:val="1F1F1F"/>
          <w:sz w:val="26"/>
          <w:szCs w:val="26"/>
          <w:lang/>
        </w:rPr>
        <w:t>Hotel activities</w:t>
      </w:r>
      <w:r w:rsidRPr="00767C50">
        <w:rPr>
          <w:rFonts w:ascii="Times New Roman" w:eastAsiaTheme="minorHAnsi" w:hAnsi="Times New Roman" w:cs="Times New Roman"/>
          <w:sz w:val="26"/>
          <w:szCs w:val="26"/>
          <w:lang w:val="en-US" w:eastAsia="en-US"/>
        </w:rPr>
        <w:t>"</w:t>
      </w:r>
      <w:r w:rsidRPr="00767C50">
        <w:rPr>
          <w:rFonts w:ascii="Times New Roman" w:hAnsi="Times New Roman" w:cs="Times New Roman"/>
          <w:sz w:val="26"/>
          <w:szCs w:val="26"/>
          <w:lang w:val="en-US"/>
        </w:rPr>
        <w:t>:</w:t>
      </w:r>
    </w:p>
    <w:p w:rsidR="00487782" w:rsidRPr="00767C50" w:rsidRDefault="00487782" w:rsidP="00767C50">
      <w:pPr>
        <w:pStyle w:val="HTML"/>
        <w:shd w:val="clear" w:color="auto" w:fill="FFFFFF" w:themeFill="background1"/>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487782" w:rsidRPr="00767C50" w:rsidRDefault="00487782" w:rsidP="00767C50">
            <w:pPr>
              <w:pStyle w:val="a4"/>
              <w:jc w:val="both"/>
              <w:rPr>
                <w:sz w:val="26"/>
                <w:szCs w:val="26"/>
                <w:lang w:val="ru-RU" w:eastAsia="ru-RU"/>
              </w:rPr>
            </w:pPr>
            <w:r w:rsidRPr="00767C50">
              <w:rPr>
                <w:sz w:val="26"/>
                <w:szCs w:val="26"/>
                <w:lang w:val="ru-RU" w:eastAsia="ru-RU"/>
              </w:rPr>
              <w:t>Цель дисциплины – формирование у студентов профессиональных знаний, умений и навыков, позволяющих применять современные технологии и нормативно-правовую документацию для эффективного проектирования, организации и предоставления конкурентоспособного гостиничного продукта, а также повышения качества обслуживания в индустрии гостеприимства.</w:t>
            </w:r>
          </w:p>
        </w:tc>
        <w:tc>
          <w:tcPr>
            <w:tcW w:w="5979" w:type="dxa"/>
          </w:tcPr>
          <w:p w:rsidR="00487782" w:rsidRPr="00767C50" w:rsidRDefault="00487782" w:rsidP="00767C50">
            <w:pPr>
              <w:pStyle w:val="a4"/>
              <w:jc w:val="both"/>
              <w:rPr>
                <w:sz w:val="26"/>
                <w:szCs w:val="26"/>
                <w:lang w:val="en-US" w:eastAsia="ru-RU"/>
              </w:rPr>
            </w:pPr>
            <w:r w:rsidRPr="00767C50">
              <w:rPr>
                <w:sz w:val="26"/>
                <w:szCs w:val="26"/>
                <w:lang w:val="en-US" w:eastAsia="ru-RU"/>
              </w:rPr>
              <w:t>The objective of this course is to develop students' professional knowledge, skills, and abilities that enable them to apply modern technologies and regulatory documentation to effectively design, organize, and deliver a competitive hotel product, as well as improve the quality of service in the hospitality industr</w:t>
            </w:r>
          </w:p>
          <w:p w:rsidR="00487782" w:rsidRPr="00767C50" w:rsidRDefault="00487782" w:rsidP="00767C50">
            <w:pPr>
              <w:pStyle w:val="a4"/>
              <w:jc w:val="both"/>
              <w:rPr>
                <w:sz w:val="26"/>
                <w:szCs w:val="26"/>
                <w:lang w:val="en-US" w:eastAsia="ru-RU"/>
              </w:rPr>
            </w:pP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487782" w:rsidRPr="00767C50" w:rsidRDefault="00487782" w:rsidP="00767C50">
            <w:pPr>
              <w:pStyle w:val="a4"/>
              <w:jc w:val="both"/>
              <w:rPr>
                <w:sz w:val="26"/>
                <w:szCs w:val="26"/>
                <w:lang w:val="ru-RU" w:eastAsia="ru-RU"/>
              </w:rPr>
            </w:pPr>
            <w:r w:rsidRPr="00767C50">
              <w:rPr>
                <w:sz w:val="26"/>
                <w:szCs w:val="26"/>
                <w:lang w:val="ru-RU" w:eastAsia="ru-RU"/>
              </w:rPr>
              <w:t>СК-16</w:t>
            </w:r>
            <w:proofErr w:type="gramStart"/>
            <w:r w:rsidRPr="00767C50">
              <w:rPr>
                <w:sz w:val="26"/>
                <w:szCs w:val="26"/>
                <w:lang w:val="ru-RU" w:eastAsia="ru-RU"/>
              </w:rPr>
              <w:t xml:space="preserve"> П</w:t>
            </w:r>
            <w:proofErr w:type="gramEnd"/>
            <w:r w:rsidRPr="00767C50">
              <w:rPr>
                <w:sz w:val="26"/>
                <w:szCs w:val="26"/>
                <w:lang w:val="ru-RU" w:eastAsia="ru-RU"/>
              </w:rPr>
              <w:t>рименять современные технологии, нормативно-правовую и технологическую документацию, регламентирующую гостиничную деятельность, для формирования и предоставления конкурентоспособного гостиничного продукта.</w:t>
            </w:r>
          </w:p>
        </w:tc>
        <w:tc>
          <w:tcPr>
            <w:tcW w:w="5979" w:type="dxa"/>
          </w:tcPr>
          <w:p w:rsidR="00487782" w:rsidRPr="00767C50" w:rsidRDefault="00487782" w:rsidP="00767C50">
            <w:pPr>
              <w:pStyle w:val="a4"/>
              <w:jc w:val="both"/>
              <w:rPr>
                <w:sz w:val="26"/>
                <w:szCs w:val="26"/>
                <w:lang w:val="en-US" w:eastAsia="ru-RU"/>
              </w:rPr>
            </w:pPr>
            <w:proofErr w:type="gramStart"/>
            <w:r w:rsidRPr="00767C50">
              <w:rPr>
                <w:sz w:val="26"/>
                <w:szCs w:val="26"/>
                <w:lang w:val="en-US" w:eastAsia="ru-RU"/>
              </w:rPr>
              <w:t>SK-16 Apply modern technologies, regulatory and technological documentation governing hotel activities to form and provide a competitive hotel product.</w:t>
            </w:r>
            <w:proofErr w:type="gramEnd"/>
          </w:p>
        </w:tc>
      </w:tr>
      <w:tr w:rsidR="00487782" w:rsidRPr="00767C50" w:rsidTr="00767C50">
        <w:trPr>
          <w:trHeight w:val="123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487782" w:rsidRPr="00767C50" w:rsidRDefault="00487782" w:rsidP="00767C50">
            <w:pPr>
              <w:pStyle w:val="a4"/>
              <w:jc w:val="both"/>
              <w:rPr>
                <w:sz w:val="26"/>
                <w:szCs w:val="26"/>
                <w:lang w:val="ru-RU" w:eastAsia="ru-RU"/>
              </w:rPr>
            </w:pPr>
            <w:r w:rsidRPr="00767C50">
              <w:rPr>
                <w:b/>
                <w:bCs/>
                <w:sz w:val="26"/>
                <w:szCs w:val="26"/>
                <w:lang w:val="ru-RU" w:eastAsia="ru-RU"/>
              </w:rPr>
              <w:t>знать</w:t>
            </w:r>
            <w:r w:rsidRPr="00767C50">
              <w:rPr>
                <w:sz w:val="26"/>
                <w:szCs w:val="26"/>
                <w:lang w:val="ru-RU" w:eastAsia="ru-RU"/>
              </w:rPr>
              <w:t>:</w:t>
            </w:r>
          </w:p>
          <w:p w:rsidR="00487782" w:rsidRPr="00767C50" w:rsidRDefault="00487782"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 xml:space="preserve">основы сервисной деятельности, отличие сервисных организаций от производственных, классификацию и основные виды услуг; </w:t>
            </w:r>
          </w:p>
          <w:p w:rsidR="00487782" w:rsidRPr="00767C50" w:rsidRDefault="00487782"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определение потребностей и их классификацию, типологию потребителей;</w:t>
            </w:r>
          </w:p>
          <w:p w:rsidR="00487782" w:rsidRPr="00767C50" w:rsidRDefault="00487782"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классификацию моделей поведения потребителей, простую модель потребительского поведения, основные методы исследования потребительского поведения;</w:t>
            </w:r>
          </w:p>
          <w:p w:rsidR="00487782" w:rsidRPr="00767C50" w:rsidRDefault="00487782"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внутренние и внешние факторы поведения потребителей;</w:t>
            </w:r>
          </w:p>
          <w:p w:rsidR="00487782" w:rsidRPr="00767C50" w:rsidRDefault="00487782"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понятие контактной зоны, основы организация процесса обслуживания;</w:t>
            </w:r>
          </w:p>
          <w:p w:rsidR="00487782" w:rsidRPr="00767C50" w:rsidRDefault="00487782"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понятие качества сервиса, модели качества обслуживания, критерии и показатели качества;</w:t>
            </w:r>
          </w:p>
          <w:p w:rsidR="00487782" w:rsidRPr="00767C50" w:rsidRDefault="00487782"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lastRenderedPageBreak/>
              <w:t>основы маркетинга сферы услуг;</w:t>
            </w:r>
          </w:p>
          <w:p w:rsidR="00487782" w:rsidRPr="00767C50" w:rsidRDefault="00487782" w:rsidP="00767C50">
            <w:pPr>
              <w:pStyle w:val="a4"/>
              <w:jc w:val="both"/>
              <w:rPr>
                <w:sz w:val="26"/>
                <w:szCs w:val="26"/>
                <w:lang w:val="ru-RU" w:eastAsia="ru-RU"/>
              </w:rPr>
            </w:pPr>
            <w:r w:rsidRPr="00767C50">
              <w:rPr>
                <w:b/>
                <w:bCs/>
                <w:sz w:val="26"/>
                <w:szCs w:val="26"/>
                <w:lang w:val="ru-RU" w:eastAsia="ru-RU"/>
              </w:rPr>
              <w:t>уметь</w:t>
            </w:r>
            <w:r w:rsidRPr="00767C50">
              <w:rPr>
                <w:sz w:val="26"/>
                <w:szCs w:val="26"/>
                <w:lang w:val="ru-RU" w:eastAsia="ru-RU"/>
              </w:rPr>
              <w:t>:</w:t>
            </w:r>
          </w:p>
          <w:p w:rsidR="00487782" w:rsidRPr="00767C50" w:rsidRDefault="00487782"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организовывать процесс обслуживания с учетом индивидуальных потребностей клиента и требуемого качества сервиса;</w:t>
            </w:r>
          </w:p>
          <w:p w:rsidR="00487782" w:rsidRPr="00767C50" w:rsidRDefault="00487782"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оценивать и осуществлять контроль качества сервиса;</w:t>
            </w:r>
          </w:p>
          <w:p w:rsidR="00487782" w:rsidRPr="00767C50" w:rsidRDefault="00487782"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анализировать рынок бизнеса сервисных организаций, используя различные методики;</w:t>
            </w:r>
          </w:p>
          <w:p w:rsidR="00487782" w:rsidRPr="00767C50" w:rsidRDefault="00487782" w:rsidP="00767C50">
            <w:pPr>
              <w:widowControl w:val="0"/>
              <w:numPr>
                <w:ilvl w:val="0"/>
                <w:numId w:val="8"/>
              </w:numPr>
              <w:shd w:val="clear" w:color="auto" w:fill="FFFFFF"/>
              <w:tabs>
                <w:tab w:val="left" w:pos="454"/>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767C50">
              <w:rPr>
                <w:rFonts w:ascii="Times New Roman" w:eastAsia="Times New Roman" w:hAnsi="Times New Roman" w:cs="Times New Roman"/>
                <w:sz w:val="26"/>
                <w:szCs w:val="26"/>
                <w:lang w:eastAsia="ru-RU"/>
              </w:rPr>
              <w:t>качественно взаимодействовать с потребителем, в том числе в конфликтных ситуациях.</w:t>
            </w:r>
          </w:p>
        </w:tc>
        <w:tc>
          <w:tcPr>
            <w:tcW w:w="5979" w:type="dxa"/>
            <w:shd w:val="clear" w:color="auto" w:fill="auto"/>
          </w:tcPr>
          <w:p w:rsidR="00487782" w:rsidRPr="00767C50" w:rsidRDefault="00487782" w:rsidP="00767C50">
            <w:pPr>
              <w:pStyle w:val="a4"/>
              <w:jc w:val="both"/>
              <w:rPr>
                <w:sz w:val="26"/>
                <w:szCs w:val="26"/>
                <w:lang w:val="en-US" w:eastAsia="ru-RU"/>
              </w:rPr>
            </w:pPr>
            <w:r w:rsidRPr="00767C50">
              <w:rPr>
                <w:b/>
                <w:bCs/>
                <w:sz w:val="26"/>
                <w:szCs w:val="26"/>
                <w:lang w:val="en-US" w:eastAsia="ru-RU"/>
              </w:rPr>
              <w:lastRenderedPageBreak/>
              <w:t>Know</w:t>
            </w:r>
            <w:r w:rsidRPr="00767C50">
              <w:rPr>
                <w:sz w:val="26"/>
                <w:szCs w:val="26"/>
                <w:lang w:val="en-US" w:eastAsia="ru-RU"/>
              </w:rPr>
              <w:t>:</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principles</w:t>
            </w:r>
            <w:proofErr w:type="gramEnd"/>
            <w:r w:rsidRPr="00767C50">
              <w:rPr>
                <w:sz w:val="26"/>
                <w:szCs w:val="26"/>
                <w:lang w:val="en-US" w:eastAsia="ru-RU"/>
              </w:rPr>
              <w:t xml:space="preserve"> of hotel operations;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key</w:t>
            </w:r>
            <w:proofErr w:type="gramEnd"/>
            <w:r w:rsidRPr="00767C50">
              <w:rPr>
                <w:sz w:val="26"/>
                <w:szCs w:val="26"/>
                <w:lang w:val="en-US" w:eastAsia="ru-RU"/>
              </w:rPr>
              <w:t xml:space="preserve"> technologies and stages of hotel service provision;</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the</w:t>
            </w:r>
            <w:proofErr w:type="gramEnd"/>
            <w:r w:rsidRPr="00767C50">
              <w:rPr>
                <w:sz w:val="26"/>
                <w:szCs w:val="26"/>
                <w:lang w:val="en-US" w:eastAsia="ru-RU"/>
              </w:rPr>
              <w:t xml:space="preserve"> regulatory framework governing the hotel business;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current</w:t>
            </w:r>
            <w:proofErr w:type="gramEnd"/>
            <w:r w:rsidRPr="00767C50">
              <w:rPr>
                <w:sz w:val="26"/>
                <w:szCs w:val="26"/>
                <w:lang w:val="en-US" w:eastAsia="ru-RU"/>
              </w:rPr>
              <w:t xml:space="preserve"> trends and innovations in the hospitality industry;</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the</w:t>
            </w:r>
            <w:proofErr w:type="gramEnd"/>
            <w:r w:rsidRPr="00767C50">
              <w:rPr>
                <w:sz w:val="26"/>
                <w:szCs w:val="26"/>
                <w:lang w:val="en-US" w:eastAsia="ru-RU"/>
              </w:rPr>
              <w:t xml:space="preserve"> functioning of hotel departments;</w:t>
            </w:r>
          </w:p>
          <w:p w:rsidR="00487782" w:rsidRPr="00767C50" w:rsidRDefault="00487782" w:rsidP="00767C50">
            <w:pPr>
              <w:pStyle w:val="a4"/>
              <w:jc w:val="both"/>
              <w:rPr>
                <w:b/>
                <w:bCs/>
                <w:sz w:val="26"/>
                <w:szCs w:val="26"/>
                <w:lang w:val="en-US" w:eastAsia="ru-RU"/>
              </w:rPr>
            </w:pPr>
            <w:r w:rsidRPr="00767C50">
              <w:rPr>
                <w:b/>
                <w:bCs/>
                <w:sz w:val="26"/>
                <w:szCs w:val="26"/>
                <w:lang w:val="en-US" w:eastAsia="ru-RU"/>
              </w:rPr>
              <w:t>Be able to:</w:t>
            </w:r>
          </w:p>
          <w:p w:rsidR="00487782" w:rsidRPr="00767C50" w:rsidRDefault="00487782" w:rsidP="00767C50">
            <w:pPr>
              <w:pStyle w:val="a4"/>
              <w:jc w:val="both"/>
              <w:rPr>
                <w:sz w:val="26"/>
                <w:szCs w:val="26"/>
                <w:lang w:val="en-US" w:eastAsia="ru-RU"/>
              </w:rPr>
            </w:pPr>
            <w:r w:rsidRPr="00767C50">
              <w:rPr>
                <w:sz w:val="26"/>
                <w:szCs w:val="26"/>
                <w:lang w:val="en-US" w:eastAsia="ru-RU"/>
              </w:rPr>
              <w:t>– apply modern technologies to hotel operations;</w:t>
            </w:r>
          </w:p>
          <w:p w:rsidR="00487782" w:rsidRPr="00767C50" w:rsidRDefault="00487782" w:rsidP="00767C50">
            <w:pPr>
              <w:pStyle w:val="a4"/>
              <w:jc w:val="both"/>
              <w:rPr>
                <w:sz w:val="26"/>
                <w:szCs w:val="26"/>
                <w:lang w:val="en-US" w:eastAsia="ru-RU"/>
              </w:rPr>
            </w:pPr>
            <w:r w:rsidRPr="00767C50">
              <w:rPr>
                <w:sz w:val="26"/>
                <w:szCs w:val="26"/>
                <w:lang w:val="en-US" w:eastAsia="ru-RU"/>
              </w:rPr>
              <w:t>– develop and present a competitive hotel product;</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use</w:t>
            </w:r>
            <w:proofErr w:type="gramEnd"/>
            <w:r w:rsidRPr="00767C50">
              <w:rPr>
                <w:sz w:val="26"/>
                <w:szCs w:val="26"/>
                <w:lang w:val="en-US" w:eastAsia="ru-RU"/>
              </w:rPr>
              <w:t xml:space="preserve"> regulatory and technological documentation in professional activities;</w:t>
            </w:r>
          </w:p>
          <w:p w:rsidR="00487782" w:rsidRPr="00767C50" w:rsidRDefault="00487782" w:rsidP="00767C50">
            <w:pPr>
              <w:pStyle w:val="a4"/>
              <w:jc w:val="both"/>
              <w:rPr>
                <w:sz w:val="26"/>
                <w:szCs w:val="26"/>
                <w:lang w:val="en-US" w:eastAsia="ru-RU"/>
              </w:rPr>
            </w:pPr>
            <w:r w:rsidRPr="00767C50">
              <w:rPr>
                <w:sz w:val="26"/>
                <w:szCs w:val="26"/>
                <w:lang w:val="en-US" w:eastAsia="ru-RU"/>
              </w:rPr>
              <w:t>– analyze and optimize hotel service processes;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evaluate the effectiveness of organizational and </w:t>
            </w:r>
            <w:r w:rsidRPr="00767C50">
              <w:rPr>
                <w:sz w:val="26"/>
                <w:szCs w:val="26"/>
                <w:lang w:val="en-US" w:eastAsia="ru-RU"/>
              </w:rPr>
              <w:lastRenderedPageBreak/>
              <w:t>technological solutions;</w:t>
            </w:r>
          </w:p>
          <w:p w:rsidR="00487782" w:rsidRPr="00767C50" w:rsidRDefault="00487782" w:rsidP="00767C50">
            <w:pPr>
              <w:pStyle w:val="a4"/>
              <w:jc w:val="both"/>
              <w:rPr>
                <w:sz w:val="26"/>
                <w:szCs w:val="26"/>
                <w:lang w:val="en-US" w:eastAsia="ru-RU"/>
              </w:rPr>
            </w:pPr>
            <w:r w:rsidRPr="00767C50">
              <w:rPr>
                <w:b/>
                <w:bCs/>
                <w:sz w:val="26"/>
                <w:szCs w:val="26"/>
                <w:lang w:val="en-US" w:eastAsia="ru-RU"/>
              </w:rPr>
              <w:t>Possess</w:t>
            </w:r>
            <w:r w:rsidRPr="00767C50">
              <w:rPr>
                <w:sz w:val="26"/>
                <w:szCs w:val="26"/>
                <w:lang w:val="en-US" w:eastAsia="ru-RU"/>
              </w:rPr>
              <w:t>:</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skills</w:t>
            </w:r>
            <w:proofErr w:type="gramEnd"/>
            <w:r w:rsidRPr="00767C50">
              <w:rPr>
                <w:sz w:val="26"/>
                <w:szCs w:val="26"/>
                <w:lang w:val="en-US" w:eastAsia="ru-RU"/>
              </w:rPr>
              <w:t xml:space="preserve"> in working with regulatory, methodological, and reference literature in the hotel business;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technologies</w:t>
            </w:r>
            <w:proofErr w:type="gramEnd"/>
            <w:r w:rsidRPr="00767C50">
              <w:rPr>
                <w:sz w:val="26"/>
                <w:szCs w:val="26"/>
                <w:lang w:val="en-US" w:eastAsia="ru-RU"/>
              </w:rPr>
              <w:t xml:space="preserve"> for organizing and monitoring the work of hotel departments;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methods</w:t>
            </w:r>
            <w:proofErr w:type="gramEnd"/>
            <w:r w:rsidRPr="00767C50">
              <w:rPr>
                <w:sz w:val="26"/>
                <w:szCs w:val="26"/>
                <w:lang w:val="en-US" w:eastAsia="ru-RU"/>
              </w:rPr>
              <w:t xml:space="preserve"> for analyzing and evaluating the quality of services provided;</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skills</w:t>
            </w:r>
            <w:proofErr w:type="gramEnd"/>
            <w:r w:rsidRPr="00767C50">
              <w:rPr>
                <w:sz w:val="26"/>
                <w:szCs w:val="26"/>
                <w:lang w:val="en-US" w:eastAsia="ru-RU"/>
              </w:rPr>
              <w:t xml:space="preserve"> in applying innovative solutions to improve the competitiveness of hotel products;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practical</w:t>
            </w:r>
            <w:proofErr w:type="gramEnd"/>
            <w:r w:rsidRPr="00767C50">
              <w:rPr>
                <w:sz w:val="26"/>
                <w:szCs w:val="26"/>
                <w:lang w:val="en-US" w:eastAsia="ru-RU"/>
              </w:rPr>
              <w:t xml:space="preserve"> skills in planning and implementing hotel services in accordance with modern standards;</w:t>
            </w:r>
          </w:p>
        </w:tc>
      </w:tr>
      <w:tr w:rsidR="00487782" w:rsidRPr="00767C50" w:rsidTr="00767C50">
        <w:trPr>
          <w:trHeight w:val="58"/>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Style w:val="FontStyle30"/>
              </w:rPr>
              <w:t>«Информационно-коммуникативные технологии в индустрии гостеприимства», «Сервисология», «Основы индустрии гостеприимства», «Глобальные системы бронирования»</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This academic discipline is based on the academic disciplines "Information and Communication Technologies in the Hospitality Industry", "Serviceology", "Fundamentals of the Hospitality Industry", "Global Reservation Systems"</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56 часа;</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54 часа.</w:t>
            </w:r>
          </w:p>
        </w:tc>
        <w:tc>
          <w:tcPr>
            <w:tcW w:w="5979" w:type="dxa"/>
            <w:shd w:val="clear" w:color="auto" w:fill="auto"/>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56 hours; </w:t>
            </w:r>
          </w:p>
          <w:p w:rsidR="00487782" w:rsidRPr="00767C50" w:rsidRDefault="00487782"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54 hours.</w:t>
            </w:r>
          </w:p>
        </w:tc>
      </w:tr>
      <w:tr w:rsidR="00487782" w:rsidRPr="00767C50" w:rsidTr="00767C50">
        <w:trPr>
          <w:trHeight w:val="48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lastRenderedPageBreak/>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lastRenderedPageBreak/>
              <w:t xml:space="preserve">Формы текущей аттестации – тест-контроль по темам курса. Разработка проекта в виде письменного отчёта и электронной презентации. </w:t>
            </w:r>
            <w:r w:rsidRPr="00767C50">
              <w:rPr>
                <w:rFonts w:ascii="Times New Roman" w:hAnsi="Times New Roman" w:cs="Times New Roman"/>
                <w:sz w:val="26"/>
                <w:szCs w:val="26"/>
              </w:rPr>
              <w:lastRenderedPageBreak/>
              <w:t>Обсуждение, опрос. Обсуждение разработанного проекта в виде презентации. Письменные отчеты по практическим работам с их устной защитой.</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xml:space="preserve">The current assessment format includes test-control on course topics.  Project development in the form of a written report and electronic presentation. Discussion </w:t>
            </w:r>
            <w:r w:rsidRPr="00767C50">
              <w:rPr>
                <w:rFonts w:ascii="Times New Roman" w:hAnsi="Times New Roman" w:cs="Times New Roman"/>
                <w:sz w:val="26"/>
                <w:szCs w:val="26"/>
                <w:lang w:val="en-US"/>
              </w:rPr>
              <w:lastRenderedPageBreak/>
              <w:t>and survey. Discussion of the developed project in the form of a presentation. Written reports on practical work with their oral defense.</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Form of interim assessment – exam.</w:t>
            </w:r>
          </w:p>
        </w:tc>
      </w:tr>
    </w:tbl>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487782" w:rsidRPr="00767C50" w:rsidRDefault="00487782"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«Технология продукции общественного питания»</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«Гостиничная деятельность»</w:t>
      </w:r>
      <w:r w:rsidRPr="00767C50">
        <w:rPr>
          <w:rFonts w:ascii="Times New Roman" w:hAnsi="Times New Roman" w:cs="Times New Roman"/>
          <w:sz w:val="26"/>
          <w:szCs w:val="26"/>
        </w:rPr>
        <w:t>/</w:t>
      </w:r>
    </w:p>
    <w:p w:rsidR="00487782" w:rsidRDefault="00487782"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«Technology of public catering products»</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«Hotel activities »</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4425" w:type="dxa"/>
        <w:tblLayout w:type="fixed"/>
        <w:tblLook w:val="04A0"/>
      </w:tblPr>
      <w:tblGrid>
        <w:gridCol w:w="4361"/>
        <w:gridCol w:w="4961"/>
        <w:gridCol w:w="5103"/>
      </w:tblGrid>
      <w:tr w:rsidR="00487782" w:rsidRPr="00767C50" w:rsidTr="00767C50">
        <w:trPr>
          <w:trHeight w:val="915"/>
        </w:trPr>
        <w:tc>
          <w:tcPr>
            <w:tcW w:w="4361"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Briefsummary</w:t>
            </w:r>
          </w:p>
        </w:tc>
        <w:tc>
          <w:tcPr>
            <w:tcW w:w="4961"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Изучение дисциплины «Технология продукции общественного питания» предполагает  освоение теоретических знаний и приобретение навыков по ведению технологических процессов с учетом  современных представлений о рациональном использовании сырья, обеспечения высокого качества кулинарной продукц</w:t>
            </w:r>
            <w:proofErr w:type="gramStart"/>
            <w:r w:rsidRPr="00767C50">
              <w:rPr>
                <w:rFonts w:ascii="Times New Roman" w:hAnsi="Times New Roman" w:cs="Times New Roman"/>
                <w:sz w:val="26"/>
                <w:szCs w:val="26"/>
              </w:rPr>
              <w:t>ии и ее</w:t>
            </w:r>
            <w:proofErr w:type="gramEnd"/>
            <w:r w:rsidRPr="00767C50">
              <w:rPr>
                <w:rFonts w:ascii="Times New Roman" w:hAnsi="Times New Roman" w:cs="Times New Roman"/>
                <w:sz w:val="26"/>
                <w:szCs w:val="26"/>
              </w:rPr>
              <w:t xml:space="preserve"> безопасности для жизни и здоровья потребителя.</w:t>
            </w:r>
          </w:p>
        </w:tc>
        <w:tc>
          <w:tcPr>
            <w:tcW w:w="5103"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study of the discipline "Technology of public catering products" involves the acquisition of theoretical knowledge and skills in conducting technological processes, taking into account modern concepts of the rational use of raw materials, ensuring high quality of culinary products and their safety for the life and health of the consumer.</w:t>
            </w:r>
          </w:p>
        </w:tc>
      </w:tr>
      <w:tr w:rsidR="00487782" w:rsidRPr="00767C50" w:rsidTr="00767C50">
        <w:trPr>
          <w:trHeight w:val="915"/>
        </w:trPr>
        <w:tc>
          <w:tcPr>
            <w:tcW w:w="4361"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4961"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СК-17 – Использовать современные технологии производства продукции общественного питания</w:t>
            </w:r>
          </w:p>
        </w:tc>
        <w:tc>
          <w:tcPr>
            <w:tcW w:w="5103"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SK-17 – Use modern technologies for the production of public catering products</w:t>
            </w:r>
          </w:p>
        </w:tc>
      </w:tr>
      <w:tr w:rsidR="00487782" w:rsidRPr="00767C50" w:rsidTr="00767C50">
        <w:trPr>
          <w:trHeight w:val="1233"/>
        </w:trPr>
        <w:tc>
          <w:tcPr>
            <w:tcW w:w="4361"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4961"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b/>
                <w:sz w:val="26"/>
                <w:szCs w:val="26"/>
              </w:rPr>
              <w:t>з</w:t>
            </w:r>
            <w:r w:rsidRPr="00767C50">
              <w:rPr>
                <w:rFonts w:ascii="Times New Roman" w:hAnsi="Times New Roman" w:cs="Times New Roman"/>
                <w:sz w:val="26"/>
                <w:szCs w:val="26"/>
              </w:rPr>
              <w:t>нать:</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терминологию и основные понятия дисциплины;</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технологические принципы производства кулинарной продукции;</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физико-химические изменения основных компонентов сырья в процессе кулинарной обработки;</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формирование структуры и свойств готовой кулинарной продукции в процессе кулинарной обработки;</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способы и приемы обработки сырья и полуфабрикатов, способствующие снижению количества отходов и потерь;</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влияние технологических факторов на качество кулинарной продукции;</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уметь:</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lastRenderedPageBreak/>
              <w:t>- использовать теоретические основы технологии приготовления кулинарной продукции для управления технологическими процессами, обеспечивающими выпуск высококачественной продукции и более полное сохранение ценных пищевых веществ, содержащихся в сырье;</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использовать приемы и способы, обеспечивающие рациональное использование сырьевых, энергетических и других видов ресурсов;</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анализировать причины возникновения дефектов, брака и разрабатывать мероприятия по их предупреждению</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владеть:</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основами физико-химических, биологических и микробиологических процессов, протекающих в продуктах при кулинарной обработке и хранении готовой кулинарной продукции;</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 вопросами формирования органолептических показателей качества </w:t>
            </w:r>
            <w:proofErr w:type="gramStart"/>
            <w:r w:rsidRPr="00767C50">
              <w:rPr>
                <w:rFonts w:ascii="Times New Roman" w:hAnsi="Times New Roman" w:cs="Times New Roman"/>
                <w:sz w:val="26"/>
                <w:szCs w:val="26"/>
              </w:rPr>
              <w:t>полу-фабрикатов</w:t>
            </w:r>
            <w:proofErr w:type="gramEnd"/>
            <w:r w:rsidRPr="00767C50">
              <w:rPr>
                <w:rFonts w:ascii="Times New Roman" w:hAnsi="Times New Roman" w:cs="Times New Roman"/>
                <w:sz w:val="26"/>
                <w:szCs w:val="26"/>
              </w:rPr>
              <w:t xml:space="preserve"> и готовой кулинарной продукции, а также пищевой и биологической ценности в процессе кулинарной обработки.</w:t>
            </w:r>
          </w:p>
        </w:tc>
        <w:tc>
          <w:tcPr>
            <w:tcW w:w="5103"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Knowledge of:</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Terminology and basic concepts of the discipline;</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Technological principles of culinary production;</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Physicochemical changes in the main components of raw materials during cooking;</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Formation of the structure and properties of finished culinary products during cooking;</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and techniques for processing raw materials and semi-finished products that help reduce waste and losses;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influence of technological factors on the quality of culinary products;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Be able to:</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utilize the theoretical foundations of culinary technology to manage technological processes </w:t>
            </w:r>
            <w:r w:rsidRPr="00767C50">
              <w:rPr>
                <w:rFonts w:ascii="Times New Roman" w:hAnsi="Times New Roman" w:cs="Times New Roman"/>
                <w:sz w:val="26"/>
                <w:szCs w:val="26"/>
                <w:lang w:val="en-US"/>
              </w:rPr>
              <w:lastRenderedPageBreak/>
              <w:t>that ensure the production of high-quality products and the more complete preservation of valuable nutrients contained in raw materials;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utilize techniques and methods that ensure the rational use of raw materials, energy, and other resources;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analyze the causes of defects and waste and develop measures to prevent them.</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Master:</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fundamentals of the physicochemical, biological, and microbiological processes occurring in food products during culinary processing and storage of finished culinary products;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the</w:t>
            </w:r>
            <w:proofErr w:type="gramEnd"/>
            <w:r w:rsidRPr="00767C50">
              <w:rPr>
                <w:rFonts w:ascii="Times New Roman" w:hAnsi="Times New Roman" w:cs="Times New Roman"/>
                <w:sz w:val="26"/>
                <w:szCs w:val="26"/>
                <w:lang w:val="en-US"/>
              </w:rPr>
              <w:t xml:space="preserve"> development of organoleptic quality indicators for semi-finished and finished culinary products, as well as nutritional and biological value during culinary processing.</w:t>
            </w:r>
          </w:p>
        </w:tc>
      </w:tr>
      <w:tr w:rsidR="00487782" w:rsidRPr="00767C50" w:rsidTr="00767C50">
        <w:trPr>
          <w:trHeight w:val="915"/>
        </w:trPr>
        <w:tc>
          <w:tcPr>
            <w:tcW w:w="4361"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Semesterofstudy</w:t>
            </w:r>
          </w:p>
        </w:tc>
        <w:tc>
          <w:tcPr>
            <w:tcW w:w="4961"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w:t>
            </w:r>
          </w:p>
        </w:tc>
        <w:tc>
          <w:tcPr>
            <w:tcW w:w="5103"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w:t>
            </w:r>
          </w:p>
        </w:tc>
      </w:tr>
      <w:tr w:rsidR="00487782" w:rsidRPr="00767C50" w:rsidTr="00767C50">
        <w:trPr>
          <w:trHeight w:val="610"/>
        </w:trPr>
        <w:tc>
          <w:tcPr>
            <w:tcW w:w="4361"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4961"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«Товароведение продовольственных и непродовольственных товаров», «Санитарная и гигиеническая </w:t>
            </w:r>
            <w:r w:rsidRPr="00767C50">
              <w:rPr>
                <w:rFonts w:ascii="Times New Roman" w:hAnsi="Times New Roman" w:cs="Times New Roman"/>
                <w:sz w:val="26"/>
                <w:szCs w:val="26"/>
              </w:rPr>
              <w:lastRenderedPageBreak/>
              <w:t xml:space="preserve">безопасность на предприятиях питания гостиничного комплекса», «Сенсорный анализ и контроль качества продукции общественного питания </w:t>
            </w:r>
            <w:r w:rsidRPr="00767C50">
              <w:rPr>
                <w:rFonts w:ascii="Times New Roman" w:hAnsi="Times New Roman" w:cs="Times New Roman"/>
                <w:sz w:val="26"/>
                <w:szCs w:val="26"/>
              </w:rPr>
              <w:tab/>
            </w:r>
          </w:p>
        </w:tc>
        <w:tc>
          <w:tcPr>
            <w:tcW w:w="5103"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xml:space="preserve">"Product Science of Food and Non-Food Products", "Sanitary and Hygienic Safety at Catering Enterprises in the Hotel Complex", </w:t>
            </w:r>
            <w:r w:rsidRPr="00767C50">
              <w:rPr>
                <w:rFonts w:ascii="Times New Roman" w:hAnsi="Times New Roman" w:cs="Times New Roman"/>
                <w:sz w:val="26"/>
                <w:szCs w:val="26"/>
                <w:lang w:val="en-US"/>
              </w:rPr>
              <w:lastRenderedPageBreak/>
              <w:t>"Sensory Analysis and Quality Control of Public Catering Products"</w:t>
            </w:r>
          </w:p>
        </w:tc>
      </w:tr>
      <w:tr w:rsidR="00487782" w:rsidRPr="00767C50" w:rsidTr="00767C50">
        <w:trPr>
          <w:trHeight w:val="915"/>
        </w:trPr>
        <w:tc>
          <w:tcPr>
            <w:tcW w:w="4361"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Трудоемкость в зачетных единицах (кредитах) / Creditunit</w:t>
            </w:r>
          </w:p>
        </w:tc>
        <w:tc>
          <w:tcPr>
            <w:tcW w:w="4961"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6з.е.</w:t>
            </w:r>
          </w:p>
        </w:tc>
        <w:tc>
          <w:tcPr>
            <w:tcW w:w="5103"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6c</w:t>
            </w:r>
            <w:r w:rsidRPr="00767C50">
              <w:rPr>
                <w:rFonts w:ascii="Times New Roman" w:hAnsi="Times New Roman" w:cs="Times New Roman"/>
                <w:sz w:val="26"/>
                <w:szCs w:val="26"/>
                <w:lang w:val="en-US"/>
              </w:rPr>
              <w:t>.u.</w:t>
            </w:r>
          </w:p>
        </w:tc>
      </w:tr>
      <w:tr w:rsidR="00487782" w:rsidRPr="00767C50" w:rsidTr="00767C50">
        <w:trPr>
          <w:trHeight w:val="1844"/>
        </w:trPr>
        <w:tc>
          <w:tcPr>
            <w:tcW w:w="4361"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Количествоаудиторныхчасовичасовсамостоятельнойработы</w:t>
            </w:r>
            <w:r w:rsidRPr="00767C50">
              <w:rPr>
                <w:rFonts w:ascii="Times New Roman" w:hAnsi="Times New Roman" w:cs="Times New Roman"/>
                <w:b/>
                <w:sz w:val="26"/>
                <w:szCs w:val="26"/>
                <w:lang w:val="en-US"/>
              </w:rPr>
              <w:t xml:space="preserve"> / Academic hour of students' class work, hours of self-directed learning</w:t>
            </w:r>
          </w:p>
        </w:tc>
        <w:tc>
          <w:tcPr>
            <w:tcW w:w="4961"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84 часа;</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126 часов.</w:t>
            </w:r>
          </w:p>
        </w:tc>
        <w:tc>
          <w:tcPr>
            <w:tcW w:w="5103"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Classroom instruction – 84 hours;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Independent study – 126 hours.</w:t>
            </w:r>
          </w:p>
        </w:tc>
      </w:tr>
      <w:tr w:rsidR="00487782" w:rsidRPr="00767C50" w:rsidTr="00767C50">
        <w:trPr>
          <w:trHeight w:val="1526"/>
        </w:trPr>
        <w:tc>
          <w:tcPr>
            <w:tcW w:w="4361"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4961"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 – отчеты по выполнению лабораторных работ.</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экзамен.</w:t>
            </w:r>
          </w:p>
        </w:tc>
        <w:tc>
          <w:tcPr>
            <w:tcW w:w="5103"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Current assessment forms include laboratory work reports.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Interim assessment forms include exams.</w:t>
            </w:r>
          </w:p>
        </w:tc>
      </w:tr>
    </w:tbl>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487782" w:rsidP="00767C50">
      <w:pPr>
        <w:pStyle w:val="HTML"/>
        <w:shd w:val="clear" w:color="auto" w:fill="FFFFFF" w:themeFill="background1"/>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Технология</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ресторанного</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сервиса</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bCs/>
          <w:sz w:val="26"/>
          <w:szCs w:val="26"/>
        </w:rPr>
        <w:t>Ресторанный</w:t>
      </w:r>
      <w:r w:rsidRPr="00767C50">
        <w:rPr>
          <w:rFonts w:ascii="Times New Roman" w:hAnsi="Times New Roman" w:cs="Times New Roman"/>
          <w:b/>
          <w:bCs/>
          <w:sz w:val="26"/>
          <w:szCs w:val="26"/>
          <w:lang w:val="en-US"/>
        </w:rPr>
        <w:t xml:space="preserve"> </w:t>
      </w:r>
      <w:r w:rsidRPr="00767C50">
        <w:rPr>
          <w:rFonts w:ascii="Times New Roman" w:hAnsi="Times New Roman" w:cs="Times New Roman"/>
          <w:b/>
          <w:bCs/>
          <w:sz w:val="26"/>
          <w:szCs w:val="26"/>
        </w:rPr>
        <w:t>сервис</w:t>
      </w:r>
      <w:r w:rsidRPr="00767C50">
        <w:rPr>
          <w:rFonts w:ascii="Times New Roman" w:hAnsi="Times New Roman" w:cs="Times New Roman"/>
          <w:sz w:val="26"/>
          <w:szCs w:val="26"/>
          <w:lang w:val="en-US"/>
        </w:rPr>
        <w:t xml:space="preserve">» / </w:t>
      </w:r>
    </w:p>
    <w:p w:rsidR="00487782" w:rsidRPr="002E44C0" w:rsidRDefault="00487782" w:rsidP="00767C50">
      <w:pPr>
        <w:pStyle w:val="HTML"/>
        <w:shd w:val="clear" w:color="auto" w:fill="FFFFFF" w:themeFill="background1"/>
        <w:jc w:val="center"/>
        <w:rPr>
          <w:rFonts w:ascii="Times New Roman" w:hAnsi="Times New Roman" w:cs="Times New Roman"/>
          <w:sz w:val="26"/>
          <w:szCs w:val="26"/>
          <w:lang w:val="en-US"/>
        </w:rPr>
      </w:pPr>
      <w:r w:rsidRPr="00767C50">
        <w:rPr>
          <w:rFonts w:ascii="Times New Roman" w:hAnsi="Times New Roman" w:cs="Times New Roman"/>
          <w:sz w:val="26"/>
          <w:szCs w:val="26"/>
          <w:lang w:val="en-US"/>
        </w:rPr>
        <w:t>Academic discipline "</w:t>
      </w:r>
      <w:r w:rsidRPr="00767C50">
        <w:rPr>
          <w:rFonts w:ascii="Times New Roman" w:hAnsi="Times New Roman" w:cs="Times New Roman"/>
          <w:b/>
          <w:bCs/>
          <w:sz w:val="26"/>
          <w:szCs w:val="26"/>
          <w:lang w:val="en-US"/>
        </w:rPr>
        <w:t>Restaurant Service Technology</w:t>
      </w:r>
      <w:r w:rsidRPr="00767C50">
        <w:rPr>
          <w:rFonts w:ascii="Times New Roman" w:hAnsi="Times New Roman" w:cs="Times New Roman"/>
          <w:sz w:val="26"/>
          <w:szCs w:val="26"/>
          <w:lang w:val="en-US"/>
        </w:rPr>
        <w:t>," module "</w:t>
      </w:r>
      <w:r w:rsidRPr="00767C50">
        <w:rPr>
          <w:rFonts w:ascii="Times New Roman" w:hAnsi="Times New Roman" w:cs="Times New Roman"/>
          <w:b/>
          <w:bCs/>
          <w:sz w:val="26"/>
          <w:szCs w:val="26"/>
          <w:lang w:val="en-US"/>
        </w:rPr>
        <w:t>Restaurant Service</w:t>
      </w:r>
      <w:r w:rsidRPr="00767C50">
        <w:rPr>
          <w:rFonts w:ascii="Times New Roman" w:hAnsi="Times New Roman" w:cs="Times New Roman"/>
          <w:sz w:val="26"/>
          <w:szCs w:val="26"/>
          <w:lang w:val="en-US"/>
        </w:rPr>
        <w:t>":</w:t>
      </w:r>
    </w:p>
    <w:p w:rsidR="002E44C0" w:rsidRPr="002E44C0" w:rsidRDefault="002E44C0" w:rsidP="00767C50">
      <w:pPr>
        <w:pStyle w:val="HTML"/>
        <w:shd w:val="clear" w:color="auto" w:fill="FFFFFF" w:themeFill="background1"/>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487782" w:rsidRPr="00767C50" w:rsidRDefault="00487782" w:rsidP="00767C50">
            <w:pPr>
              <w:shd w:val="clear" w:color="auto" w:fill="FFFFFF"/>
              <w:spacing w:after="0" w:line="240" w:lineRule="auto"/>
              <w:ind w:firstLine="720"/>
              <w:jc w:val="both"/>
              <w:rPr>
                <w:rFonts w:ascii="Times New Roman" w:hAnsi="Times New Roman" w:cs="Times New Roman"/>
                <w:color w:val="000000"/>
                <w:spacing w:val="8"/>
                <w:sz w:val="26"/>
                <w:szCs w:val="26"/>
              </w:rPr>
            </w:pPr>
            <w:r w:rsidRPr="00767C50">
              <w:rPr>
                <w:rFonts w:ascii="Times New Roman" w:hAnsi="Times New Roman" w:cs="Times New Roman"/>
                <w:color w:val="000000"/>
                <w:spacing w:val="1"/>
                <w:sz w:val="26"/>
                <w:szCs w:val="26"/>
              </w:rPr>
              <w:t>Цель дисциплины – сформировать у будущих специалистов знания и навыки об особенностях, методах и формах обслуживания в ресторанах, а также научить их управлять процессом обслуживания, повышать его качество и совершенствовать на основе современных технологий</w:t>
            </w:r>
          </w:p>
        </w:tc>
        <w:tc>
          <w:tcPr>
            <w:tcW w:w="5979" w:type="dxa"/>
          </w:tcPr>
          <w:p w:rsidR="00487782" w:rsidRPr="00767C50" w:rsidRDefault="00487782" w:rsidP="00767C50">
            <w:pPr>
              <w:pStyle w:val="a4"/>
              <w:jc w:val="both"/>
              <w:rPr>
                <w:sz w:val="26"/>
                <w:szCs w:val="26"/>
                <w:lang w:val="en-US" w:eastAsia="ru-RU"/>
              </w:rPr>
            </w:pPr>
            <w:r w:rsidRPr="00767C50">
              <w:rPr>
                <w:sz w:val="26"/>
                <w:szCs w:val="26"/>
                <w:lang w:val="en-US" w:eastAsia="ru-RU"/>
              </w:rPr>
              <w:t>The aim of the course is to develop knowledge and skills in future specialists about the features, methods and forms of service in restaurants, as well as to teach them how to manage the service process, improve its quality and perfect it on the basis of modern technologies.</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487782" w:rsidRPr="00767C50" w:rsidRDefault="00487782" w:rsidP="00767C50">
            <w:pPr>
              <w:pStyle w:val="a4"/>
              <w:jc w:val="both"/>
              <w:rPr>
                <w:sz w:val="26"/>
                <w:szCs w:val="26"/>
                <w:lang w:val="ru-RU" w:eastAsia="ru-RU"/>
              </w:rPr>
            </w:pPr>
            <w:r w:rsidRPr="00767C50">
              <w:rPr>
                <w:sz w:val="26"/>
                <w:szCs w:val="26"/>
                <w:lang w:val="ru-RU" w:eastAsia="ru-RU"/>
              </w:rPr>
              <w:t>СК-27</w:t>
            </w:r>
            <w:proofErr w:type="gramStart"/>
            <w:r w:rsidRPr="00767C50">
              <w:rPr>
                <w:sz w:val="26"/>
                <w:szCs w:val="26"/>
                <w:lang w:val="ru-RU" w:eastAsia="ru-RU"/>
              </w:rPr>
              <w:t xml:space="preserve"> </w:t>
            </w:r>
            <w:r w:rsidRPr="00767C50">
              <w:rPr>
                <w:sz w:val="26"/>
                <w:szCs w:val="26"/>
                <w:lang w:val="ru-RU"/>
              </w:rPr>
              <w:t>И</w:t>
            </w:r>
            <w:proofErr w:type="gramEnd"/>
            <w:r w:rsidRPr="00767C50">
              <w:rPr>
                <w:sz w:val="26"/>
                <w:szCs w:val="26"/>
                <w:lang w:val="ru-RU"/>
              </w:rPr>
              <w:t>спользовать современные приемы организации сервисного технологического процесса в объектах питания</w:t>
            </w:r>
          </w:p>
        </w:tc>
        <w:tc>
          <w:tcPr>
            <w:tcW w:w="5979" w:type="dxa"/>
          </w:tcPr>
          <w:p w:rsidR="00487782" w:rsidRPr="00767C50" w:rsidRDefault="00487782" w:rsidP="00767C50">
            <w:pPr>
              <w:pStyle w:val="a4"/>
              <w:jc w:val="both"/>
              <w:rPr>
                <w:sz w:val="26"/>
                <w:szCs w:val="26"/>
                <w:lang w:val="en-US" w:eastAsia="ru-RU"/>
              </w:rPr>
            </w:pPr>
            <w:r w:rsidRPr="00767C50">
              <w:rPr>
                <w:sz w:val="26"/>
                <w:szCs w:val="26"/>
                <w:lang w:val="en-US" w:eastAsia="ru-RU"/>
              </w:rPr>
              <w:t>SK-27 Use modern methods of organizing the service technological process in food service facilities</w:t>
            </w:r>
          </w:p>
        </w:tc>
      </w:tr>
      <w:tr w:rsidR="00487782" w:rsidRPr="00767C50" w:rsidTr="00767C50">
        <w:trPr>
          <w:trHeight w:val="123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shd w:val="clear" w:color="auto" w:fill="auto"/>
          </w:tcPr>
          <w:p w:rsidR="00487782" w:rsidRPr="00767C50" w:rsidRDefault="00487782" w:rsidP="00767C50">
            <w:pPr>
              <w:shd w:val="clear" w:color="auto" w:fill="FFFFFF"/>
              <w:spacing w:after="0" w:line="240" w:lineRule="auto"/>
              <w:ind w:right="43" w:firstLine="709"/>
              <w:jc w:val="both"/>
              <w:rPr>
                <w:rFonts w:ascii="Times New Roman" w:hAnsi="Times New Roman" w:cs="Times New Roman"/>
                <w:b/>
                <w:i/>
                <w:color w:val="000000"/>
                <w:spacing w:val="1"/>
                <w:sz w:val="26"/>
                <w:szCs w:val="26"/>
              </w:rPr>
            </w:pPr>
            <w:r w:rsidRPr="00767C50">
              <w:rPr>
                <w:rFonts w:ascii="Times New Roman" w:hAnsi="Times New Roman" w:cs="Times New Roman"/>
                <w:b/>
                <w:i/>
                <w:color w:val="000000"/>
                <w:spacing w:val="1"/>
                <w:sz w:val="26"/>
                <w:szCs w:val="26"/>
              </w:rPr>
              <w:t>знать:</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современное состояние, содержание и функции сферы сервиса в общественном питании;</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требования нормативных документов, регламентирующих уровень сервиса на объектах общественного питания различных типов;</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 xml:space="preserve">характеристику, требования к торговым помещениям и порядок их подготовки к обслуживанию; </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методы обслуживания потребителей на объектах общественного питания.</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особенности организации обслуживания различных контингентов;</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принципы составления меню;</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основные бизнес-процессы при обслуживании посетителей в различных типах объектов общественного питания;</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критерии оценки уровня качества услуги в различных типах объектов общественного питания;</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общие правила ресторанного этикета;</w:t>
            </w:r>
          </w:p>
          <w:p w:rsidR="00487782" w:rsidRPr="00767C50" w:rsidRDefault="00487782" w:rsidP="00767C50">
            <w:pPr>
              <w:shd w:val="clear" w:color="auto" w:fill="FFFFFF"/>
              <w:tabs>
                <w:tab w:val="left" w:pos="993"/>
              </w:tabs>
              <w:spacing w:after="0" w:line="240" w:lineRule="auto"/>
              <w:ind w:left="709"/>
              <w:jc w:val="both"/>
              <w:textAlignment w:val="baseline"/>
              <w:rPr>
                <w:rFonts w:ascii="Times New Roman" w:hAnsi="Times New Roman" w:cs="Times New Roman"/>
                <w:b/>
                <w:sz w:val="26"/>
                <w:szCs w:val="26"/>
              </w:rPr>
            </w:pPr>
            <w:r w:rsidRPr="00767C50">
              <w:rPr>
                <w:rFonts w:ascii="Times New Roman" w:hAnsi="Times New Roman" w:cs="Times New Roman"/>
                <w:b/>
                <w:sz w:val="26"/>
                <w:szCs w:val="26"/>
              </w:rPr>
              <w:lastRenderedPageBreak/>
              <w:t>уметь:</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вырабатывать концепцию создания объектов общественного питания;</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определять требования к планировочным решениям торговых залов различных типов объектов;</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определять требования к составлению и оформлению меню, винной карты;</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рассчитывать потребность в торговой мебели, оборудовании, посуде и инвентаре для организации эффективного обслуживания;</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определять эффективные методы обслуживания гостей;</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оценивать уровень качества обслуживания потребителей и определять пути его повышения;</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планировать обслуживание банкетов различных видов; разрабатывать   требования к сервировке в соответствии с тематической направленностью и характером обслуживания банкетов.</w:t>
            </w:r>
          </w:p>
          <w:p w:rsidR="00487782" w:rsidRPr="00767C50" w:rsidRDefault="00487782" w:rsidP="00767C50">
            <w:pPr>
              <w:shd w:val="clear" w:color="auto" w:fill="FFFFFF"/>
              <w:spacing w:after="0" w:line="240" w:lineRule="auto"/>
              <w:ind w:right="43" w:firstLine="709"/>
              <w:jc w:val="both"/>
              <w:rPr>
                <w:rFonts w:ascii="Times New Roman" w:hAnsi="Times New Roman" w:cs="Times New Roman"/>
                <w:b/>
                <w:i/>
                <w:color w:val="000000"/>
                <w:spacing w:val="1"/>
                <w:sz w:val="26"/>
                <w:szCs w:val="26"/>
              </w:rPr>
            </w:pPr>
            <w:r w:rsidRPr="00767C50">
              <w:rPr>
                <w:rFonts w:ascii="Times New Roman" w:hAnsi="Times New Roman" w:cs="Times New Roman"/>
                <w:b/>
                <w:i/>
                <w:color w:val="000000"/>
                <w:spacing w:val="1"/>
                <w:sz w:val="26"/>
                <w:szCs w:val="26"/>
              </w:rPr>
              <w:t xml:space="preserve">иметь навыки: </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 xml:space="preserve">обслуживания гостей, включая соблюдение правил этикета, сервировки стола и меню, </w:t>
            </w:r>
          </w:p>
          <w:p w:rsidR="00487782" w:rsidRPr="00767C50" w:rsidRDefault="00487782" w:rsidP="00767C50">
            <w:pPr>
              <w:numPr>
                <w:ilvl w:val="0"/>
                <w:numId w:val="1"/>
              </w:numPr>
              <w:shd w:val="clear" w:color="auto" w:fill="FFFFFF"/>
              <w:tabs>
                <w:tab w:val="left" w:pos="993"/>
              </w:tabs>
              <w:spacing w:after="0" w:line="240" w:lineRule="auto"/>
              <w:jc w:val="both"/>
              <w:textAlignment w:val="baseline"/>
              <w:rPr>
                <w:rFonts w:ascii="Times New Roman" w:hAnsi="Times New Roman" w:cs="Times New Roman"/>
                <w:sz w:val="26"/>
                <w:szCs w:val="26"/>
              </w:rPr>
            </w:pPr>
            <w:r w:rsidRPr="00767C50">
              <w:rPr>
                <w:rFonts w:ascii="Times New Roman" w:hAnsi="Times New Roman" w:cs="Times New Roman"/>
                <w:sz w:val="26"/>
                <w:szCs w:val="26"/>
              </w:rPr>
              <w:t>работы с профессиональным инвентарем, оборудованием и соблюдения санитарно-гигиенических норм и правил безопасности.</w:t>
            </w:r>
          </w:p>
        </w:tc>
        <w:tc>
          <w:tcPr>
            <w:tcW w:w="5979" w:type="dxa"/>
            <w:shd w:val="clear" w:color="auto" w:fill="auto"/>
          </w:tcPr>
          <w:p w:rsidR="00487782" w:rsidRPr="00767C50" w:rsidRDefault="00487782" w:rsidP="00767C50">
            <w:pPr>
              <w:pStyle w:val="a4"/>
              <w:jc w:val="both"/>
              <w:rPr>
                <w:sz w:val="26"/>
                <w:szCs w:val="26"/>
                <w:lang w:val="en-US" w:eastAsia="ru-RU"/>
              </w:rPr>
            </w:pPr>
            <w:r w:rsidRPr="00767C50">
              <w:rPr>
                <w:b/>
                <w:bCs/>
                <w:sz w:val="26"/>
                <w:szCs w:val="26"/>
                <w:lang w:val="en-US" w:eastAsia="ru-RU"/>
              </w:rPr>
              <w:lastRenderedPageBreak/>
              <w:t>Know</w:t>
            </w:r>
            <w:r w:rsidRPr="00767C50">
              <w:rPr>
                <w:sz w:val="26"/>
                <w:szCs w:val="26"/>
                <w:lang w:val="en-US" w:eastAsia="ru-RU"/>
              </w:rPr>
              <w:t>:</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the</w:t>
            </w:r>
            <w:proofErr w:type="gramEnd"/>
            <w:r w:rsidRPr="00767C50">
              <w:rPr>
                <w:sz w:val="26"/>
                <w:szCs w:val="26"/>
                <w:lang w:val="en-US" w:eastAsia="ru-RU"/>
              </w:rPr>
              <w:t xml:space="preserve"> current state, content, and functions of the catering service sector;</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regulatory</w:t>
            </w:r>
            <w:proofErr w:type="gramEnd"/>
            <w:r w:rsidRPr="00767C50">
              <w:rPr>
                <w:sz w:val="26"/>
                <w:szCs w:val="26"/>
                <w:lang w:val="en-US" w:eastAsia="ru-RU"/>
              </w:rPr>
              <w:t xml:space="preserve"> requirements governing service levels at various types of catering establishments;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characteristics</w:t>
            </w:r>
            <w:proofErr w:type="gramEnd"/>
            <w:r w:rsidRPr="00767C50">
              <w:rPr>
                <w:sz w:val="26"/>
                <w:szCs w:val="26"/>
                <w:lang w:val="en-US" w:eastAsia="ru-RU"/>
              </w:rPr>
              <w:t>, requirements for retail premises, and the procedure for preparing them for service;</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customer</w:t>
            </w:r>
            <w:proofErr w:type="gramEnd"/>
            <w:r w:rsidRPr="00767C50">
              <w:rPr>
                <w:sz w:val="26"/>
                <w:szCs w:val="26"/>
                <w:lang w:val="en-US" w:eastAsia="ru-RU"/>
              </w:rPr>
              <w:t xml:space="preserve"> service methods at catering establishments.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service</w:t>
            </w:r>
            <w:proofErr w:type="gramEnd"/>
            <w:r w:rsidRPr="00767C50">
              <w:rPr>
                <w:sz w:val="26"/>
                <w:szCs w:val="26"/>
                <w:lang w:val="en-US" w:eastAsia="ru-RU"/>
              </w:rPr>
              <w:t xml:space="preserve"> organization features for various clienteles;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menu</w:t>
            </w:r>
            <w:proofErr w:type="gramEnd"/>
            <w:r w:rsidRPr="00767C50">
              <w:rPr>
                <w:sz w:val="26"/>
                <w:szCs w:val="26"/>
                <w:lang w:val="en-US" w:eastAsia="ru-RU"/>
              </w:rPr>
              <w:t xml:space="preserve"> development principles;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key</w:t>
            </w:r>
            <w:proofErr w:type="gramEnd"/>
            <w:r w:rsidRPr="00767C50">
              <w:rPr>
                <w:sz w:val="26"/>
                <w:szCs w:val="26"/>
                <w:lang w:val="en-US" w:eastAsia="ru-RU"/>
              </w:rPr>
              <w:t xml:space="preserve"> business processes for serving customers at various types of catering establishments;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service</w:t>
            </w:r>
            <w:proofErr w:type="gramEnd"/>
            <w:r w:rsidRPr="00767C50">
              <w:rPr>
                <w:sz w:val="26"/>
                <w:szCs w:val="26"/>
                <w:lang w:val="en-US" w:eastAsia="ru-RU"/>
              </w:rPr>
              <w:t xml:space="preserve"> quality assessment criteria at various types of catering establishments;</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general</w:t>
            </w:r>
            <w:proofErr w:type="gramEnd"/>
            <w:r w:rsidRPr="00767C50">
              <w:rPr>
                <w:sz w:val="26"/>
                <w:szCs w:val="26"/>
                <w:lang w:val="en-US" w:eastAsia="ru-RU"/>
              </w:rPr>
              <w:t xml:space="preserve"> rules of restaurant etiquette;</w:t>
            </w:r>
          </w:p>
          <w:p w:rsidR="00487782" w:rsidRPr="00767C50" w:rsidRDefault="00487782" w:rsidP="00767C50">
            <w:pPr>
              <w:pStyle w:val="a4"/>
              <w:jc w:val="both"/>
              <w:rPr>
                <w:b/>
                <w:bCs/>
                <w:sz w:val="26"/>
                <w:szCs w:val="26"/>
                <w:lang w:val="en-US" w:eastAsia="ru-RU"/>
              </w:rPr>
            </w:pPr>
            <w:r w:rsidRPr="00767C50">
              <w:rPr>
                <w:b/>
                <w:bCs/>
                <w:sz w:val="26"/>
                <w:szCs w:val="26"/>
                <w:lang w:val="en-US" w:eastAsia="ru-RU"/>
              </w:rPr>
              <w:t>Be able to:</w:t>
            </w:r>
          </w:p>
          <w:p w:rsidR="00487782" w:rsidRPr="00767C50" w:rsidRDefault="00487782" w:rsidP="00767C50">
            <w:pPr>
              <w:pStyle w:val="a4"/>
              <w:jc w:val="both"/>
              <w:rPr>
                <w:sz w:val="26"/>
                <w:szCs w:val="26"/>
                <w:lang w:val="en-US" w:eastAsia="ru-RU"/>
              </w:rPr>
            </w:pPr>
            <w:r w:rsidRPr="00767C50">
              <w:rPr>
                <w:sz w:val="26"/>
                <w:szCs w:val="26"/>
                <w:lang w:val="en-US" w:eastAsia="ru-RU"/>
              </w:rPr>
              <w:t>- develop a concept for creating catering establishments;</w:t>
            </w:r>
          </w:p>
          <w:p w:rsidR="00487782" w:rsidRPr="00767C50" w:rsidRDefault="00487782" w:rsidP="00767C50">
            <w:pPr>
              <w:pStyle w:val="a4"/>
              <w:jc w:val="both"/>
              <w:rPr>
                <w:sz w:val="26"/>
                <w:szCs w:val="26"/>
                <w:lang w:val="en-US" w:eastAsia="ru-RU"/>
              </w:rPr>
            </w:pPr>
            <w:r w:rsidRPr="00767C50">
              <w:rPr>
                <w:sz w:val="26"/>
                <w:szCs w:val="26"/>
                <w:lang w:val="en-US" w:eastAsia="ru-RU"/>
              </w:rPr>
              <w:t>- determine requirements for layout solutions for retail spaces at various types of establishments;</w:t>
            </w:r>
          </w:p>
          <w:p w:rsidR="00487782" w:rsidRPr="00767C50" w:rsidRDefault="00487782" w:rsidP="00767C50">
            <w:pPr>
              <w:pStyle w:val="a4"/>
              <w:jc w:val="both"/>
              <w:rPr>
                <w:sz w:val="26"/>
                <w:szCs w:val="26"/>
                <w:lang w:val="en-US" w:eastAsia="ru-RU"/>
              </w:rPr>
            </w:pPr>
            <w:r w:rsidRPr="00767C50">
              <w:rPr>
                <w:sz w:val="26"/>
                <w:szCs w:val="26"/>
                <w:lang w:val="en-US" w:eastAsia="ru-RU"/>
              </w:rPr>
              <w:lastRenderedPageBreak/>
              <w:t>- determine requirements for menu and wine list preparation and presentation;</w:t>
            </w:r>
          </w:p>
          <w:p w:rsidR="00487782" w:rsidRPr="00767C50" w:rsidRDefault="00487782" w:rsidP="00767C50">
            <w:pPr>
              <w:pStyle w:val="a4"/>
              <w:jc w:val="both"/>
              <w:rPr>
                <w:sz w:val="26"/>
                <w:szCs w:val="26"/>
                <w:lang w:val="en-US" w:eastAsia="ru-RU"/>
              </w:rPr>
            </w:pPr>
            <w:r w:rsidRPr="00767C50">
              <w:rPr>
                <w:sz w:val="26"/>
                <w:szCs w:val="26"/>
                <w:lang w:val="en-US" w:eastAsia="ru-RU"/>
              </w:rPr>
              <w:t>- calculate the need for retail furniture, equipment, tableware, and inventory to organize effective service;</w:t>
            </w:r>
          </w:p>
          <w:p w:rsidR="00487782" w:rsidRPr="00767C50" w:rsidRDefault="00487782" w:rsidP="00767C50">
            <w:pPr>
              <w:pStyle w:val="a4"/>
              <w:jc w:val="both"/>
              <w:rPr>
                <w:sz w:val="26"/>
                <w:szCs w:val="26"/>
                <w:lang w:val="en-US" w:eastAsia="ru-RU"/>
              </w:rPr>
            </w:pPr>
            <w:r w:rsidRPr="00767C50">
              <w:rPr>
                <w:sz w:val="26"/>
                <w:szCs w:val="26"/>
                <w:lang w:val="en-US" w:eastAsia="ru-RU"/>
              </w:rPr>
              <w:t>- determine effective methods of serving guests;</w:t>
            </w:r>
          </w:p>
          <w:p w:rsidR="00487782" w:rsidRPr="00767C50" w:rsidRDefault="00487782" w:rsidP="00767C50">
            <w:pPr>
              <w:pStyle w:val="a4"/>
              <w:jc w:val="both"/>
              <w:rPr>
                <w:sz w:val="26"/>
                <w:szCs w:val="26"/>
                <w:lang w:val="en-US" w:eastAsia="ru-RU"/>
              </w:rPr>
            </w:pPr>
            <w:r w:rsidRPr="00767C50">
              <w:rPr>
                <w:sz w:val="26"/>
                <w:szCs w:val="26"/>
                <w:lang w:val="en-US" w:eastAsia="ru-RU"/>
              </w:rPr>
              <w:t>- assess the level of customer service quality and identify ways to improve it;</w:t>
            </w:r>
          </w:p>
          <w:p w:rsidR="00487782" w:rsidRPr="00767C50" w:rsidRDefault="00487782" w:rsidP="00767C50">
            <w:pPr>
              <w:pStyle w:val="a4"/>
              <w:jc w:val="both"/>
              <w:rPr>
                <w:sz w:val="26"/>
                <w:szCs w:val="26"/>
                <w:lang w:val="en-US" w:eastAsia="ru-RU"/>
              </w:rPr>
            </w:pPr>
            <w:r w:rsidRPr="00767C50">
              <w:rPr>
                <w:sz w:val="26"/>
                <w:szCs w:val="26"/>
                <w:lang w:val="en-US" w:eastAsia="ru-RU"/>
              </w:rPr>
              <w:t>- Plan banquet service for various types; develop table setting requirements in accordance with the theme and nature of the banquet service.</w:t>
            </w:r>
          </w:p>
          <w:p w:rsidR="00487782" w:rsidRPr="00767C50" w:rsidRDefault="00487782" w:rsidP="00767C50">
            <w:pPr>
              <w:pStyle w:val="a4"/>
              <w:jc w:val="both"/>
              <w:rPr>
                <w:b/>
                <w:bCs/>
                <w:sz w:val="26"/>
                <w:szCs w:val="26"/>
                <w:lang w:val="en-US" w:eastAsia="ru-RU"/>
              </w:rPr>
            </w:pPr>
            <w:r w:rsidRPr="00767C50">
              <w:rPr>
                <w:b/>
                <w:bCs/>
                <w:sz w:val="26"/>
                <w:szCs w:val="26"/>
                <w:lang w:val="en-US" w:eastAsia="ru-RU"/>
              </w:rPr>
              <w:t>Have skills in:</w:t>
            </w:r>
          </w:p>
          <w:p w:rsidR="00487782" w:rsidRPr="00767C50" w:rsidRDefault="00487782" w:rsidP="00767C50">
            <w:pPr>
              <w:pStyle w:val="a4"/>
              <w:jc w:val="both"/>
              <w:rPr>
                <w:sz w:val="26"/>
                <w:szCs w:val="26"/>
                <w:lang w:val="en-US" w:eastAsia="ru-RU"/>
              </w:rPr>
            </w:pPr>
            <w:r w:rsidRPr="00767C50">
              <w:rPr>
                <w:sz w:val="26"/>
                <w:szCs w:val="26"/>
                <w:lang w:val="en-US" w:eastAsia="ru-RU"/>
              </w:rPr>
              <w:t xml:space="preserve">- </w:t>
            </w:r>
            <w:proofErr w:type="gramStart"/>
            <w:r w:rsidRPr="00767C50">
              <w:rPr>
                <w:sz w:val="26"/>
                <w:szCs w:val="26"/>
                <w:lang w:val="en-US" w:eastAsia="ru-RU"/>
              </w:rPr>
              <w:t>serving</w:t>
            </w:r>
            <w:proofErr w:type="gramEnd"/>
            <w:r w:rsidRPr="00767C50">
              <w:rPr>
                <w:sz w:val="26"/>
                <w:szCs w:val="26"/>
                <w:lang w:val="en-US" w:eastAsia="ru-RU"/>
              </w:rPr>
              <w:t xml:space="preserve"> guests, including adherence to etiquette, table setting, and menus;</w:t>
            </w:r>
          </w:p>
          <w:p w:rsidR="00487782" w:rsidRPr="00767C50" w:rsidRDefault="00487782" w:rsidP="00767C50">
            <w:pPr>
              <w:pStyle w:val="a4"/>
              <w:numPr>
                <w:ilvl w:val="0"/>
                <w:numId w:val="22"/>
              </w:numPr>
              <w:tabs>
                <w:tab w:val="left" w:pos="459"/>
              </w:tabs>
              <w:ind w:left="0" w:firstLine="34"/>
              <w:jc w:val="both"/>
              <w:rPr>
                <w:sz w:val="26"/>
                <w:szCs w:val="26"/>
                <w:lang w:val="en-US" w:eastAsia="ru-RU"/>
              </w:rPr>
            </w:pPr>
            <w:r w:rsidRPr="00767C50">
              <w:rPr>
                <w:sz w:val="26"/>
                <w:szCs w:val="26"/>
                <w:lang w:val="en-US" w:eastAsia="ru-RU"/>
              </w:rPr>
              <w:t>- working with professional inventory and equipment, and adhering to sanitary, hygienic, and safety standards.</w:t>
            </w:r>
          </w:p>
        </w:tc>
      </w:tr>
      <w:tr w:rsidR="00487782" w:rsidRPr="00767C50" w:rsidTr="00767C50">
        <w:trPr>
          <w:trHeight w:val="58"/>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w:t>
            </w:r>
          </w:p>
        </w:tc>
        <w:tc>
          <w:tcPr>
            <w:tcW w:w="5979"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5</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w:t>
            </w:r>
            <w:r w:rsidRPr="00767C50">
              <w:rPr>
                <w:rStyle w:val="FontStyle30"/>
              </w:rPr>
              <w:t>«Сервисология», «Технология продукции общественного питания», «Национальные традиции питания и гостеприимства», «</w:t>
            </w:r>
            <w:r w:rsidRPr="00767C50">
              <w:rPr>
                <w:rFonts w:ascii="Times New Roman" w:hAnsi="Times New Roman" w:cs="Times New Roman"/>
                <w:sz w:val="26"/>
                <w:szCs w:val="26"/>
              </w:rPr>
              <w:t xml:space="preserve">Маркетинг в сервисной </w:t>
            </w:r>
            <w:r w:rsidRPr="00767C50">
              <w:rPr>
                <w:rFonts w:ascii="Times New Roman" w:hAnsi="Times New Roman" w:cs="Times New Roman"/>
                <w:sz w:val="26"/>
                <w:szCs w:val="26"/>
              </w:rPr>
              <w:lastRenderedPageBreak/>
              <w:t>деятельности</w:t>
            </w:r>
            <w:r w:rsidRPr="00767C50">
              <w:rPr>
                <w:rStyle w:val="FontStyle30"/>
              </w:rPr>
              <w:t>», «Этика и психология в индустрии гостеприимства», «Деловой этикет в индустрии гостеприимства», «Основы индустрии гостеприимства», «Мировая индустрия гостеприимства», «Сервисология»</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xml:space="preserve">This academic discipline is based on the academic disciplines "Service Science", "Technology of Public Catering Products", "National Traditions of Food and Hospitality", "Marketing in Service Activities", "Ethics and Psychology in the Hospitality Industry", "Business </w:t>
            </w:r>
            <w:r w:rsidRPr="00767C50">
              <w:rPr>
                <w:rFonts w:ascii="Times New Roman" w:hAnsi="Times New Roman" w:cs="Times New Roman"/>
                <w:sz w:val="26"/>
                <w:szCs w:val="26"/>
                <w:lang w:val="en-US"/>
              </w:rPr>
              <w:lastRenderedPageBreak/>
              <w:t>Etiquette in the Hospitality Industry", "Fundamentals of the Hospitality Industry", "World Hospitality Industry", "Service Science"</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6</w:t>
            </w:r>
            <w:r w:rsidRPr="00767C50">
              <w:rPr>
                <w:rFonts w:ascii="Times New Roman" w:hAnsi="Times New Roman" w:cs="Times New Roman"/>
                <w:sz w:val="26"/>
                <w:szCs w:val="26"/>
                <w:lang w:val="en-US"/>
              </w:rPr>
              <w:t xml:space="preserve"> c. u.</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84 часа;</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116 часа.</w:t>
            </w:r>
          </w:p>
        </w:tc>
        <w:tc>
          <w:tcPr>
            <w:tcW w:w="5979" w:type="dxa"/>
            <w:shd w:val="clear" w:color="auto" w:fill="auto"/>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84 hours; </w:t>
            </w:r>
          </w:p>
          <w:p w:rsidR="00487782" w:rsidRPr="00767C50" w:rsidRDefault="00487782"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116 hours.</w:t>
            </w:r>
          </w:p>
        </w:tc>
      </w:tr>
      <w:tr w:rsidR="00487782" w:rsidRPr="00767C50" w:rsidTr="00767C50">
        <w:trPr>
          <w:trHeight w:val="48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Формы текущей аттестации – тест-контроль по темам курса, письменные отчеты по практическим и лабораторным работам с их устной защитой, презентации.</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Current assessment forms include course-specific tests, written reports on practical and laboratory work with oral defenses, and presentations.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Interim assessment forms include exams.</w:t>
            </w:r>
          </w:p>
        </w:tc>
      </w:tr>
    </w:tbl>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487782"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Товароведение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продовольственных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непродовольственных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товаров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модуль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Сервисная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деятельность</w:t>
      </w:r>
      <w:r w:rsidRPr="00767C50">
        <w:rPr>
          <w:rFonts w:ascii="Times New Roman" w:hAnsi="Times New Roman" w:cs="Times New Roman"/>
          <w:b/>
          <w:sz w:val="26"/>
          <w:szCs w:val="26"/>
          <w:lang w:val="en-US"/>
        </w:rPr>
        <w:t xml:space="preserve">» </w:t>
      </w:r>
      <w:r w:rsidRPr="00767C50">
        <w:rPr>
          <w:rFonts w:ascii="Times New Roman" w:hAnsi="Times New Roman" w:cs="Times New Roman"/>
          <w:sz w:val="26"/>
          <w:szCs w:val="26"/>
          <w:lang w:val="en-US"/>
        </w:rPr>
        <w:t xml:space="preserve"> / </w:t>
      </w:r>
    </w:p>
    <w:p w:rsidR="00487782" w:rsidRDefault="00487782"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 xml:space="preserve">«Commodity Science of Food and Non-Food Products», </w:t>
      </w:r>
      <w:r w:rsidRPr="00767C50">
        <w:rPr>
          <w:rFonts w:ascii="Times New Roman" w:hAnsi="Times New Roman" w:cs="Times New Roman"/>
          <w:sz w:val="26"/>
          <w:szCs w:val="26"/>
          <w:lang w:val="en-US"/>
        </w:rPr>
        <w:t>module</w:t>
      </w:r>
      <w:r w:rsidRPr="00767C50">
        <w:rPr>
          <w:rFonts w:ascii="Times New Roman" w:hAnsi="Times New Roman" w:cs="Times New Roman"/>
          <w:b/>
          <w:sz w:val="26"/>
          <w:szCs w:val="26"/>
          <w:lang w:val="en-US"/>
        </w:rPr>
        <w:t xml:space="preserve"> «Service Activities»</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Товароведение − это научная дисциплина и область знаний, изучающая потребительские свойства, качество, ассортимент, классификацию и безопасность товаров, а также процессы их формирования, транспортировки, хранения и реализации. Она объединяет технические и экономические аспекты, отвечая за контроль товаров от производства до потребителя.</w:t>
            </w:r>
          </w:p>
          <w:p w:rsidR="00487782" w:rsidRPr="00767C50" w:rsidRDefault="00487782" w:rsidP="00767C50">
            <w:pPr>
              <w:spacing w:after="0" w:line="240" w:lineRule="auto"/>
              <w:jc w:val="both"/>
              <w:rPr>
                <w:rFonts w:ascii="Times New Roman" w:hAnsi="Times New Roman" w:cs="Times New Roman"/>
                <w:sz w:val="26"/>
                <w:szCs w:val="26"/>
                <w:highlight w:val="yellow"/>
              </w:rPr>
            </w:pPr>
            <w:r w:rsidRPr="00767C50">
              <w:rPr>
                <w:rFonts w:ascii="Times New Roman" w:hAnsi="Times New Roman" w:cs="Times New Roman"/>
                <w:sz w:val="26"/>
                <w:szCs w:val="26"/>
              </w:rPr>
              <w:t>Основная цель в изучении дисциплины состоит в получении студентами теоретических и практических знаний, умений и навыков в области товароведения и оценки качества продовольственных и непродовольственных товаров, необходимых для профессиональной деятельности, развитие способности к самостоятельной работе.</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Commodity science is a scientific discipline and field of knowledge that studies the consumer properties, quality, assortment, classification, and safety of goods, as well as the processes of their production, transportation, storage, and distribution. It takes into account technical and other important aspects, ensuring product quality control from production to the consumer.</w:t>
            </w:r>
          </w:p>
          <w:p w:rsidR="00487782" w:rsidRPr="00767C50" w:rsidRDefault="00487782"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main goal in studying the discipline is to provide students with theoretical and practical knowledge, skills and abilities in the field of commodity science and quality assessment of food and non-food products, necessary for professional activity, and to develop the ability to work independently.</w:t>
            </w:r>
          </w:p>
        </w:tc>
      </w:tr>
      <w:tr w:rsidR="00487782" w:rsidRPr="00767C50" w:rsidTr="00767C50">
        <w:trPr>
          <w:trHeight w:val="548"/>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СК-11. Обладать навыками анализа пищевой ценности, комплексной товароведной характеристики продовольственного сырья и пищевых продуктов, владеть методологией оценки качества инструментальными товароведными методами.</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SK-11. </w:t>
            </w:r>
            <w:r w:rsidRPr="00767C50">
              <w:rPr>
                <w:rFonts w:ascii="Times New Roman" w:hAnsi="Times New Roman" w:cs="Times New Roman"/>
                <w:sz w:val="26"/>
                <w:szCs w:val="26"/>
                <w:lang w:val="en-US"/>
              </w:rPr>
              <w:t>To</w:t>
            </w:r>
            <w:r w:rsidRPr="00767C50">
              <w:rPr>
                <w:rFonts w:ascii="Times New Roman" w:hAnsi="Times New Roman" w:cs="Times New Roman"/>
                <w:b/>
                <w:sz w:val="26"/>
                <w:szCs w:val="26"/>
                <w:lang w:val="en-US"/>
              </w:rPr>
              <w:t xml:space="preserve"> </w:t>
            </w:r>
            <w:r w:rsidRPr="00767C50">
              <w:rPr>
                <w:rFonts w:ascii="Times New Roman" w:hAnsi="Times New Roman" w:cs="Times New Roman"/>
                <w:sz w:val="26"/>
                <w:szCs w:val="26"/>
                <w:lang w:val="en-US"/>
              </w:rPr>
              <w:t>possess skills in analyzing nutritional value, comprehensive commodity characteristics of food raw materials and food products, and master the methodology of assessing quality using instrumental commodity methods.</w:t>
            </w:r>
          </w:p>
        </w:tc>
      </w:tr>
      <w:tr w:rsidR="00487782" w:rsidRPr="00767C50" w:rsidTr="00767C50">
        <w:trPr>
          <w:trHeight w:val="123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487782" w:rsidRPr="00767C50" w:rsidRDefault="00487782"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 xml:space="preserve">знать: </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законодательные, нормативные и технические нормативные правовые акты в области товароведения и оценки качества продовольственных и непродовольственных товаров;</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ассортимент продовольственных и </w:t>
            </w:r>
            <w:r w:rsidRPr="00767C50">
              <w:rPr>
                <w:rFonts w:ascii="Times New Roman" w:hAnsi="Times New Roman" w:cs="Times New Roman"/>
                <w:sz w:val="26"/>
                <w:szCs w:val="26"/>
              </w:rPr>
              <w:lastRenderedPageBreak/>
              <w:t xml:space="preserve">непродовольственных товаров, принципы его построения; </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номенклатуру потребительских свойств основных групп продовольственных и непродовольственных товаров;</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факторы, формирующие и сохраняющие качество продовольственных и непродовольственных товаров;</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органолептические и инструментальные методы оценки качества и идентификации продовольственных и непродовольственных товаров;</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дефекты и недостатки продовольственных и непродовольственных товаров и способы их предупреждения;</w:t>
            </w:r>
          </w:p>
          <w:p w:rsidR="00487782" w:rsidRPr="00767C50" w:rsidRDefault="00487782"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применять терминологию в области товароведения продовольственных и непродовольственных товаров, базовые теоретические и практические знания для решения профессиональных задач;</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разрабатывать показатели ассортимента и качества товаров;</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проводить оценку качества и безопасности товаров;</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разрабатывать мероприятия по предупреждению возникновения дефектов, порчи и пороков товаров; </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работать с нормативной документацией, оформлять документы о качестве и количестве товаров;</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осуществлять взаимозаменяемость пищевых продуктов;</w:t>
            </w:r>
          </w:p>
          <w:p w:rsidR="00487782" w:rsidRPr="00767C50" w:rsidRDefault="00487782"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классификации и кодирования товаров;</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определения показателей ассортимента и </w:t>
            </w:r>
            <w:r w:rsidRPr="00767C50">
              <w:rPr>
                <w:rFonts w:ascii="Times New Roman" w:hAnsi="Times New Roman" w:cs="Times New Roman"/>
                <w:sz w:val="26"/>
                <w:szCs w:val="26"/>
              </w:rPr>
              <w:lastRenderedPageBreak/>
              <w:t xml:space="preserve">способами сохранения качества товаров; </w:t>
            </w:r>
          </w:p>
          <w:p w:rsidR="00487782" w:rsidRPr="00767C50" w:rsidRDefault="00487782" w:rsidP="00767C50">
            <w:pPr>
              <w:pStyle w:val="a7"/>
              <w:shd w:val="clear" w:color="auto" w:fill="FFFFFF"/>
              <w:tabs>
                <w:tab w:val="left" w:pos="291"/>
              </w:tabs>
              <w:spacing w:before="0" w:beforeAutospacing="0" w:after="0" w:afterAutospacing="0"/>
              <w:jc w:val="both"/>
              <w:rPr>
                <w:sz w:val="26"/>
                <w:szCs w:val="26"/>
              </w:rPr>
            </w:pPr>
            <w:r w:rsidRPr="00767C50">
              <w:rPr>
                <w:sz w:val="26"/>
                <w:szCs w:val="26"/>
              </w:rPr>
              <w:t>– идентификации и оценки качества и безопасности товаров.</w:t>
            </w:r>
          </w:p>
        </w:tc>
        <w:tc>
          <w:tcPr>
            <w:tcW w:w="5979" w:type="dxa"/>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legislative, regulatory, and technical legal acts in the field of commodity science and quality assessment of food and non-food products;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the range of food and non-food products and the principles of its development;</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the nomenclature of consumer properties of the main </w:t>
            </w:r>
            <w:r w:rsidRPr="00767C50">
              <w:rPr>
                <w:rFonts w:ascii="Times New Roman" w:hAnsi="Times New Roman" w:cs="Times New Roman"/>
                <w:sz w:val="26"/>
                <w:szCs w:val="26"/>
                <w:lang w:val="en-US"/>
              </w:rPr>
              <w:lastRenderedPageBreak/>
              <w:t>groups of food and non-food products;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factors that shape and maintain the quality of food and non-food products;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organoleptic and instrumental methods for assessing the quality and identification of food and non-food products;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defects and deficiencies in food and non-food products and methods for their prevention;</w:t>
            </w:r>
          </w:p>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487782" w:rsidRPr="00767C50" w:rsidRDefault="00487782" w:rsidP="00767C50">
            <w:pPr>
              <w:pStyle w:val="ae"/>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apply terminology in the field of food and non-food commodity science, as well as basic theoretical and practical knowledge to solve professional problems;</w:t>
            </w:r>
          </w:p>
          <w:p w:rsidR="00487782" w:rsidRPr="00767C50" w:rsidRDefault="00487782" w:rsidP="00767C50">
            <w:pPr>
              <w:pStyle w:val="ae"/>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develop product assortment and quality indicators;</w:t>
            </w:r>
          </w:p>
          <w:p w:rsidR="00487782" w:rsidRPr="00767C50" w:rsidRDefault="00487782" w:rsidP="00767C50">
            <w:pPr>
              <w:pStyle w:val="ae"/>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conduct product quality and safety assessments;</w:t>
            </w:r>
          </w:p>
          <w:p w:rsidR="00487782" w:rsidRPr="00767C50" w:rsidRDefault="00487782" w:rsidP="00767C50">
            <w:pPr>
              <w:pStyle w:val="ae"/>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develop measures to prevent product defects, spoilage, and blemishes;</w:t>
            </w:r>
          </w:p>
          <w:p w:rsidR="00487782" w:rsidRPr="00767C50" w:rsidRDefault="00487782" w:rsidP="00767C50">
            <w:pPr>
              <w:pStyle w:val="ae"/>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work with regulatory documentation, prepare documents on the quality and quantity of goods;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implement food product interchangeability;</w:t>
            </w:r>
          </w:p>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t>have the skill of:</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classification and coding of goods;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determining product assortment indicators and methods for maintaining product quality;</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identifying and assessing the quality and safety of goods.</w:t>
            </w:r>
          </w:p>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highlight w:val="yellow"/>
                <w:lang w:val="en-US"/>
              </w:rPr>
            </w:pPr>
          </w:p>
        </w:tc>
      </w:tr>
      <w:tr w:rsidR="00487782" w:rsidRPr="00767C50" w:rsidTr="00767C50">
        <w:trPr>
          <w:trHeight w:val="58"/>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2,3</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2,3</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«Химия»</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highlight w:val="yellow"/>
              </w:rPr>
            </w:pPr>
            <w:r w:rsidRPr="00767C50">
              <w:rPr>
                <w:rFonts w:ascii="Times New Roman" w:hAnsi="Times New Roman" w:cs="Times New Roman"/>
                <w:sz w:val="26"/>
                <w:szCs w:val="26"/>
              </w:rPr>
              <w:t>«</w:t>
            </w:r>
            <w:r w:rsidRPr="00767C50">
              <w:rPr>
                <w:rFonts w:ascii="Times New Roman" w:hAnsi="Times New Roman" w:cs="Times New Roman"/>
                <w:sz w:val="26"/>
                <w:szCs w:val="26"/>
                <w:lang w:val="en-US"/>
              </w:rPr>
              <w:t>Chemistry</w:t>
            </w:r>
            <w:r w:rsidRPr="00767C50">
              <w:rPr>
                <w:rFonts w:ascii="Times New Roman" w:hAnsi="Times New Roman" w:cs="Times New Roman"/>
                <w:sz w:val="26"/>
                <w:szCs w:val="26"/>
              </w:rPr>
              <w:t>»</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6 c. u.</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104 часа;</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136 часов.</w:t>
            </w:r>
          </w:p>
        </w:tc>
        <w:tc>
          <w:tcPr>
            <w:tcW w:w="5979" w:type="dxa"/>
            <w:shd w:val="clear" w:color="auto" w:fill="auto"/>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104 hours; </w:t>
            </w:r>
          </w:p>
          <w:p w:rsidR="00487782" w:rsidRPr="00767C50" w:rsidRDefault="00487782"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136 hours.</w:t>
            </w:r>
          </w:p>
          <w:p w:rsidR="00487782" w:rsidRPr="00767C50" w:rsidRDefault="00487782" w:rsidP="00767C50">
            <w:pPr>
              <w:spacing w:after="0" w:line="240" w:lineRule="auto"/>
              <w:rPr>
                <w:rFonts w:ascii="Times New Roman" w:hAnsi="Times New Roman" w:cs="Times New Roman"/>
                <w:sz w:val="26"/>
                <w:szCs w:val="26"/>
                <w:lang w:val="en-US"/>
              </w:rPr>
            </w:pPr>
          </w:p>
        </w:tc>
      </w:tr>
      <w:tr w:rsidR="00487782" w:rsidRPr="00767C50" w:rsidTr="00767C50">
        <w:trPr>
          <w:trHeight w:val="48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Формы текущей аттестации – </w:t>
            </w:r>
            <w:r w:rsidRPr="00767C50">
              <w:rPr>
                <w:rStyle w:val="FontStyle13"/>
                <w:sz w:val="26"/>
                <w:szCs w:val="26"/>
              </w:rPr>
              <w:t>тестирование, защита лабораторных работ.</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 во втором семестре, экзамен в третьем семестре.</w:t>
            </w:r>
          </w:p>
          <w:p w:rsidR="00487782" w:rsidRPr="00767C50" w:rsidRDefault="00487782" w:rsidP="00767C50">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Current assessment forms include testing and lab work defense.</w:t>
            </w:r>
          </w:p>
          <w:p w:rsidR="00487782" w:rsidRPr="00767C50" w:rsidRDefault="00487782"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eastAsia="Calibri" w:hAnsi="Times New Roman" w:cs="Times New Roman"/>
                <w:sz w:val="26"/>
                <w:szCs w:val="26"/>
                <w:lang w:val="en-US"/>
              </w:rPr>
              <w:t>Midterm assessment forms include a credit in the second semester and an exam in the third semester.</w:t>
            </w:r>
          </w:p>
        </w:tc>
      </w:tr>
    </w:tbl>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487782"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Управление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качеством</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отрасли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модуль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Техническое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регулирование</w:t>
      </w:r>
      <w:r w:rsidRPr="00767C50">
        <w:rPr>
          <w:rFonts w:ascii="Times New Roman" w:hAnsi="Times New Roman" w:cs="Times New Roman"/>
          <w:b/>
          <w:sz w:val="26"/>
          <w:szCs w:val="26"/>
          <w:lang w:val="en-US"/>
        </w:rPr>
        <w:t xml:space="preserve">» </w:t>
      </w:r>
      <w:r w:rsidRPr="00767C50">
        <w:rPr>
          <w:rFonts w:ascii="Times New Roman" w:hAnsi="Times New Roman" w:cs="Times New Roman"/>
          <w:sz w:val="26"/>
          <w:szCs w:val="26"/>
          <w:lang w:val="en-US"/>
        </w:rPr>
        <w:t xml:space="preserve"> / </w:t>
      </w:r>
    </w:p>
    <w:p w:rsidR="00487782" w:rsidRDefault="00487782"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 xml:space="preserve">«Quality Management in the Industry», </w:t>
      </w:r>
      <w:r w:rsidRPr="00767C50">
        <w:rPr>
          <w:rFonts w:ascii="Times New Roman" w:hAnsi="Times New Roman" w:cs="Times New Roman"/>
          <w:sz w:val="26"/>
          <w:szCs w:val="26"/>
          <w:lang w:val="en-US"/>
        </w:rPr>
        <w:t>module</w:t>
      </w:r>
      <w:r w:rsidRPr="00767C50">
        <w:rPr>
          <w:rFonts w:ascii="Times New Roman" w:hAnsi="Times New Roman" w:cs="Times New Roman"/>
          <w:b/>
          <w:sz w:val="26"/>
          <w:szCs w:val="26"/>
          <w:lang w:val="en-US"/>
        </w:rPr>
        <w:t xml:space="preserve"> «Technical Regulation»</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Управление качеством в отрасли − системная деятельность по планированию, обеспечению, контролю и улучшению качества продукции или услуг на всех этапах их создания. Цель управления качеством − удовлетворить потребности клиентов и требования стандартов при оптимизации затрат.</w:t>
            </w:r>
          </w:p>
          <w:p w:rsidR="00487782" w:rsidRPr="00767C50" w:rsidRDefault="00487782" w:rsidP="00767C50">
            <w:pPr>
              <w:spacing w:after="0" w:line="240" w:lineRule="auto"/>
              <w:jc w:val="both"/>
              <w:rPr>
                <w:rFonts w:ascii="Times New Roman" w:hAnsi="Times New Roman" w:cs="Times New Roman"/>
                <w:sz w:val="26"/>
                <w:szCs w:val="26"/>
                <w:highlight w:val="yellow"/>
              </w:rPr>
            </w:pPr>
            <w:r w:rsidRPr="00767C50">
              <w:rPr>
                <w:rFonts w:ascii="Times New Roman" w:hAnsi="Times New Roman" w:cs="Times New Roman"/>
                <w:sz w:val="26"/>
                <w:szCs w:val="26"/>
              </w:rPr>
              <w:t>Целью преподавания дисциплины является освоение студентами теоретических знаний и формирование практических навыков в области управления качеством, определяющих сущность современных подходов в менеджменте, организации производства и организации обслуживания, приобретение умений применять эти знания в практической деятельности организации.</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Quality management in industry is a systematic activity aimed at planning, ensuring, monitoring, and improving the quality of products or services at all stages of their creation. The goal of quality management is to meet customer needs and standard requirements while optimizing costs.</w:t>
            </w:r>
          </w:p>
          <w:p w:rsidR="00487782" w:rsidRPr="00767C50" w:rsidRDefault="00487782"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lang w:val="en-US"/>
              </w:rPr>
              <w:t>The purpose of teaching this course is to provide students with theoretical knowledge and the development of practical skills in the field of quality management, which define the essence of modern approaches in management, production organization and service organization, and to acquire the ability to apply this knowledge in the practical activities of the organization.</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СК-7. </w:t>
            </w:r>
            <w:r w:rsidRPr="00767C50">
              <w:rPr>
                <w:rFonts w:ascii="Times New Roman" w:hAnsi="Times New Roman" w:cs="Times New Roman"/>
                <w:color w:val="000000"/>
                <w:sz w:val="26"/>
                <w:szCs w:val="26"/>
              </w:rPr>
              <w:t>Управлять качеством предоставляемых услуг в сфере гостеприимства на основе современных систем менеджмента качества.</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 xml:space="preserve">SK-7. </w:t>
            </w:r>
            <w:r w:rsidRPr="00767C50">
              <w:rPr>
                <w:rFonts w:ascii="Times New Roman" w:hAnsi="Times New Roman" w:cs="Times New Roman"/>
                <w:sz w:val="26"/>
                <w:szCs w:val="26"/>
                <w:lang w:val="en-US"/>
              </w:rPr>
              <w:t>To manage the quality of services provided in the hospitality industry based on modern quality management systems.</w:t>
            </w:r>
          </w:p>
        </w:tc>
      </w:tr>
      <w:tr w:rsidR="00487782" w:rsidRPr="00767C50" w:rsidTr="00767C50">
        <w:trPr>
          <w:trHeight w:val="123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487782" w:rsidRPr="00767C50" w:rsidRDefault="00487782"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основные категории качества; </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номенклатуру показателей качества продукции и услуг; </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модели качества услуги; </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методы оценки качества продукции и услуг;</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понятие, функции и методы управления качеством;</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пути обеспечения качества и безопасности продукции и услуг;</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современные инструменты и технологии управления качеством;</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состав и содержание комплекса международных и </w:t>
            </w:r>
            <w:r w:rsidRPr="00767C50">
              <w:rPr>
                <w:rFonts w:ascii="Times New Roman" w:hAnsi="Times New Roman" w:cs="Times New Roman"/>
                <w:sz w:val="26"/>
                <w:szCs w:val="26"/>
              </w:rPr>
              <w:lastRenderedPageBreak/>
              <w:t>отраслевых стандартов в области менеджмента качества;</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системы качества и их принципы; </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ключевые элементы разработки миссии, политики и целей организации в области качества; </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способы внедрения системы качества в работу субъекта сервисной деятельности;</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цели, задачи и практические подходы к организации работы персонала в сфере гостеприимства и решении задач повышения качества услуг; </w:t>
            </w:r>
          </w:p>
          <w:p w:rsidR="00487782" w:rsidRPr="00767C50" w:rsidRDefault="00487782"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применять на практике знания в области управления качеством;</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проводить оценку качества услуг и продукции;</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применять простые инструменты в управлении качеством; </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выбирать методы и инструменты для планирования качества в зависимости от специфики объекта; </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обеспечивать необходимый уровень качества продукции и услуг;</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формулировать политику и цели управления качеством в организации;</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применять цикл PDCA в управлении качеством на предприятии;</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обеспечивать безопасность пищевой продукции на основе принципов НАССР; </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разрабатывать организационные мероприятия по обеспечению и улучшению качества продукции и услуг;</w:t>
            </w:r>
          </w:p>
          <w:p w:rsidR="00487782" w:rsidRPr="00767C50" w:rsidRDefault="00487782"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применения методов управления качеством;</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применения семи инструментов управления </w:t>
            </w:r>
            <w:r w:rsidRPr="00767C50">
              <w:rPr>
                <w:rFonts w:ascii="Times New Roman" w:hAnsi="Times New Roman" w:cs="Times New Roman"/>
                <w:sz w:val="26"/>
                <w:szCs w:val="26"/>
              </w:rPr>
              <w:lastRenderedPageBreak/>
              <w:t>качеством;</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планирования качества продукции на основе составления базовой матрицы QFD;</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процессного и функционального подходов в управлении качеством;</w:t>
            </w:r>
          </w:p>
          <w:p w:rsidR="00487782" w:rsidRPr="00767C50" w:rsidRDefault="00487782" w:rsidP="00767C50">
            <w:pPr>
              <w:pStyle w:val="a7"/>
              <w:numPr>
                <w:ilvl w:val="0"/>
                <w:numId w:val="30"/>
              </w:numPr>
              <w:shd w:val="clear" w:color="auto" w:fill="FFFFFF"/>
              <w:tabs>
                <w:tab w:val="left" w:pos="291"/>
              </w:tabs>
              <w:spacing w:before="0" w:beforeAutospacing="0" w:after="0" w:afterAutospacing="0"/>
              <w:ind w:left="8" w:hanging="4"/>
              <w:jc w:val="both"/>
              <w:rPr>
                <w:sz w:val="26"/>
                <w:szCs w:val="26"/>
              </w:rPr>
            </w:pPr>
            <w:r w:rsidRPr="00767C50">
              <w:rPr>
                <w:sz w:val="26"/>
                <w:szCs w:val="26"/>
              </w:rPr>
              <w:t>создания систем управления качеством в организации.</w:t>
            </w:r>
          </w:p>
        </w:tc>
        <w:tc>
          <w:tcPr>
            <w:tcW w:w="5979" w:type="dxa"/>
          </w:tcPr>
          <w:p w:rsidR="00487782" w:rsidRPr="00767C50" w:rsidRDefault="00487782" w:rsidP="00767C50">
            <w:pPr>
              <w:tabs>
                <w:tab w:val="left" w:pos="289"/>
              </w:tabs>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val="en-US"/>
              </w:rPr>
              <w:t>b</w:t>
            </w:r>
            <w:r w:rsidRPr="00767C50">
              <w:rPr>
                <w:rFonts w:ascii="Times New Roman" w:hAnsi="Times New Roman" w:cs="Times New Roman"/>
                <w:sz w:val="26"/>
                <w:szCs w:val="26"/>
                <w:lang/>
              </w:rPr>
              <w:t>asic quality categories;</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a list of product and service quality indicators;</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service quality models;</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methods for assessing the quality of products and services;</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the concept, functions, and methods of quality management;</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ways to ensure the quality and safety of products and services;</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modern quality management tools and technologies;</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the composition and content of a set of international and industry standards in quality management;</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lastRenderedPageBreak/>
              <w:t>quality systems and their principles;</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rPr>
              <w:t>key elements for developing an organization's mission, policy, and quality objectives;</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methods for implementing a quality system in the work of a service provider;</w:t>
            </w:r>
          </w:p>
          <w:p w:rsidR="00487782" w:rsidRPr="00767C50" w:rsidRDefault="00487782" w:rsidP="00767C50">
            <w:pPr>
              <w:pStyle w:val="a6"/>
              <w:numPr>
                <w:ilvl w:val="0"/>
                <w:numId w:val="26"/>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rPr>
              <w:t>goals, objectives, and practical approaches to organizing staff work in the hospitality industry and solving problems of improving service quality;</w:t>
            </w:r>
          </w:p>
          <w:p w:rsidR="00487782" w:rsidRPr="00767C50" w:rsidRDefault="00487782" w:rsidP="00767C50">
            <w:pPr>
              <w:tabs>
                <w:tab w:val="left" w:pos="289"/>
              </w:tabs>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487782" w:rsidRPr="00767C50" w:rsidRDefault="00487782"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apply knowledge of quality management in practice;</w:t>
            </w:r>
          </w:p>
          <w:p w:rsidR="00487782" w:rsidRPr="00767C50" w:rsidRDefault="00487782"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conduct quality assessments of services and products;</w:t>
            </w:r>
          </w:p>
          <w:p w:rsidR="00487782" w:rsidRPr="00767C50" w:rsidRDefault="00487782"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apply simple quality management tools;</w:t>
            </w:r>
          </w:p>
          <w:p w:rsidR="00487782" w:rsidRPr="00767C50" w:rsidRDefault="00487782"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select quality planning methods and tools depending on the specifics of the facility;</w:t>
            </w:r>
          </w:p>
          <w:p w:rsidR="00487782" w:rsidRPr="00767C50" w:rsidRDefault="00487782"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ensure the required level of product and service quality;</w:t>
            </w:r>
          </w:p>
          <w:p w:rsidR="00487782" w:rsidRPr="00767C50" w:rsidRDefault="00487782"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formulate quality management policies and objectives within the organization;</w:t>
            </w:r>
          </w:p>
          <w:p w:rsidR="00487782" w:rsidRPr="00767C50" w:rsidRDefault="00487782"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apply the PDCA cycle in quality management at the enterprise;</w:t>
            </w:r>
          </w:p>
          <w:p w:rsidR="00487782" w:rsidRPr="00767C50" w:rsidRDefault="00487782"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ensure food safety based on HACCP principles;</w:t>
            </w:r>
          </w:p>
          <w:p w:rsidR="00487782" w:rsidRPr="00767C50" w:rsidRDefault="00487782" w:rsidP="00767C50">
            <w:pPr>
              <w:pStyle w:val="a6"/>
              <w:numPr>
                <w:ilvl w:val="0"/>
                <w:numId w:val="27"/>
              </w:numPr>
              <w:tabs>
                <w:tab w:val="left" w:pos="289"/>
              </w:tabs>
              <w:spacing w:after="0" w:line="240" w:lineRule="auto"/>
              <w:ind w:left="0" w:firstLine="0"/>
              <w:jc w:val="both"/>
              <w:rPr>
                <w:rFonts w:ascii="Times New Roman" w:hAnsi="Times New Roman" w:cs="Times New Roman"/>
                <w:sz w:val="26"/>
                <w:szCs w:val="26"/>
                <w:lang w:val="en-US"/>
              </w:rPr>
            </w:pPr>
            <w:r w:rsidRPr="00767C50">
              <w:rPr>
                <w:rFonts w:ascii="Times New Roman" w:hAnsi="Times New Roman" w:cs="Times New Roman"/>
                <w:sz w:val="26"/>
                <w:szCs w:val="26"/>
                <w:lang/>
              </w:rPr>
              <w:t>develop organizational measures to ensure and improve the quality of products and services;</w:t>
            </w:r>
          </w:p>
          <w:p w:rsidR="00487782" w:rsidRPr="00767C50" w:rsidRDefault="00487782" w:rsidP="00767C50">
            <w:pPr>
              <w:tabs>
                <w:tab w:val="left" w:pos="289"/>
                <w:tab w:val="left" w:pos="3917"/>
              </w:tabs>
              <w:spacing w:after="0" w:line="240" w:lineRule="auto"/>
              <w:jc w:val="both"/>
              <w:rPr>
                <w:rFonts w:ascii="Times New Roman" w:hAnsi="Times New Roman" w:cs="Times New Roman"/>
                <w:sz w:val="26"/>
                <w:szCs w:val="26"/>
                <w:lang w:val="en-US"/>
              </w:rPr>
            </w:pPr>
            <w:r w:rsidRPr="00767C50">
              <w:rPr>
                <w:rFonts w:ascii="Times New Roman" w:hAnsi="Times New Roman" w:cs="Times New Roman"/>
                <w:b/>
                <w:sz w:val="26"/>
                <w:szCs w:val="26"/>
                <w:lang w:val="en-US"/>
              </w:rPr>
              <w:t>have the skill of</w:t>
            </w:r>
            <w:r w:rsidRPr="00767C50">
              <w:rPr>
                <w:rFonts w:ascii="Times New Roman" w:hAnsi="Times New Roman" w:cs="Times New Roman"/>
                <w:sz w:val="26"/>
                <w:szCs w:val="26"/>
                <w:lang w:val="en-US"/>
              </w:rPr>
              <w:t>:</w:t>
            </w:r>
            <w:r w:rsidRPr="00767C50">
              <w:rPr>
                <w:rFonts w:ascii="Times New Roman" w:hAnsi="Times New Roman" w:cs="Times New Roman"/>
                <w:sz w:val="26"/>
                <w:szCs w:val="26"/>
                <w:lang w:val="en-US"/>
              </w:rPr>
              <w:tab/>
            </w:r>
          </w:p>
          <w:p w:rsidR="00487782" w:rsidRPr="00767C50" w:rsidRDefault="00487782" w:rsidP="00767C50">
            <w:pPr>
              <w:pStyle w:val="a6"/>
              <w:numPr>
                <w:ilvl w:val="0"/>
                <w:numId w:val="28"/>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application of quality management methods;</w:t>
            </w:r>
          </w:p>
          <w:p w:rsidR="00487782" w:rsidRPr="00767C50" w:rsidRDefault="00487782" w:rsidP="00767C50">
            <w:pPr>
              <w:pStyle w:val="a6"/>
              <w:numPr>
                <w:ilvl w:val="0"/>
                <w:numId w:val="28"/>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application of the seven quality management tools;</w:t>
            </w:r>
          </w:p>
          <w:p w:rsidR="00487782" w:rsidRPr="00767C50" w:rsidRDefault="00487782" w:rsidP="00767C50">
            <w:pPr>
              <w:pStyle w:val="a6"/>
              <w:numPr>
                <w:ilvl w:val="0"/>
                <w:numId w:val="28"/>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product quality planning based on the development of a basic QFD matrix;</w:t>
            </w:r>
          </w:p>
          <w:p w:rsidR="00487782" w:rsidRPr="00767C50" w:rsidRDefault="00487782" w:rsidP="00767C50">
            <w:pPr>
              <w:pStyle w:val="a6"/>
              <w:numPr>
                <w:ilvl w:val="0"/>
                <w:numId w:val="28"/>
              </w:numPr>
              <w:tabs>
                <w:tab w:val="left" w:pos="289"/>
              </w:tabs>
              <w:spacing w:after="0" w:line="240" w:lineRule="auto"/>
              <w:ind w:left="0" w:firstLine="0"/>
              <w:jc w:val="both"/>
              <w:rPr>
                <w:rFonts w:ascii="Times New Roman" w:hAnsi="Times New Roman" w:cs="Times New Roman"/>
                <w:sz w:val="26"/>
                <w:szCs w:val="26"/>
                <w:lang/>
              </w:rPr>
            </w:pPr>
            <w:r w:rsidRPr="00767C50">
              <w:rPr>
                <w:rFonts w:ascii="Times New Roman" w:hAnsi="Times New Roman" w:cs="Times New Roman"/>
                <w:sz w:val="26"/>
                <w:szCs w:val="26"/>
                <w:lang/>
              </w:rPr>
              <w:t>process and functional approaches to quality management;</w:t>
            </w:r>
          </w:p>
          <w:p w:rsidR="00487782" w:rsidRPr="00767C50" w:rsidRDefault="00487782" w:rsidP="00767C50">
            <w:pPr>
              <w:pStyle w:val="a6"/>
              <w:numPr>
                <w:ilvl w:val="0"/>
                <w:numId w:val="28"/>
              </w:numPr>
              <w:tabs>
                <w:tab w:val="left" w:pos="289"/>
              </w:tabs>
              <w:spacing w:after="0" w:line="240" w:lineRule="auto"/>
              <w:ind w:left="0" w:firstLine="0"/>
              <w:jc w:val="both"/>
              <w:rPr>
                <w:rFonts w:ascii="Times New Roman" w:hAnsi="Times New Roman" w:cs="Times New Roman"/>
                <w:sz w:val="26"/>
                <w:szCs w:val="26"/>
                <w:lang w:val="en-US"/>
              </w:rPr>
            </w:pPr>
            <w:proofErr w:type="gramStart"/>
            <w:r w:rsidRPr="00767C50">
              <w:rPr>
                <w:rFonts w:ascii="Times New Roman" w:hAnsi="Times New Roman" w:cs="Times New Roman"/>
                <w:sz w:val="26"/>
                <w:szCs w:val="26"/>
                <w:lang/>
              </w:rPr>
              <w:t>creation</w:t>
            </w:r>
            <w:proofErr w:type="gramEnd"/>
            <w:r w:rsidRPr="00767C50">
              <w:rPr>
                <w:rFonts w:ascii="Times New Roman" w:hAnsi="Times New Roman" w:cs="Times New Roman"/>
                <w:sz w:val="26"/>
                <w:szCs w:val="26"/>
                <w:lang/>
              </w:rPr>
              <w:t xml:space="preserve"> of quality management systems within the </w:t>
            </w:r>
            <w:r w:rsidRPr="00767C50">
              <w:rPr>
                <w:rFonts w:ascii="Times New Roman" w:hAnsi="Times New Roman" w:cs="Times New Roman"/>
                <w:sz w:val="26"/>
                <w:szCs w:val="26"/>
                <w:lang/>
              </w:rPr>
              <w:lastRenderedPageBreak/>
              <w:t>organization.</w:t>
            </w:r>
          </w:p>
          <w:p w:rsidR="00487782" w:rsidRPr="00767C50" w:rsidRDefault="00487782" w:rsidP="00767C50">
            <w:pPr>
              <w:pStyle w:val="a6"/>
              <w:tabs>
                <w:tab w:val="left" w:pos="289"/>
              </w:tabs>
              <w:spacing w:after="0" w:line="240" w:lineRule="auto"/>
              <w:ind w:left="0"/>
              <w:jc w:val="both"/>
              <w:rPr>
                <w:rFonts w:ascii="Times New Roman" w:hAnsi="Times New Roman" w:cs="Times New Roman"/>
                <w:sz w:val="26"/>
                <w:szCs w:val="26"/>
                <w:lang w:val="en-US"/>
              </w:rPr>
            </w:pPr>
          </w:p>
          <w:p w:rsidR="00487782" w:rsidRPr="00767C50" w:rsidRDefault="00487782" w:rsidP="00767C50">
            <w:pPr>
              <w:pStyle w:val="a6"/>
              <w:tabs>
                <w:tab w:val="left" w:pos="289"/>
              </w:tabs>
              <w:spacing w:after="0" w:line="240" w:lineRule="auto"/>
              <w:ind w:left="0"/>
              <w:jc w:val="both"/>
              <w:rPr>
                <w:rFonts w:ascii="Times New Roman" w:hAnsi="Times New Roman" w:cs="Times New Roman"/>
                <w:sz w:val="26"/>
                <w:szCs w:val="26"/>
                <w:highlight w:val="yellow"/>
                <w:lang w:val="en-US"/>
              </w:rPr>
            </w:pPr>
          </w:p>
        </w:tc>
      </w:tr>
      <w:tr w:rsidR="00487782" w:rsidRPr="00767C50" w:rsidTr="00767C50">
        <w:trPr>
          <w:trHeight w:val="58"/>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c>
          <w:tcPr>
            <w:tcW w:w="5979"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«Менеджмент», «Основы индустрии гостеприимства», «Санитарная и гигиеническая безопасность на предприятиях питания гостиничного комплекса», «Организация и планирование гостиничного дела»</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rPr>
              <w:t>"Management", "Fundamentals of the Hospitality Industry", "Sanitary and Hygienic Safety in Hotel Catering Facilities", "Organization and Planning of the Hotel Business"</w:t>
            </w:r>
          </w:p>
          <w:p w:rsidR="00487782" w:rsidRPr="00767C50" w:rsidRDefault="00487782"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sz w:val="26"/>
                <w:szCs w:val="26"/>
                <w:highlight w:val="yellow"/>
                <w:lang w:val="en-US"/>
              </w:rPr>
              <w:t xml:space="preserve"> </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48 часов;</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60 часов.</w:t>
            </w:r>
          </w:p>
        </w:tc>
        <w:tc>
          <w:tcPr>
            <w:tcW w:w="5979" w:type="dxa"/>
            <w:shd w:val="clear" w:color="auto" w:fill="auto"/>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Classroom lessons – 48 hours; </w:t>
            </w:r>
          </w:p>
          <w:p w:rsidR="00487782" w:rsidRPr="00767C50" w:rsidRDefault="00487782" w:rsidP="00767C50">
            <w:pPr>
              <w:spacing w:after="0" w:line="240" w:lineRule="auto"/>
              <w:rPr>
                <w:rFonts w:ascii="Times New Roman" w:hAnsi="Times New Roman" w:cs="Times New Roman"/>
                <w:sz w:val="26"/>
                <w:szCs w:val="26"/>
                <w:lang w:val="en-US"/>
              </w:rPr>
            </w:pPr>
            <w:proofErr w:type="gramStart"/>
            <w:r w:rsidRPr="00767C50">
              <w:rPr>
                <w:rFonts w:ascii="Times New Roman" w:hAnsi="Times New Roman" w:cs="Times New Roman"/>
                <w:sz w:val="26"/>
                <w:szCs w:val="26"/>
                <w:lang w:val="en-US"/>
              </w:rPr>
              <w:t>independent</w:t>
            </w:r>
            <w:proofErr w:type="gramEnd"/>
            <w:r w:rsidRPr="00767C50">
              <w:rPr>
                <w:rFonts w:ascii="Times New Roman" w:hAnsi="Times New Roman" w:cs="Times New Roman"/>
                <w:sz w:val="26"/>
                <w:szCs w:val="26"/>
                <w:lang w:val="en-US"/>
              </w:rPr>
              <w:t xml:space="preserve"> work – 60 hours.</w:t>
            </w:r>
          </w:p>
          <w:p w:rsidR="00487782" w:rsidRPr="00767C50" w:rsidRDefault="00487782" w:rsidP="00767C50">
            <w:pPr>
              <w:spacing w:after="0" w:line="240" w:lineRule="auto"/>
              <w:rPr>
                <w:rFonts w:ascii="Times New Roman" w:hAnsi="Times New Roman" w:cs="Times New Roman"/>
                <w:sz w:val="26"/>
                <w:szCs w:val="26"/>
                <w:lang w:val="en-US"/>
              </w:rPr>
            </w:pPr>
          </w:p>
        </w:tc>
      </w:tr>
      <w:tr w:rsidR="00487782" w:rsidRPr="00767C50" w:rsidTr="00767C50">
        <w:trPr>
          <w:trHeight w:val="48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Формы текущей аттестации – </w:t>
            </w:r>
            <w:r w:rsidRPr="00767C50">
              <w:rPr>
                <w:rStyle w:val="FontStyle13"/>
                <w:sz w:val="26"/>
                <w:szCs w:val="26"/>
              </w:rPr>
              <w:t>тест, отчеты о выполнении практической работы, защита проектов.</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487782" w:rsidRPr="00767C50" w:rsidRDefault="00487782" w:rsidP="00767C50">
            <w:pPr>
              <w:spacing w:after="0" w:line="240" w:lineRule="auto"/>
              <w:rPr>
                <w:rFonts w:ascii="Times New Roman" w:eastAsia="Calibri" w:hAnsi="Times New Roman" w:cs="Times New Roman"/>
                <w:sz w:val="26"/>
                <w:szCs w:val="26"/>
                <w:highlight w:val="yellow"/>
              </w:rPr>
            </w:pPr>
          </w:p>
        </w:tc>
        <w:tc>
          <w:tcPr>
            <w:tcW w:w="5979"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Current assessment forms include tests, practical work reports, and project defenses.</w:t>
            </w:r>
          </w:p>
          <w:p w:rsidR="00487782" w:rsidRPr="00767C50" w:rsidRDefault="00487782"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eastAsia="Calibri" w:hAnsi="Times New Roman" w:cs="Times New Roman"/>
                <w:sz w:val="26"/>
                <w:szCs w:val="26"/>
                <w:lang w:val="en-US"/>
              </w:rPr>
              <w:t>Interim assessment forms include exams.</w:t>
            </w:r>
          </w:p>
        </w:tc>
      </w:tr>
    </w:tbl>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487782"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Управление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персоналом</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корпоративная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культура</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отрасли</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Style w:val="FontStyle30"/>
          <w:b/>
        </w:rPr>
        <w:t>Управление</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 </w:t>
      </w:r>
    </w:p>
    <w:p w:rsidR="00487782" w:rsidRDefault="00487782" w:rsidP="00767C50">
      <w:pPr>
        <w:spacing w:after="0" w:line="240" w:lineRule="auto"/>
        <w:jc w:val="center"/>
        <w:rPr>
          <w:rFonts w:ascii="Times New Roman" w:hAnsi="Times New Roman" w:cs="Times New Roman"/>
          <w:b/>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Human Resources Management and Corporate Culture in the Industry</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Management</w:t>
      </w:r>
      <w:r w:rsidRPr="00767C50">
        <w:rPr>
          <w:rFonts w:ascii="Times New Roman" w:hAnsi="Times New Roman" w:cs="Times New Roman"/>
          <w:b/>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487782" w:rsidRPr="00767C50" w:rsidRDefault="00487782" w:rsidP="00767C50">
            <w:pPr>
              <w:pStyle w:val="a7"/>
              <w:spacing w:before="0" w:beforeAutospacing="0" w:after="0" w:afterAutospacing="0"/>
              <w:jc w:val="both"/>
              <w:rPr>
                <w:sz w:val="26"/>
                <w:szCs w:val="26"/>
              </w:rPr>
            </w:pPr>
            <w:r w:rsidRPr="00767C50">
              <w:rPr>
                <w:sz w:val="26"/>
                <w:szCs w:val="26"/>
              </w:rPr>
              <w:t>Учебная дисциплина «Управление персоналом и корпоративная культура в отрасли» обеспечивает формирование у студентов организационно-управленческого мышления, необходимого для изучения специальных учебных дисциплин, выполнения курсовых, дипломных работ (проектов) и проведения самостоятельных исследований в процессе получения образования.</w:t>
            </w:r>
          </w:p>
          <w:p w:rsidR="00487782" w:rsidRPr="00767C50" w:rsidRDefault="00487782" w:rsidP="00767C50">
            <w:pPr>
              <w:pStyle w:val="a7"/>
              <w:spacing w:before="0" w:beforeAutospacing="0" w:after="0" w:afterAutospacing="0"/>
              <w:jc w:val="both"/>
              <w:rPr>
                <w:sz w:val="26"/>
                <w:szCs w:val="26"/>
                <w:highlight w:val="yellow"/>
              </w:rPr>
            </w:pPr>
            <w:r w:rsidRPr="00767C50">
              <w:rPr>
                <w:sz w:val="26"/>
                <w:szCs w:val="26"/>
              </w:rPr>
              <w:t>Цель ее преподавания – формирование у студентов организационно-управленческого мышления, способности к решению задач управления персоналом подразделений организации, умения оценивать качество и эффективность использования трудовых ресурсов, умения управлять этическими нормами межличностных отношений в коллективе.</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highlight w:val="yellow"/>
                <w:lang w:val="en-US"/>
              </w:rPr>
            </w:pPr>
            <w:r w:rsidRPr="00767C50">
              <w:rPr>
                <w:rFonts w:ascii="Times New Roman" w:hAnsi="Times New Roman" w:cs="Times New Roman"/>
                <w:color w:val="000000"/>
                <w:sz w:val="26"/>
                <w:szCs w:val="26"/>
                <w:lang w:val="en-US"/>
              </w:rPr>
              <w:t>The academic discipline "Human Resource Management and Corporate Culture in the Industry" provides students with the organizational and managerial thinking necessary for studying special academic disciplines, completing term papers, theses (projects), and conducting independent research in the course of education. The purpose of its teaching is to form students' organizational and managerial thinking, the ability to solve personnel management tasks of the organization's divisions, the ability to assess the quality and efficiency of using labor resources, and the ability to manage the ethical norms of interpersonal relations in the team.</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 xml:space="preserve">СК-20. </w:t>
            </w:r>
            <w:r w:rsidRPr="00767C50">
              <w:rPr>
                <w:rFonts w:ascii="Times New Roman" w:hAnsi="Times New Roman" w:cs="Times New Roman"/>
                <w:sz w:val="26"/>
                <w:szCs w:val="26"/>
              </w:rPr>
              <w:t>И</w:t>
            </w:r>
            <w:r w:rsidRPr="00767C50">
              <w:rPr>
                <w:rFonts w:ascii="Times New Roman" w:hAnsi="Times New Roman" w:cs="Times New Roman"/>
                <w:color w:val="000000"/>
                <w:sz w:val="26"/>
                <w:szCs w:val="26"/>
              </w:rPr>
              <w:t>спользовать способы кулинарной обработки для получения продукции требуемого качества с учетом национально-региональных факторов.</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b/>
                <w:color w:val="000000"/>
                <w:sz w:val="26"/>
                <w:szCs w:val="26"/>
                <w:lang w:val="en-US"/>
              </w:rPr>
              <w:t>SK-20.</w:t>
            </w:r>
            <w:r w:rsidRPr="00767C50">
              <w:rPr>
                <w:rFonts w:ascii="Times New Roman" w:hAnsi="Times New Roman" w:cs="Times New Roman"/>
                <w:color w:val="000000"/>
                <w:sz w:val="26"/>
                <w:szCs w:val="26"/>
                <w:lang w:val="en-US"/>
              </w:rPr>
              <w:t xml:space="preserve"> Use cooking methods to obtain products of the required quality, taking into account national and regional factors.</w:t>
            </w:r>
          </w:p>
        </w:tc>
      </w:tr>
      <w:tr w:rsidR="00487782" w:rsidRPr="00767C50" w:rsidTr="00767C50">
        <w:trPr>
          <w:trHeight w:val="123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487782" w:rsidRPr="00767C50" w:rsidRDefault="00487782" w:rsidP="00767C50">
            <w:pPr>
              <w:pStyle w:val="a7"/>
              <w:spacing w:before="0" w:beforeAutospacing="0" w:after="0" w:afterAutospacing="0"/>
              <w:jc w:val="both"/>
              <w:rPr>
                <w:b/>
                <w:sz w:val="26"/>
                <w:szCs w:val="26"/>
              </w:rPr>
            </w:pPr>
            <w:r w:rsidRPr="00767C50">
              <w:rPr>
                <w:b/>
                <w:sz w:val="26"/>
                <w:szCs w:val="26"/>
              </w:rPr>
              <w:t>знать:</w:t>
            </w:r>
          </w:p>
          <w:p w:rsidR="00487782" w:rsidRPr="00767C50" w:rsidRDefault="00487782" w:rsidP="00767C50">
            <w:pPr>
              <w:pStyle w:val="a7"/>
              <w:numPr>
                <w:ilvl w:val="0"/>
                <w:numId w:val="50"/>
              </w:numPr>
              <w:tabs>
                <w:tab w:val="left" w:pos="993"/>
              </w:tabs>
              <w:spacing w:before="0" w:beforeAutospacing="0" w:after="0" w:afterAutospacing="0"/>
              <w:ind w:left="0" w:firstLine="0"/>
              <w:jc w:val="both"/>
              <w:rPr>
                <w:sz w:val="26"/>
                <w:szCs w:val="26"/>
              </w:rPr>
            </w:pPr>
            <w:r w:rsidRPr="00767C50">
              <w:rPr>
                <w:sz w:val="26"/>
                <w:szCs w:val="26"/>
              </w:rPr>
              <w:t>ключевые категории изучаемой учебной дисциплины;</w:t>
            </w:r>
          </w:p>
          <w:p w:rsidR="00487782" w:rsidRPr="00767C50" w:rsidRDefault="00487782" w:rsidP="00767C50">
            <w:pPr>
              <w:pStyle w:val="a7"/>
              <w:numPr>
                <w:ilvl w:val="0"/>
                <w:numId w:val="50"/>
              </w:numPr>
              <w:tabs>
                <w:tab w:val="left" w:pos="993"/>
              </w:tabs>
              <w:spacing w:before="0" w:beforeAutospacing="0" w:after="0" w:afterAutospacing="0"/>
              <w:ind w:left="0" w:firstLine="0"/>
              <w:jc w:val="both"/>
              <w:rPr>
                <w:sz w:val="26"/>
                <w:szCs w:val="26"/>
              </w:rPr>
            </w:pPr>
            <w:r w:rsidRPr="00767C50">
              <w:rPr>
                <w:sz w:val="26"/>
                <w:szCs w:val="26"/>
              </w:rPr>
              <w:t xml:space="preserve">методологию построения систем управления персоналом; </w:t>
            </w:r>
          </w:p>
          <w:p w:rsidR="00487782" w:rsidRPr="00767C50" w:rsidRDefault="00487782" w:rsidP="00767C50">
            <w:pPr>
              <w:pStyle w:val="a7"/>
              <w:numPr>
                <w:ilvl w:val="0"/>
                <w:numId w:val="50"/>
              </w:numPr>
              <w:tabs>
                <w:tab w:val="left" w:pos="993"/>
              </w:tabs>
              <w:spacing w:before="0" w:beforeAutospacing="0" w:after="0" w:afterAutospacing="0"/>
              <w:ind w:left="0" w:firstLine="0"/>
              <w:jc w:val="both"/>
              <w:rPr>
                <w:sz w:val="26"/>
                <w:szCs w:val="26"/>
              </w:rPr>
            </w:pPr>
            <w:r w:rsidRPr="00767C50">
              <w:rPr>
                <w:sz w:val="26"/>
                <w:szCs w:val="26"/>
              </w:rPr>
              <w:t xml:space="preserve">принципы управления персоналом; </w:t>
            </w:r>
          </w:p>
          <w:p w:rsidR="00487782" w:rsidRPr="00767C50" w:rsidRDefault="00487782" w:rsidP="00767C50">
            <w:pPr>
              <w:pStyle w:val="a7"/>
              <w:numPr>
                <w:ilvl w:val="0"/>
                <w:numId w:val="50"/>
              </w:numPr>
              <w:tabs>
                <w:tab w:val="left" w:pos="993"/>
              </w:tabs>
              <w:spacing w:before="0" w:beforeAutospacing="0" w:after="0" w:afterAutospacing="0"/>
              <w:ind w:left="0" w:firstLine="0"/>
              <w:jc w:val="both"/>
              <w:rPr>
                <w:sz w:val="26"/>
                <w:szCs w:val="26"/>
              </w:rPr>
            </w:pPr>
            <w:r w:rsidRPr="00767C50">
              <w:rPr>
                <w:sz w:val="26"/>
                <w:szCs w:val="26"/>
              </w:rPr>
              <w:t xml:space="preserve">сущность современных методов управления персоналом; </w:t>
            </w:r>
          </w:p>
          <w:p w:rsidR="00487782" w:rsidRPr="00767C50" w:rsidRDefault="00487782" w:rsidP="00767C50">
            <w:pPr>
              <w:pStyle w:val="a7"/>
              <w:numPr>
                <w:ilvl w:val="0"/>
                <w:numId w:val="50"/>
              </w:numPr>
              <w:tabs>
                <w:tab w:val="left" w:pos="993"/>
              </w:tabs>
              <w:spacing w:before="0" w:beforeAutospacing="0" w:after="0" w:afterAutospacing="0"/>
              <w:ind w:left="0" w:firstLine="0"/>
              <w:jc w:val="both"/>
              <w:rPr>
                <w:sz w:val="26"/>
                <w:szCs w:val="26"/>
              </w:rPr>
            </w:pPr>
            <w:r w:rsidRPr="00767C50">
              <w:rPr>
                <w:sz w:val="26"/>
                <w:szCs w:val="26"/>
              </w:rPr>
              <w:t xml:space="preserve">мотивационные основы управления персоналом в современных организациях индустрии гостеприимства; </w:t>
            </w:r>
          </w:p>
          <w:p w:rsidR="00487782" w:rsidRPr="00767C50" w:rsidRDefault="00487782" w:rsidP="00767C50">
            <w:pPr>
              <w:pStyle w:val="a7"/>
              <w:numPr>
                <w:ilvl w:val="0"/>
                <w:numId w:val="50"/>
              </w:numPr>
              <w:tabs>
                <w:tab w:val="left" w:pos="993"/>
              </w:tabs>
              <w:spacing w:before="0" w:beforeAutospacing="0" w:after="0" w:afterAutospacing="0"/>
              <w:ind w:left="0" w:firstLine="0"/>
              <w:jc w:val="both"/>
              <w:rPr>
                <w:sz w:val="26"/>
                <w:szCs w:val="26"/>
              </w:rPr>
            </w:pPr>
            <w:r w:rsidRPr="00767C50">
              <w:rPr>
                <w:sz w:val="26"/>
                <w:szCs w:val="26"/>
              </w:rPr>
              <w:lastRenderedPageBreak/>
              <w:t xml:space="preserve">принципы набора и отбора персонала; </w:t>
            </w:r>
          </w:p>
          <w:p w:rsidR="00487782" w:rsidRPr="00767C50" w:rsidRDefault="00487782" w:rsidP="00767C50">
            <w:pPr>
              <w:pStyle w:val="a7"/>
              <w:numPr>
                <w:ilvl w:val="0"/>
                <w:numId w:val="50"/>
              </w:numPr>
              <w:tabs>
                <w:tab w:val="left" w:pos="993"/>
              </w:tabs>
              <w:spacing w:before="0" w:beforeAutospacing="0" w:after="0" w:afterAutospacing="0"/>
              <w:ind w:left="0" w:firstLine="0"/>
              <w:jc w:val="both"/>
              <w:rPr>
                <w:sz w:val="26"/>
                <w:szCs w:val="26"/>
              </w:rPr>
            </w:pPr>
            <w:r w:rsidRPr="00767C50">
              <w:rPr>
                <w:sz w:val="26"/>
                <w:szCs w:val="26"/>
              </w:rPr>
              <w:t>технологии использования рабочего времени;</w:t>
            </w:r>
          </w:p>
          <w:p w:rsidR="00487782" w:rsidRPr="00767C50" w:rsidRDefault="00487782" w:rsidP="00767C50">
            <w:pPr>
              <w:pStyle w:val="a7"/>
              <w:numPr>
                <w:ilvl w:val="0"/>
                <w:numId w:val="50"/>
              </w:numPr>
              <w:tabs>
                <w:tab w:val="left" w:pos="993"/>
              </w:tabs>
              <w:spacing w:before="0" w:beforeAutospacing="0" w:after="0" w:afterAutospacing="0"/>
              <w:ind w:left="0" w:firstLine="0"/>
              <w:jc w:val="both"/>
              <w:rPr>
                <w:sz w:val="26"/>
                <w:szCs w:val="26"/>
              </w:rPr>
            </w:pPr>
            <w:r w:rsidRPr="00767C50">
              <w:rPr>
                <w:sz w:val="26"/>
                <w:szCs w:val="26"/>
              </w:rPr>
              <w:t>правила корпоративных отношений и культуры общения;</w:t>
            </w:r>
          </w:p>
          <w:p w:rsidR="00487782" w:rsidRPr="00767C50" w:rsidRDefault="00487782" w:rsidP="00767C50">
            <w:pPr>
              <w:pStyle w:val="a7"/>
              <w:spacing w:before="0" w:beforeAutospacing="0" w:after="0" w:afterAutospacing="0"/>
              <w:jc w:val="both"/>
              <w:rPr>
                <w:b/>
                <w:sz w:val="26"/>
                <w:szCs w:val="26"/>
              </w:rPr>
            </w:pPr>
            <w:r w:rsidRPr="00767C50">
              <w:rPr>
                <w:b/>
                <w:sz w:val="26"/>
                <w:szCs w:val="26"/>
              </w:rPr>
              <w:t>уметь:</w:t>
            </w:r>
          </w:p>
          <w:p w:rsidR="00487782" w:rsidRPr="00767C50" w:rsidRDefault="00487782" w:rsidP="00767C50">
            <w:pPr>
              <w:pStyle w:val="a7"/>
              <w:numPr>
                <w:ilvl w:val="0"/>
                <w:numId w:val="51"/>
              </w:numPr>
              <w:tabs>
                <w:tab w:val="left" w:pos="993"/>
              </w:tabs>
              <w:spacing w:before="0" w:beforeAutospacing="0" w:after="0" w:afterAutospacing="0"/>
              <w:ind w:left="0" w:firstLine="0"/>
              <w:jc w:val="both"/>
              <w:rPr>
                <w:sz w:val="26"/>
                <w:szCs w:val="26"/>
              </w:rPr>
            </w:pPr>
            <w:r w:rsidRPr="00767C50">
              <w:rPr>
                <w:sz w:val="26"/>
                <w:szCs w:val="26"/>
              </w:rPr>
              <w:t xml:space="preserve">применять основные принципы и методы в механизме управления персоналом; </w:t>
            </w:r>
          </w:p>
          <w:p w:rsidR="00487782" w:rsidRPr="00767C50" w:rsidRDefault="00487782" w:rsidP="00767C50">
            <w:pPr>
              <w:pStyle w:val="a7"/>
              <w:numPr>
                <w:ilvl w:val="0"/>
                <w:numId w:val="51"/>
              </w:numPr>
              <w:tabs>
                <w:tab w:val="left" w:pos="993"/>
              </w:tabs>
              <w:spacing w:before="0" w:beforeAutospacing="0" w:after="0" w:afterAutospacing="0"/>
              <w:ind w:left="0" w:firstLine="0"/>
              <w:jc w:val="both"/>
              <w:rPr>
                <w:sz w:val="26"/>
                <w:szCs w:val="26"/>
              </w:rPr>
            </w:pPr>
            <w:r w:rsidRPr="00767C50">
              <w:rPr>
                <w:sz w:val="26"/>
                <w:szCs w:val="26"/>
              </w:rPr>
              <w:t xml:space="preserve">определять внутренние и внешние по отношению к организации факторы, влияющие на систему управления ее трудовыми ресурсами; </w:t>
            </w:r>
          </w:p>
          <w:p w:rsidR="00487782" w:rsidRPr="00767C50" w:rsidRDefault="00487782" w:rsidP="00767C50">
            <w:pPr>
              <w:pStyle w:val="a7"/>
              <w:numPr>
                <w:ilvl w:val="0"/>
                <w:numId w:val="51"/>
              </w:numPr>
              <w:tabs>
                <w:tab w:val="left" w:pos="993"/>
              </w:tabs>
              <w:spacing w:before="0" w:beforeAutospacing="0" w:after="0" w:afterAutospacing="0"/>
              <w:ind w:left="0" w:firstLine="0"/>
              <w:jc w:val="both"/>
              <w:rPr>
                <w:sz w:val="26"/>
                <w:szCs w:val="26"/>
              </w:rPr>
            </w:pPr>
            <w:r w:rsidRPr="00767C50">
              <w:rPr>
                <w:sz w:val="26"/>
                <w:szCs w:val="26"/>
              </w:rPr>
              <w:t xml:space="preserve">анализировать критерии и показатели качества управления персоналом; </w:t>
            </w:r>
          </w:p>
          <w:p w:rsidR="00487782" w:rsidRPr="00767C50" w:rsidRDefault="00487782" w:rsidP="00767C50">
            <w:pPr>
              <w:pStyle w:val="a7"/>
              <w:numPr>
                <w:ilvl w:val="0"/>
                <w:numId w:val="51"/>
              </w:numPr>
              <w:tabs>
                <w:tab w:val="left" w:pos="993"/>
              </w:tabs>
              <w:spacing w:before="0" w:beforeAutospacing="0" w:after="0" w:afterAutospacing="0"/>
              <w:ind w:left="0" w:firstLine="0"/>
              <w:jc w:val="both"/>
              <w:rPr>
                <w:sz w:val="26"/>
                <w:szCs w:val="26"/>
              </w:rPr>
            </w:pPr>
            <w:r w:rsidRPr="00767C50">
              <w:rPr>
                <w:sz w:val="26"/>
                <w:szCs w:val="26"/>
              </w:rPr>
              <w:t xml:space="preserve">использовать эффективные методы мотивации персонала; </w:t>
            </w:r>
          </w:p>
          <w:p w:rsidR="00487782" w:rsidRPr="00767C50" w:rsidRDefault="00487782" w:rsidP="00767C50">
            <w:pPr>
              <w:pStyle w:val="a7"/>
              <w:numPr>
                <w:ilvl w:val="0"/>
                <w:numId w:val="51"/>
              </w:numPr>
              <w:tabs>
                <w:tab w:val="left" w:pos="993"/>
              </w:tabs>
              <w:spacing w:before="0" w:beforeAutospacing="0" w:after="0" w:afterAutospacing="0"/>
              <w:ind w:left="0" w:firstLine="0"/>
              <w:jc w:val="both"/>
              <w:rPr>
                <w:sz w:val="26"/>
                <w:szCs w:val="26"/>
              </w:rPr>
            </w:pPr>
            <w:r w:rsidRPr="00767C50">
              <w:rPr>
                <w:spacing w:val="-12"/>
                <w:sz w:val="26"/>
                <w:szCs w:val="26"/>
              </w:rPr>
              <w:t>анализировать особенности методов управления конкретным коллективом</w:t>
            </w:r>
            <w:r w:rsidRPr="00767C50">
              <w:rPr>
                <w:sz w:val="26"/>
                <w:szCs w:val="26"/>
              </w:rPr>
              <w:t>;</w:t>
            </w:r>
          </w:p>
          <w:p w:rsidR="00487782" w:rsidRPr="00767C50" w:rsidRDefault="00487782" w:rsidP="00767C50">
            <w:pPr>
              <w:pStyle w:val="a7"/>
              <w:numPr>
                <w:ilvl w:val="0"/>
                <w:numId w:val="51"/>
              </w:numPr>
              <w:tabs>
                <w:tab w:val="left" w:pos="993"/>
              </w:tabs>
              <w:spacing w:before="0" w:beforeAutospacing="0" w:after="0" w:afterAutospacing="0"/>
              <w:ind w:left="0" w:firstLine="0"/>
              <w:jc w:val="both"/>
              <w:rPr>
                <w:sz w:val="26"/>
                <w:szCs w:val="26"/>
              </w:rPr>
            </w:pPr>
            <w:r w:rsidRPr="00767C50">
              <w:rPr>
                <w:sz w:val="26"/>
                <w:szCs w:val="26"/>
              </w:rPr>
              <w:t xml:space="preserve">анализировать проблемы и ситуации, складывающиеся в сфере управления трудовыми ресурсами организации индустрии гостеприимства; </w:t>
            </w:r>
          </w:p>
          <w:p w:rsidR="00487782" w:rsidRPr="00767C50" w:rsidRDefault="00487782" w:rsidP="00767C50">
            <w:pPr>
              <w:pStyle w:val="a7"/>
              <w:numPr>
                <w:ilvl w:val="0"/>
                <w:numId w:val="51"/>
              </w:numPr>
              <w:tabs>
                <w:tab w:val="left" w:pos="993"/>
              </w:tabs>
              <w:spacing w:before="0" w:beforeAutospacing="0" w:after="0" w:afterAutospacing="0"/>
              <w:ind w:left="0" w:firstLine="0"/>
              <w:jc w:val="both"/>
              <w:rPr>
                <w:b/>
                <w:sz w:val="26"/>
                <w:szCs w:val="26"/>
              </w:rPr>
            </w:pPr>
            <w:r w:rsidRPr="00767C50">
              <w:rPr>
                <w:sz w:val="26"/>
                <w:szCs w:val="26"/>
              </w:rPr>
              <w:t>рационально использовать временные и другие ресурсы организации;</w:t>
            </w:r>
          </w:p>
          <w:p w:rsidR="00487782" w:rsidRPr="00767C50" w:rsidRDefault="00487782" w:rsidP="00767C50">
            <w:pPr>
              <w:pStyle w:val="a7"/>
              <w:numPr>
                <w:ilvl w:val="0"/>
                <w:numId w:val="51"/>
              </w:numPr>
              <w:tabs>
                <w:tab w:val="left" w:pos="993"/>
              </w:tabs>
              <w:spacing w:before="0" w:beforeAutospacing="0" w:after="0" w:afterAutospacing="0"/>
              <w:ind w:left="0" w:firstLine="0"/>
              <w:jc w:val="both"/>
              <w:rPr>
                <w:b/>
                <w:sz w:val="26"/>
                <w:szCs w:val="26"/>
              </w:rPr>
            </w:pPr>
            <w:r w:rsidRPr="00767C50">
              <w:rPr>
                <w:sz w:val="26"/>
                <w:szCs w:val="26"/>
              </w:rPr>
              <w:t>формировать корпоративный этический кодекс организации индустрии гостеприимства;</w:t>
            </w:r>
          </w:p>
          <w:p w:rsidR="00487782" w:rsidRPr="00767C50" w:rsidRDefault="00487782" w:rsidP="00767C50">
            <w:pPr>
              <w:pStyle w:val="a7"/>
              <w:spacing w:before="0" w:beforeAutospacing="0" w:after="0" w:afterAutospacing="0"/>
              <w:jc w:val="both"/>
              <w:rPr>
                <w:b/>
                <w:sz w:val="26"/>
                <w:szCs w:val="26"/>
              </w:rPr>
            </w:pPr>
            <w:r w:rsidRPr="00767C50">
              <w:rPr>
                <w:b/>
                <w:sz w:val="26"/>
                <w:szCs w:val="26"/>
              </w:rPr>
              <w:t>иметь навык:</w:t>
            </w:r>
          </w:p>
          <w:p w:rsidR="00487782" w:rsidRPr="00767C50" w:rsidRDefault="00487782" w:rsidP="00767C50">
            <w:pPr>
              <w:numPr>
                <w:ilvl w:val="0"/>
                <w:numId w:val="52"/>
              </w:numPr>
              <w:tabs>
                <w:tab w:val="left" w:pos="993"/>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основ исследовательской деятельности, осуществлять поиск, анализ и синтез информации.</w:t>
            </w:r>
          </w:p>
          <w:p w:rsidR="00487782" w:rsidRPr="00767C50" w:rsidRDefault="00487782" w:rsidP="00767C50">
            <w:pPr>
              <w:pStyle w:val="a6"/>
              <w:tabs>
                <w:tab w:val="left" w:pos="159"/>
                <w:tab w:val="left" w:pos="301"/>
              </w:tabs>
              <w:spacing w:after="0" w:line="240" w:lineRule="auto"/>
              <w:ind w:left="0"/>
              <w:jc w:val="both"/>
              <w:rPr>
                <w:rFonts w:ascii="Times New Roman" w:hAnsi="Times New Roman" w:cs="Times New Roman"/>
                <w:sz w:val="26"/>
                <w:szCs w:val="26"/>
                <w:highlight w:val="yellow"/>
              </w:rPr>
            </w:pPr>
          </w:p>
        </w:tc>
        <w:tc>
          <w:tcPr>
            <w:tcW w:w="5979" w:type="dxa"/>
          </w:tcPr>
          <w:p w:rsidR="00487782" w:rsidRPr="00767C50" w:rsidRDefault="00487782"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lastRenderedPageBreak/>
              <w:t xml:space="preserve">to know: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key categories of the studied academic discipline;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methodology of building personnel management systems;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principles of personnel management;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essence of modern methods of personnel management;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motivational foundations of personnel management in modern organizations of the hospitality industry;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principles of recruitment and selection of </w:t>
            </w:r>
            <w:r w:rsidRPr="00767C50">
              <w:rPr>
                <w:rFonts w:ascii="Times New Roman" w:hAnsi="Times New Roman" w:cs="Times New Roman"/>
                <w:color w:val="000000"/>
                <w:sz w:val="26"/>
                <w:szCs w:val="26"/>
                <w:lang w:val="en-US"/>
              </w:rPr>
              <w:lastRenderedPageBreak/>
              <w:t xml:space="preserve">personnel;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technologies of using working time;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rules of corporate relations and communication culture;</w:t>
            </w:r>
          </w:p>
          <w:p w:rsidR="00487782" w:rsidRPr="00767C50" w:rsidRDefault="00487782"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be able to: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apply the basic principles and methods in the mechanism of personnel management;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determine internal and external factors in relation to the organization that affect the system of its labor resources management;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analyze the criteria and indicators of the quality of personnel management;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use effective methods of personnel motivation;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analyze the features of the methods of management of a specific team;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analyze the problems and situations that arise in the field of labor resources management of the hospitality industry organization;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to use the organization's time and other resources efficiently;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to form a corporate ethical code for the hospitality industry organization;</w:t>
            </w:r>
          </w:p>
          <w:p w:rsidR="00487782" w:rsidRPr="00767C50" w:rsidRDefault="00487782"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have the skill of: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basics of research activities, search, analysis and synthesis of information</w:t>
            </w:r>
          </w:p>
          <w:p w:rsidR="00487782" w:rsidRPr="00767C50" w:rsidRDefault="00487782" w:rsidP="00767C50">
            <w:pPr>
              <w:pStyle w:val="a6"/>
              <w:tabs>
                <w:tab w:val="left" w:pos="297"/>
              </w:tabs>
              <w:spacing w:after="0" w:line="240" w:lineRule="auto"/>
              <w:ind w:left="0"/>
              <w:jc w:val="both"/>
              <w:rPr>
                <w:rFonts w:ascii="Times New Roman" w:hAnsi="Times New Roman" w:cs="Times New Roman"/>
                <w:sz w:val="26"/>
                <w:szCs w:val="26"/>
                <w:highlight w:val="yellow"/>
                <w:lang w:val="en-US"/>
              </w:rPr>
            </w:pPr>
          </w:p>
        </w:tc>
      </w:tr>
      <w:tr w:rsidR="00487782" w:rsidRPr="00767C50" w:rsidTr="00767C50">
        <w:trPr>
          <w:trHeight w:val="58"/>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w:t>
            </w:r>
          </w:p>
        </w:tc>
        <w:tc>
          <w:tcPr>
            <w:tcW w:w="5979"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Учебная дисциплина основывается на учебных дисциплинах «Философия», «Экономика индустрии </w:t>
            </w:r>
            <w:r w:rsidRPr="00767C50">
              <w:rPr>
                <w:rFonts w:ascii="Times New Roman" w:hAnsi="Times New Roman" w:cs="Times New Roman"/>
                <w:sz w:val="26"/>
                <w:szCs w:val="26"/>
              </w:rPr>
              <w:lastRenderedPageBreak/>
              <w:t>гостеприимства», «Менеджмент», «Основы делового общения в гостеприимстве», «Основы индустрии гостеприимства», «Основы права».</w:t>
            </w:r>
          </w:p>
        </w:tc>
        <w:tc>
          <w:tcPr>
            <w:tcW w:w="5979" w:type="dxa"/>
          </w:tcPr>
          <w:p w:rsidR="00487782" w:rsidRPr="00767C50" w:rsidRDefault="00487782" w:rsidP="00767C50">
            <w:pPr>
              <w:shd w:val="clear" w:color="auto" w:fill="FFFFFF"/>
              <w:spacing w:after="0" w:line="240" w:lineRule="auto"/>
              <w:rPr>
                <w:rFonts w:ascii="Times New Roman" w:hAnsi="Times New Roman" w:cs="Times New Roman"/>
                <w:sz w:val="26"/>
                <w:szCs w:val="26"/>
                <w:highlight w:val="yellow"/>
                <w:lang w:val="en-US"/>
              </w:rPr>
            </w:pPr>
            <w:hyperlink r:id="rId8" w:tgtFrame="_blank" w:history="1">
              <w:r w:rsidRPr="00767C50">
                <w:rPr>
                  <w:rFonts w:ascii="Times New Roman" w:eastAsia="Times New Roman" w:hAnsi="Times New Roman" w:cs="Times New Roman"/>
                  <w:sz w:val="26"/>
                  <w:szCs w:val="26"/>
                  <w:lang w:val="en-US" w:eastAsia="ru-RU"/>
                </w:rPr>
                <w:t xml:space="preserve">The academic discipline is based on the academic disciplines of Philosophy, Economics of the </w:t>
              </w:r>
              <w:r w:rsidRPr="00767C50">
                <w:rPr>
                  <w:rFonts w:ascii="Times New Roman" w:eastAsia="Times New Roman" w:hAnsi="Times New Roman" w:cs="Times New Roman"/>
                  <w:sz w:val="26"/>
                  <w:szCs w:val="26"/>
                  <w:lang w:val="en-US" w:eastAsia="ru-RU"/>
                </w:rPr>
                <w:lastRenderedPageBreak/>
                <w:t>Hospitality Industry, Management, Fundamentals of Business Communication in Hospitality, Fundamentals of the Hospitality Industry, and Fundamentals of Law.</w:t>
              </w:r>
            </w:hyperlink>
            <w:r w:rsidRPr="00767C50">
              <w:rPr>
                <w:rFonts w:ascii="Times New Roman" w:eastAsia="Times New Roman" w:hAnsi="Times New Roman" w:cs="Times New Roman"/>
                <w:color w:val="000000"/>
                <w:sz w:val="26"/>
                <w:szCs w:val="26"/>
                <w:lang w:val="en-US" w:eastAsia="ru-RU"/>
              </w:rPr>
              <w:t xml:space="preserve"> </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487782" w:rsidRPr="00767C50" w:rsidRDefault="00487782" w:rsidP="00767C50">
            <w:pPr>
              <w:spacing w:after="0" w:line="240" w:lineRule="auto"/>
              <w:rPr>
                <w:rFonts w:ascii="Times New Roman" w:hAnsi="Times New Roman" w:cs="Times New Roman"/>
                <w:sz w:val="26"/>
                <w:szCs w:val="26"/>
                <w:highlight w:val="yellow"/>
              </w:rPr>
            </w:pPr>
            <w:r w:rsidRPr="00767C50">
              <w:rPr>
                <w:rFonts w:ascii="Times New Roman" w:hAnsi="Times New Roman" w:cs="Times New Roman"/>
                <w:sz w:val="26"/>
                <w:szCs w:val="26"/>
              </w:rPr>
              <w:t>3 з.</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е.</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42 часа;</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66 часов.</w:t>
            </w:r>
          </w:p>
        </w:tc>
        <w:tc>
          <w:tcPr>
            <w:tcW w:w="5979" w:type="dxa"/>
            <w:shd w:val="clear" w:color="auto" w:fill="auto"/>
          </w:tcPr>
          <w:p w:rsidR="00487782" w:rsidRPr="00767C50" w:rsidRDefault="00487782"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42 hours; </w:t>
            </w:r>
          </w:p>
          <w:p w:rsidR="00487782" w:rsidRPr="00767C50" w:rsidRDefault="00487782"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66 hours.</w:t>
            </w:r>
          </w:p>
          <w:p w:rsidR="00487782" w:rsidRPr="00767C50" w:rsidRDefault="00487782" w:rsidP="00767C50">
            <w:pPr>
              <w:spacing w:after="0" w:line="240" w:lineRule="auto"/>
              <w:rPr>
                <w:rFonts w:ascii="Times New Roman" w:hAnsi="Times New Roman" w:cs="Times New Roman"/>
                <w:sz w:val="26"/>
                <w:szCs w:val="26"/>
                <w:lang w:val="en-US"/>
              </w:rPr>
            </w:pPr>
          </w:p>
        </w:tc>
      </w:tr>
      <w:tr w:rsidR="00487782" w:rsidRPr="00767C50" w:rsidTr="00767C50">
        <w:trPr>
          <w:trHeight w:val="48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Формы текущей аттестации –</w:t>
            </w:r>
            <w:r w:rsidRPr="00767C50">
              <w:rPr>
                <w:rStyle w:val="FontStyle13"/>
                <w:sz w:val="26"/>
                <w:szCs w:val="26"/>
              </w:rPr>
              <w:t xml:space="preserve"> </w:t>
            </w:r>
            <w:r w:rsidRPr="00767C50">
              <w:rPr>
                <w:rFonts w:ascii="Times New Roman" w:hAnsi="Times New Roman" w:cs="Times New Roman"/>
                <w:sz w:val="26"/>
                <w:szCs w:val="26"/>
              </w:rPr>
              <w:t>письменные отчеты по практическим занятиям, доклады</w:t>
            </w:r>
            <w:r w:rsidRPr="00767C50">
              <w:rPr>
                <w:rStyle w:val="FontStyle13"/>
                <w:sz w:val="26"/>
                <w:szCs w:val="26"/>
              </w:rPr>
              <w:t>.</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зачет.</w:t>
            </w:r>
          </w:p>
          <w:p w:rsidR="00487782" w:rsidRPr="00767C50" w:rsidRDefault="00487782"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Forms of current certification – written reports on practical classes, reports. </w:t>
            </w:r>
          </w:p>
          <w:p w:rsidR="00487782" w:rsidRPr="00767C50" w:rsidRDefault="00487782"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hAnsi="Times New Roman" w:cs="Times New Roman"/>
                <w:color w:val="000000"/>
                <w:sz w:val="26"/>
                <w:szCs w:val="26"/>
                <w:lang w:val="en-US"/>
              </w:rPr>
              <w:t xml:space="preserve">Form of intermediate certification – </w:t>
            </w:r>
            <w:r w:rsidRPr="00767C50">
              <w:rPr>
                <w:rFonts w:ascii="Times New Roman" w:hAnsi="Times New Roman" w:cs="Times New Roman"/>
                <w:sz w:val="26"/>
                <w:szCs w:val="26"/>
                <w:lang w:val="en-US"/>
              </w:rPr>
              <w:t>credit.</w:t>
            </w:r>
          </w:p>
        </w:tc>
      </w:tr>
    </w:tbl>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487782" w:rsidRPr="002E44C0" w:rsidRDefault="00487782" w:rsidP="00767C50">
      <w:pPr>
        <w:spacing w:after="0" w:line="240" w:lineRule="auto"/>
        <w:jc w:val="center"/>
        <w:rPr>
          <w:rFonts w:ascii="Times New Roman" w:hAnsi="Times New Roman" w:cs="Times New Roman"/>
          <w:sz w:val="26"/>
          <w:szCs w:val="26"/>
          <w:lang w:val="en-US"/>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Философия</w:t>
      </w:r>
      <w:r w:rsidRPr="00767C50">
        <w:rPr>
          <w:rFonts w:ascii="Times New Roman" w:hAnsi="Times New Roman" w:cs="Times New Roman"/>
          <w:b/>
          <w:sz w:val="26"/>
          <w:szCs w:val="26"/>
          <w:lang w:val="en-US"/>
        </w:rPr>
        <w:t>»</w:t>
      </w:r>
      <w:r w:rsidR="002E44C0" w:rsidRPr="002E44C0">
        <w:rPr>
          <w:rFonts w:ascii="Times New Roman" w:hAnsi="Times New Roman" w:cs="Times New Roman"/>
          <w:b/>
          <w:sz w:val="26"/>
          <w:szCs w:val="26"/>
          <w:lang w:val="en-US"/>
        </w:rPr>
        <w:t xml:space="preserve"> / </w:t>
      </w: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«Philosophy»</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491"/>
        <w:gridCol w:w="5583"/>
      </w:tblGrid>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491" w:type="dxa"/>
          </w:tcPr>
          <w:p w:rsidR="00487782" w:rsidRPr="00767C50" w:rsidRDefault="00487782" w:rsidP="00767C50">
            <w:pPr>
              <w:pStyle w:val="1"/>
              <w:tabs>
                <w:tab w:val="left" w:pos="1134"/>
              </w:tabs>
              <w:ind w:firstLine="709"/>
              <w:jc w:val="both"/>
              <w:rPr>
                <w:rFonts w:ascii="Times New Roman" w:eastAsia="Times New Roman" w:hAnsi="Times New Roman" w:cs="Times New Roman"/>
                <w:color w:val="000000"/>
                <w:sz w:val="26"/>
                <w:szCs w:val="26"/>
              </w:rPr>
            </w:pPr>
            <w:r w:rsidRPr="00767C50">
              <w:rPr>
                <w:rFonts w:ascii="Times New Roman" w:eastAsia="Times New Roman" w:hAnsi="Times New Roman" w:cs="Times New Roman"/>
                <w:color w:val="000000"/>
                <w:sz w:val="26"/>
                <w:szCs w:val="26"/>
              </w:rPr>
              <w:t>Философия занимает одно из центральных мест в социально-гуманитарной подготовке современного специалиста. Она вносит весомый вклад в формирование мировоззрения личности, способствует становлению его активной гражданской и патриотической позиции, позволяет адекватно оценить фундаментальные особенности развития современной культуры и цивилизации.</w:t>
            </w:r>
          </w:p>
          <w:p w:rsidR="00487782" w:rsidRPr="00767C50" w:rsidRDefault="00487782" w:rsidP="00767C50">
            <w:pPr>
              <w:pStyle w:val="21"/>
              <w:ind w:firstLine="720"/>
              <w:rPr>
                <w:color w:val="FF0000"/>
                <w:sz w:val="26"/>
                <w:szCs w:val="26"/>
              </w:rPr>
            </w:pPr>
            <w:r w:rsidRPr="00767C50">
              <w:rPr>
                <w:color w:val="000000"/>
                <w:sz w:val="26"/>
                <w:szCs w:val="26"/>
              </w:rPr>
              <w:t xml:space="preserve">Изучение философии ориентировано на освоение </w:t>
            </w:r>
            <w:proofErr w:type="gramStart"/>
            <w:r w:rsidRPr="00767C50">
              <w:rPr>
                <w:color w:val="000000"/>
                <w:sz w:val="26"/>
                <w:szCs w:val="26"/>
              </w:rPr>
              <w:t>обучающимися</w:t>
            </w:r>
            <w:proofErr w:type="gramEnd"/>
            <w:r w:rsidRPr="00767C50">
              <w:rPr>
                <w:color w:val="000000"/>
                <w:sz w:val="26"/>
                <w:szCs w:val="26"/>
              </w:rPr>
              <w:t xml:space="preserve"> наследия мировой и отечественной философской мысли, формирование у них творческого отношения к этому наследию, развитие навыков самостоятельного философского мышления. В этой связи особой задачей является изучение динамики философского знания в широком историко-культурном контексте, взаимосвязи его эволюции с логикой развития духовной культуры человечества, философским осмыслением современных социальных реалий. Философия </w:t>
            </w:r>
            <w:proofErr w:type="gramStart"/>
            <w:r w:rsidRPr="00767C50">
              <w:rPr>
                <w:color w:val="000000"/>
                <w:sz w:val="26"/>
                <w:szCs w:val="26"/>
              </w:rPr>
              <w:t>выполняет роль</w:t>
            </w:r>
            <w:proofErr w:type="gramEnd"/>
            <w:r w:rsidRPr="00767C50">
              <w:rPr>
                <w:color w:val="000000"/>
                <w:sz w:val="26"/>
                <w:szCs w:val="26"/>
              </w:rPr>
              <w:t xml:space="preserve"> стратегического ориентира в формировании мировоззрения и духовной культуры личности.</w:t>
            </w:r>
          </w:p>
        </w:tc>
        <w:tc>
          <w:tcPr>
            <w:tcW w:w="5583" w:type="dxa"/>
          </w:tcPr>
          <w:p w:rsidR="00487782" w:rsidRPr="00767C50" w:rsidRDefault="00487782"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xml:space="preserve">Philosophy occupies one of the central places in the social and humanitarian training of a modern specialist. It makes a significant contribution to the formation of the worldview of the individual, contributes to the formation of his active civil and patriotic position, </w:t>
            </w:r>
            <w:proofErr w:type="gramStart"/>
            <w:r w:rsidRPr="00767C50">
              <w:rPr>
                <w:rFonts w:ascii="Times New Roman" w:hAnsi="Times New Roman" w:cs="Times New Roman"/>
                <w:color w:val="000000" w:themeColor="text1"/>
                <w:sz w:val="26"/>
                <w:szCs w:val="26"/>
                <w:lang w:val="en-US"/>
              </w:rPr>
              <w:t>allows</w:t>
            </w:r>
            <w:proofErr w:type="gramEnd"/>
            <w:r w:rsidRPr="00767C50">
              <w:rPr>
                <w:rFonts w:ascii="Times New Roman" w:hAnsi="Times New Roman" w:cs="Times New Roman"/>
                <w:color w:val="000000" w:themeColor="text1"/>
                <w:sz w:val="26"/>
                <w:szCs w:val="26"/>
                <w:lang w:val="en-US"/>
              </w:rPr>
              <w:t xml:space="preserve"> him to adequately assess the fundamental features of the development of modern culture and civilization.</w:t>
            </w:r>
          </w:p>
          <w:p w:rsidR="00487782" w:rsidRPr="00767C50" w:rsidRDefault="00487782" w:rsidP="00767C50">
            <w:pPr>
              <w:spacing w:after="0" w:line="240" w:lineRule="auto"/>
              <w:ind w:firstLine="709"/>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study of philosophy is focused on the development by students of the heritage of world and domestic philosophical thought, the formation of their creative attitude to this heritage, the development of skills of independent philosophical thinking. In this regard, a special task is to study the dynamics of philosophical knowledge in a broad historical and cultural context, the relationship of its evolution with the logic of the development of the spiritual culture of mankind, the philosophical understanding of modern social realities. Philosophy plays the role of a strategic guideline in the formation of the worldview and spiritual culture of the individual.</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491" w:type="dxa"/>
          </w:tcPr>
          <w:p w:rsidR="00487782" w:rsidRPr="00767C50" w:rsidRDefault="00487782" w:rsidP="00767C50">
            <w:pPr>
              <w:spacing w:after="0" w:line="240" w:lineRule="auto"/>
              <w:jc w:val="both"/>
              <w:rPr>
                <w:rFonts w:ascii="Times New Roman" w:hAnsi="Times New Roman" w:cs="Times New Roman"/>
                <w:color w:val="FF0000"/>
                <w:sz w:val="26"/>
                <w:szCs w:val="26"/>
              </w:rPr>
            </w:pPr>
            <w:r w:rsidRPr="00767C50">
              <w:rPr>
                <w:rFonts w:ascii="Times New Roman" w:hAnsi="Times New Roman" w:cs="Times New Roman"/>
                <w:b/>
                <w:color w:val="000000" w:themeColor="text1"/>
                <w:sz w:val="26"/>
                <w:szCs w:val="26"/>
              </w:rPr>
              <w:t>УК-3.</w:t>
            </w:r>
            <w:r w:rsidRPr="00767C50">
              <w:rPr>
                <w:rFonts w:ascii="Times New Roman" w:hAnsi="Times New Roman" w:cs="Times New Roman"/>
                <w:b/>
                <w:color w:val="FF0000"/>
                <w:sz w:val="26"/>
                <w:szCs w:val="26"/>
              </w:rPr>
              <w:t xml:space="preserve"> </w:t>
            </w:r>
            <w:r w:rsidRPr="00767C50">
              <w:rPr>
                <w:rFonts w:ascii="Times New Roman" w:hAnsi="Times New Roman" w:cs="Times New Roman"/>
                <w:sz w:val="26"/>
                <w:szCs w:val="26"/>
              </w:rPr>
              <w:t>Обладать современной культурой мышления, гуманистическим мировоззрением, аналитическим и инновационно-критическим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деятельности, самостоятельно усваивать философские знания и выстраивать на их основе мировоззренческую позицию</w:t>
            </w:r>
          </w:p>
        </w:tc>
        <w:tc>
          <w:tcPr>
            <w:tcW w:w="5583" w:type="dxa"/>
          </w:tcPr>
          <w:p w:rsidR="00487782" w:rsidRPr="00767C50" w:rsidRDefault="00487782"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t>TK-3</w:t>
            </w:r>
            <w:r w:rsidRPr="00767C50">
              <w:rPr>
                <w:rFonts w:ascii="Times New Roman" w:hAnsi="Times New Roman" w:cs="Times New Roman"/>
                <w:color w:val="000000" w:themeColor="text1"/>
                <w:sz w:val="26"/>
                <w:szCs w:val="26"/>
                <w:lang w:val="en-US"/>
              </w:rPr>
              <w:t>. Possess a modern culture of thinking, a humanistic worldview, an analytical and innovative-critical style of cognitive, socio-practical and communicative activities, use the foundations of philosophical knowledge in direct professional activities, independently assimilate philosophical knowledge and build on their basis a worldview position</w:t>
            </w:r>
          </w:p>
        </w:tc>
      </w:tr>
      <w:tr w:rsidR="00487782" w:rsidRPr="00767C50" w:rsidTr="00767C50">
        <w:trPr>
          <w:trHeight w:val="123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491" w:type="dxa"/>
          </w:tcPr>
          <w:p w:rsidR="00487782" w:rsidRPr="00767C50" w:rsidRDefault="00487782" w:rsidP="00767C50">
            <w:pPr>
              <w:spacing w:after="0" w:line="240" w:lineRule="auto"/>
              <w:ind w:firstLine="5"/>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основные проблемы философии и сущность важнейших философских учений;</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ключевые идеи и категории философского анализа;</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основные принципы философской концепции бытия;</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фундаментальные компоненты философской теории человека;</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основные ценности современной культуры;</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 xml:space="preserve">социокультурные основания и основные закономерности человеческой деятельности (в том числе профессиональной); </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 xml:space="preserve">основные принципы, законы и механизмы познавательной деятельности, важнейшие философские методы научного исследования; </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основные закономерности функционирования и развития общества, их особенности в современном мире;</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смысл и содержание глобальных проблем современности, основные стратегии и перспективы их разрешения;</w:t>
            </w:r>
          </w:p>
          <w:p w:rsidR="00487782" w:rsidRPr="00767C50" w:rsidRDefault="00487782" w:rsidP="00767C50">
            <w:pPr>
              <w:spacing w:after="0" w:line="240" w:lineRule="auto"/>
              <w:ind w:firstLine="5"/>
              <w:jc w:val="both"/>
              <w:rPr>
                <w:rFonts w:ascii="Times New Roman" w:hAnsi="Times New Roman" w:cs="Times New Roman"/>
                <w:b/>
                <w:sz w:val="26"/>
                <w:szCs w:val="26"/>
              </w:rPr>
            </w:pPr>
            <w:r w:rsidRPr="00767C50">
              <w:rPr>
                <w:rFonts w:ascii="Times New Roman" w:hAnsi="Times New Roman" w:cs="Times New Roman"/>
                <w:b/>
                <w:sz w:val="26"/>
                <w:szCs w:val="26"/>
              </w:rPr>
              <w:t xml:space="preserve">уметь: </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 xml:space="preserve">формулировать и аргументировать основные идеи и ценности своего философского мировоззрения; </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применять философские идеи и категории в анализе социокультурных и профессиональных проблем и ситуаций;</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характеризовать ведущие идеи философской картины мира, транслировать и популяризировать их;</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 xml:space="preserve">осуществлять осмысленный ценностный выбор, формулировать и аргументировать аксиологические регулятивы своей жизни и профессиональной деятельности; </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lastRenderedPageBreak/>
              <w:t xml:space="preserve">определять смысл, цели, задачи и гуманистические параметры своей общественной и профессиональной деятельности; </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применять идеи гносеологии и основные методологические регулятивы научного поиска в анализе социальных и профессиональных проблем;</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основныхсфер общества;</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 xml:space="preserve">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487782" w:rsidRPr="00767C50" w:rsidRDefault="00487782" w:rsidP="00767C50">
            <w:pPr>
              <w:spacing w:after="0" w:line="240" w:lineRule="auto"/>
              <w:ind w:firstLine="709"/>
              <w:jc w:val="both"/>
              <w:rPr>
                <w:rFonts w:ascii="Times New Roman" w:hAnsi="Times New Roman" w:cs="Times New Roman"/>
                <w:sz w:val="26"/>
                <w:szCs w:val="26"/>
              </w:rPr>
            </w:pPr>
          </w:p>
          <w:p w:rsidR="00487782" w:rsidRPr="00767C50" w:rsidRDefault="00487782" w:rsidP="00767C50">
            <w:pPr>
              <w:spacing w:after="0" w:line="240" w:lineRule="auto"/>
              <w:ind w:firstLine="5"/>
              <w:jc w:val="both"/>
              <w:rPr>
                <w:rFonts w:ascii="Times New Roman" w:hAnsi="Times New Roman" w:cs="Times New Roman"/>
                <w:b/>
                <w:sz w:val="26"/>
                <w:szCs w:val="26"/>
              </w:rPr>
            </w:pPr>
            <w:r w:rsidRPr="00767C50">
              <w:rPr>
                <w:rFonts w:ascii="Times New Roman" w:hAnsi="Times New Roman" w:cs="Times New Roman"/>
                <w:b/>
                <w:sz w:val="26"/>
                <w:szCs w:val="26"/>
              </w:rPr>
              <w:t>владеть:</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 xml:space="preserve">базовыми научно-теоретическими знаниями для решения теоретических и практических задач; </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 xml:space="preserve">системным и сравнительным анализом; </w:t>
            </w:r>
          </w:p>
          <w:p w:rsidR="00487782" w:rsidRPr="00767C50" w:rsidRDefault="00487782" w:rsidP="00767C50">
            <w:pPr>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sz w:val="26"/>
                <w:szCs w:val="26"/>
              </w:rPr>
              <w:t>исследовательскими навыками;</w:t>
            </w:r>
          </w:p>
          <w:p w:rsidR="00487782" w:rsidRPr="00767C50" w:rsidRDefault="00487782" w:rsidP="00767C50">
            <w:pPr>
              <w:spacing w:after="0" w:line="240" w:lineRule="auto"/>
              <w:ind w:firstLine="709"/>
              <w:jc w:val="both"/>
              <w:rPr>
                <w:rFonts w:ascii="Times New Roman" w:hAnsi="Times New Roman" w:cs="Times New Roman"/>
                <w:snapToGrid w:val="0"/>
                <w:sz w:val="26"/>
                <w:szCs w:val="26"/>
              </w:rPr>
            </w:pPr>
            <w:r w:rsidRPr="00767C50">
              <w:rPr>
                <w:rFonts w:ascii="Times New Roman" w:hAnsi="Times New Roman" w:cs="Times New Roman"/>
                <w:sz w:val="26"/>
                <w:szCs w:val="26"/>
              </w:rPr>
              <w:t>междисциплинарным подходом при решении проблем.</w:t>
            </w:r>
          </w:p>
        </w:tc>
        <w:tc>
          <w:tcPr>
            <w:tcW w:w="5583" w:type="dxa"/>
          </w:tcPr>
          <w:p w:rsidR="00487782" w:rsidRPr="00767C50" w:rsidRDefault="00487782" w:rsidP="00767C50">
            <w:pPr>
              <w:spacing w:after="0" w:line="240" w:lineRule="auto"/>
              <w:jc w:val="both"/>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lang w:val="en-US"/>
              </w:rPr>
              <w:lastRenderedPageBreak/>
              <w:t>know:</w:t>
            </w:r>
          </w:p>
          <w:p w:rsidR="00487782" w:rsidRPr="00767C50" w:rsidRDefault="00487782" w:rsidP="00767C50">
            <w:pPr>
              <w:spacing w:after="0" w:line="240" w:lineRule="auto"/>
              <w:ind w:firstLine="714"/>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main problems of philosophy and the essence of the most important philosophical teachings;</w:t>
            </w:r>
          </w:p>
          <w:p w:rsidR="00487782" w:rsidRPr="00767C50" w:rsidRDefault="00487782" w:rsidP="00767C50">
            <w:pPr>
              <w:spacing w:after="0" w:line="240" w:lineRule="auto"/>
              <w:ind w:firstLine="714"/>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key ideas and categories of philosophical analysis;</w:t>
            </w:r>
          </w:p>
          <w:p w:rsidR="00487782" w:rsidRPr="00767C50" w:rsidRDefault="00487782" w:rsidP="00767C50">
            <w:pPr>
              <w:spacing w:after="0" w:line="240" w:lineRule="auto"/>
              <w:ind w:firstLine="714"/>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basic principles of the philosophical concept of being;</w:t>
            </w:r>
          </w:p>
          <w:p w:rsidR="00487782" w:rsidRPr="00767C50" w:rsidRDefault="00487782" w:rsidP="00767C50">
            <w:pPr>
              <w:spacing w:after="0" w:line="240" w:lineRule="auto"/>
              <w:ind w:firstLine="714"/>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fundamental components of human philosophical theory;</w:t>
            </w:r>
          </w:p>
          <w:p w:rsidR="00487782" w:rsidRPr="00767C50" w:rsidRDefault="00487782" w:rsidP="00767C50">
            <w:pPr>
              <w:spacing w:after="0" w:line="240" w:lineRule="auto"/>
              <w:ind w:firstLine="714"/>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core values of modern culture;</w:t>
            </w:r>
          </w:p>
          <w:p w:rsidR="00487782" w:rsidRPr="00767C50" w:rsidRDefault="00487782" w:rsidP="00767C50">
            <w:pPr>
              <w:spacing w:after="0" w:line="240" w:lineRule="auto"/>
              <w:ind w:firstLine="714"/>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sociocultural foundations and basic laws of human activity (including professional);</w:t>
            </w:r>
          </w:p>
          <w:p w:rsidR="00487782" w:rsidRPr="00767C50" w:rsidRDefault="00487782" w:rsidP="00767C50">
            <w:pPr>
              <w:spacing w:after="0" w:line="240" w:lineRule="auto"/>
              <w:ind w:firstLine="714"/>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basic principles, laws and mechanisms of cognitive activity, the most important philosophical methods of scientific research;</w:t>
            </w:r>
          </w:p>
          <w:p w:rsidR="00487782" w:rsidRPr="00767C50" w:rsidRDefault="00487782" w:rsidP="00767C50">
            <w:pPr>
              <w:spacing w:after="0" w:line="240" w:lineRule="auto"/>
              <w:ind w:firstLine="714"/>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basic laws of functioning and development of society, their peculiarities in the modern world;</w:t>
            </w:r>
          </w:p>
          <w:p w:rsidR="00487782" w:rsidRPr="00767C50" w:rsidRDefault="00487782" w:rsidP="00767C50">
            <w:pPr>
              <w:spacing w:after="0" w:line="240" w:lineRule="auto"/>
              <w:ind w:firstLine="714"/>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meaning and content of global problems of our time, the main strategies and prospects for solving them;</w:t>
            </w:r>
          </w:p>
          <w:p w:rsidR="00487782" w:rsidRPr="00767C50" w:rsidRDefault="00487782" w:rsidP="00767C50">
            <w:pPr>
              <w:spacing w:after="0" w:line="240" w:lineRule="auto"/>
              <w:jc w:val="both"/>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lang w:val="en-US"/>
              </w:rPr>
              <w:t>be able to:</w:t>
            </w:r>
          </w:p>
          <w:p w:rsidR="00487782" w:rsidRPr="00767C50" w:rsidRDefault="00487782" w:rsidP="00767C50">
            <w:pPr>
              <w:spacing w:after="0" w:line="240" w:lineRule="auto"/>
              <w:ind w:firstLine="85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formulate and argue the main ideas and values of their philosophical worldview;</w:t>
            </w:r>
          </w:p>
          <w:p w:rsidR="00487782" w:rsidRPr="00767C50" w:rsidRDefault="00487782" w:rsidP="00767C50">
            <w:pPr>
              <w:spacing w:after="0" w:line="240" w:lineRule="auto"/>
              <w:ind w:firstLine="85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apply philosophical ideas and categories in the analysis of sociocultural and professional problems and situations;</w:t>
            </w:r>
          </w:p>
          <w:p w:rsidR="00487782" w:rsidRPr="00767C50" w:rsidRDefault="00487782" w:rsidP="00767C50">
            <w:pPr>
              <w:spacing w:after="0" w:line="240" w:lineRule="auto"/>
              <w:ind w:firstLine="85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characterize the leading ideas of the philosophical picture of the world, broadcast and popularize them;</w:t>
            </w:r>
          </w:p>
          <w:p w:rsidR="00487782" w:rsidRPr="00767C50" w:rsidRDefault="00487782" w:rsidP="00767C50">
            <w:pPr>
              <w:spacing w:after="0" w:line="240" w:lineRule="auto"/>
              <w:ind w:firstLine="85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make meaningful value choices, formulate and argue axiological regulators of their life and professional activities;</w:t>
            </w:r>
          </w:p>
          <w:p w:rsidR="00487782" w:rsidRPr="00767C50" w:rsidRDefault="00487782" w:rsidP="00767C50">
            <w:pPr>
              <w:spacing w:after="0" w:line="240" w:lineRule="auto"/>
              <w:ind w:firstLine="85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 xml:space="preserve">determine the meaning, goals, objectives </w:t>
            </w:r>
            <w:r w:rsidRPr="00767C50">
              <w:rPr>
                <w:rFonts w:ascii="Times New Roman" w:hAnsi="Times New Roman" w:cs="Times New Roman"/>
                <w:color w:val="000000" w:themeColor="text1"/>
                <w:sz w:val="26"/>
                <w:szCs w:val="26"/>
                <w:lang w:val="en-US"/>
              </w:rPr>
              <w:lastRenderedPageBreak/>
              <w:t>and humanistic parameters of their social and professional activities;</w:t>
            </w:r>
          </w:p>
          <w:p w:rsidR="00487782" w:rsidRPr="00767C50" w:rsidRDefault="00487782" w:rsidP="00767C50">
            <w:pPr>
              <w:spacing w:after="0" w:line="240" w:lineRule="auto"/>
              <w:ind w:firstLine="85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apply the ideas of epistemology and the main methodological regulations of scientific research in the analysis of social and professional problems;</w:t>
            </w:r>
          </w:p>
          <w:p w:rsidR="00487782" w:rsidRPr="00767C50" w:rsidRDefault="00487782" w:rsidP="00767C50">
            <w:pPr>
              <w:spacing w:after="0" w:line="240" w:lineRule="auto"/>
              <w:ind w:firstLine="85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formulate and argue their ideological and socio-political position, determine the role of their social and professional activities in the functioning and development of the main spheres of society;</w:t>
            </w:r>
          </w:p>
          <w:p w:rsidR="00487782" w:rsidRPr="00767C50" w:rsidRDefault="00487782" w:rsidP="00767C50">
            <w:pPr>
              <w:spacing w:after="0" w:line="240" w:lineRule="auto"/>
              <w:ind w:firstLine="85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assess the prospects for the development of the most important social problems and the possibilities of innovative activities in the field of a chosen profession according to their optimal solution;</w:t>
            </w:r>
          </w:p>
          <w:p w:rsidR="00487782" w:rsidRPr="00767C50" w:rsidRDefault="00487782" w:rsidP="00767C50">
            <w:pPr>
              <w:spacing w:after="0" w:line="240" w:lineRule="auto"/>
              <w:jc w:val="both"/>
              <w:rPr>
                <w:rFonts w:ascii="Times New Roman" w:hAnsi="Times New Roman" w:cs="Times New Roman"/>
                <w:b/>
                <w:color w:val="000000" w:themeColor="text1"/>
                <w:sz w:val="26"/>
                <w:szCs w:val="26"/>
                <w:lang w:val="en-US"/>
              </w:rPr>
            </w:pPr>
            <w:r w:rsidRPr="00767C50">
              <w:rPr>
                <w:rFonts w:ascii="Times New Roman" w:hAnsi="Times New Roman" w:cs="Times New Roman"/>
                <w:b/>
                <w:color w:val="000000" w:themeColor="text1"/>
                <w:sz w:val="26"/>
                <w:szCs w:val="26"/>
                <w:lang w:val="en-US"/>
              </w:rPr>
              <w:t>own:</w:t>
            </w:r>
          </w:p>
          <w:p w:rsidR="00487782" w:rsidRPr="00767C50" w:rsidRDefault="00487782" w:rsidP="00767C50">
            <w:pPr>
              <w:spacing w:after="0" w:line="240" w:lineRule="auto"/>
              <w:ind w:firstLine="85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basic scientific and theoretical knowledge for solving theoretical and practical problems;</w:t>
            </w:r>
          </w:p>
          <w:p w:rsidR="00487782" w:rsidRPr="00767C50" w:rsidRDefault="00487782" w:rsidP="00767C50">
            <w:pPr>
              <w:spacing w:after="0" w:line="240" w:lineRule="auto"/>
              <w:ind w:firstLine="85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system and comparative analysis;</w:t>
            </w:r>
          </w:p>
          <w:p w:rsidR="00487782" w:rsidRPr="00767C50" w:rsidRDefault="00487782" w:rsidP="00767C50">
            <w:pPr>
              <w:spacing w:after="0" w:line="240" w:lineRule="auto"/>
              <w:ind w:firstLine="855"/>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research skills;</w:t>
            </w:r>
          </w:p>
          <w:p w:rsidR="00487782" w:rsidRPr="00767C50" w:rsidRDefault="00487782" w:rsidP="00767C50">
            <w:pPr>
              <w:spacing w:after="0" w:line="240" w:lineRule="auto"/>
              <w:ind w:firstLine="855"/>
              <w:jc w:val="both"/>
              <w:rPr>
                <w:rFonts w:ascii="Times New Roman" w:hAnsi="Times New Roman" w:cs="Times New Roman"/>
                <w:color w:val="FF0000"/>
                <w:sz w:val="26"/>
                <w:szCs w:val="26"/>
                <w:lang w:val="en-US"/>
              </w:rPr>
            </w:pPr>
            <w:proofErr w:type="gramStart"/>
            <w:r w:rsidRPr="00767C50">
              <w:rPr>
                <w:rFonts w:ascii="Times New Roman" w:hAnsi="Times New Roman" w:cs="Times New Roman"/>
                <w:color w:val="000000" w:themeColor="text1"/>
                <w:sz w:val="26"/>
                <w:szCs w:val="26"/>
                <w:lang w:val="en-US"/>
              </w:rPr>
              <w:t>a</w:t>
            </w:r>
            <w:proofErr w:type="gramEnd"/>
            <w:r w:rsidRPr="00767C50">
              <w:rPr>
                <w:rFonts w:ascii="Times New Roman" w:hAnsi="Times New Roman" w:cs="Times New Roman"/>
                <w:color w:val="000000" w:themeColor="text1"/>
                <w:sz w:val="26"/>
                <w:szCs w:val="26"/>
                <w:lang w:val="en-US"/>
              </w:rPr>
              <w:t xml:space="preserve"> multidisciplinary approach to problem solving.</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491"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1/4</w:t>
            </w:r>
          </w:p>
        </w:tc>
        <w:tc>
          <w:tcPr>
            <w:tcW w:w="5583"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1/4</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491"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583" w:type="dxa"/>
          </w:tcPr>
          <w:p w:rsidR="00487782" w:rsidRPr="00767C50" w:rsidRDefault="00487782"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Academic discipline is associated with a complex of socio-humanitarian disciplines</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491"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 з. е.</w:t>
            </w:r>
          </w:p>
        </w:tc>
        <w:tc>
          <w:tcPr>
            <w:tcW w:w="5583"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 u.</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491"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 108, из них:</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54 </w:t>
            </w: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часа</w:t>
            </w:r>
          </w:p>
        </w:tc>
        <w:tc>
          <w:tcPr>
            <w:tcW w:w="5583"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108, including:</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54 classroom hours</w:t>
            </w:r>
          </w:p>
        </w:tc>
      </w:tr>
      <w:tr w:rsidR="00487782" w:rsidRPr="00767C50" w:rsidTr="00767C50">
        <w:trPr>
          <w:trHeight w:val="1526"/>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491" w:type="dxa"/>
          </w:tcPr>
          <w:p w:rsidR="00487782" w:rsidRPr="00767C50" w:rsidRDefault="00487782"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487782" w:rsidRPr="00767C50" w:rsidRDefault="00487782" w:rsidP="00767C50">
            <w:pPr>
              <w:spacing w:after="0" w:line="240" w:lineRule="auto"/>
              <w:rPr>
                <w:rFonts w:ascii="Times New Roman" w:hAnsi="Times New Roman" w:cs="Times New Roman"/>
                <w:sz w:val="26"/>
                <w:szCs w:val="26"/>
              </w:rPr>
            </w:pPr>
          </w:p>
        </w:tc>
        <w:tc>
          <w:tcPr>
            <w:tcW w:w="5583"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Intermediate certification form - exam</w:t>
            </w:r>
          </w:p>
        </w:tc>
      </w:tr>
    </w:tbl>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487782" w:rsidRPr="00767C50" w:rsidRDefault="00487782"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«Химия»</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«Естественнонаучный»</w:t>
      </w:r>
      <w:r w:rsidRPr="00767C50">
        <w:rPr>
          <w:rFonts w:ascii="Times New Roman" w:hAnsi="Times New Roman" w:cs="Times New Roman"/>
          <w:sz w:val="26"/>
          <w:szCs w:val="26"/>
        </w:rPr>
        <w:t xml:space="preserve"> / </w:t>
      </w:r>
    </w:p>
    <w:p w:rsidR="00487782" w:rsidRDefault="00487782"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«Chemistry»</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«Natural Science»</w:t>
      </w:r>
      <w:r w:rsidRPr="00767C50">
        <w:rPr>
          <w:rFonts w:ascii="Times New Roman" w:hAnsi="Times New Roman" w:cs="Times New Roman"/>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Дисциплина изучает основные законы и понятия химии, создающие фундамент теоретических и практических знаний оценки качества и безопасности пищевых продуктов, контроля факторов, формирующих и сохраняющих качество пищевых продуктов.</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The discipline studies the basic laws and concepts of chemistry, which create the foundation of theoretical and practical knowledge of assessing the quality and safety of food, controlling the factors that form and preserve the quality of food.</w:t>
            </w:r>
          </w:p>
          <w:p w:rsidR="00487782" w:rsidRPr="00767C50" w:rsidRDefault="00487782" w:rsidP="00767C50">
            <w:pPr>
              <w:spacing w:after="0" w:line="240" w:lineRule="auto"/>
              <w:rPr>
                <w:rFonts w:ascii="Times New Roman" w:hAnsi="Times New Roman" w:cs="Times New Roman"/>
                <w:sz w:val="26"/>
                <w:szCs w:val="26"/>
                <w:lang w:val="en-US"/>
              </w:rPr>
            </w:pP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БПК-4 – Владеть основными понятиями и законами химии, навыками экспериментального изучения химических явлений и процессов,  применять полученные знания для решения задач теоретической и практической направленности.</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BPK-4 - Master the basic concepts and laws of chemistry, the skills of experimental study of chemical phenomena and </w:t>
            </w:r>
            <w:proofErr w:type="gramStart"/>
            <w:r w:rsidRPr="00767C50">
              <w:rPr>
                <w:rFonts w:ascii="Times New Roman" w:hAnsi="Times New Roman" w:cs="Times New Roman"/>
                <w:sz w:val="26"/>
                <w:szCs w:val="26"/>
                <w:lang w:val="en-US"/>
              </w:rPr>
              <w:t>processes,</w:t>
            </w:r>
            <w:proofErr w:type="gramEnd"/>
            <w:r w:rsidRPr="00767C50">
              <w:rPr>
                <w:rFonts w:ascii="Times New Roman" w:hAnsi="Times New Roman" w:cs="Times New Roman"/>
                <w:sz w:val="26"/>
                <w:szCs w:val="26"/>
                <w:lang w:val="en-US"/>
              </w:rPr>
              <w:t xml:space="preserve"> apply the knowledge gained to solve problems of theoretical and practical orientation.</w:t>
            </w:r>
          </w:p>
        </w:tc>
      </w:tr>
      <w:tr w:rsidR="00487782" w:rsidRPr="00767C50" w:rsidTr="00767C50">
        <w:trPr>
          <w:trHeight w:val="123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487782" w:rsidRPr="00767C50" w:rsidRDefault="00487782"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487782" w:rsidRPr="00767C50" w:rsidRDefault="00487782" w:rsidP="00767C50">
            <w:pPr>
              <w:tabs>
                <w:tab w:val="left" w:pos="6480"/>
              </w:tabs>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состав, свойства и функции основных компонентов пищевых продуктов и закономерности их химических превращений в пищевых системах; </w:t>
            </w:r>
          </w:p>
          <w:p w:rsidR="00487782" w:rsidRPr="00767C50" w:rsidRDefault="00487782" w:rsidP="00767C50">
            <w:pPr>
              <w:tabs>
                <w:tab w:val="left" w:pos="6480"/>
              </w:tabs>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механизм действия пищевых и биологически активных добавок при производстве продуктов питания; </w:t>
            </w:r>
          </w:p>
          <w:p w:rsidR="00487782" w:rsidRPr="00767C50" w:rsidRDefault="00487782" w:rsidP="00767C50">
            <w:pPr>
              <w:tabs>
                <w:tab w:val="left" w:pos="6480"/>
              </w:tabs>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основы безопасности пищевых продуктов;</w:t>
            </w:r>
          </w:p>
          <w:p w:rsidR="00487782" w:rsidRPr="00767C50" w:rsidRDefault="00487782" w:rsidP="00767C50">
            <w:pPr>
              <w:tabs>
                <w:tab w:val="left" w:pos="6480"/>
              </w:tabs>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основные понятия и определения в области физико-химического анализа, методик выполнения измерений, инструментария для проведения исследований и  обработки экспериментальных данных. </w:t>
            </w:r>
          </w:p>
          <w:p w:rsidR="00487782" w:rsidRPr="00767C50" w:rsidRDefault="00487782" w:rsidP="00767C50">
            <w:pPr>
              <w:tabs>
                <w:tab w:val="left" w:pos="6480"/>
              </w:tabs>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487782" w:rsidRPr="00767C50" w:rsidRDefault="00487782" w:rsidP="00767C50">
            <w:pPr>
              <w:tabs>
                <w:tab w:val="left" w:pos="6480"/>
              </w:tabs>
              <w:spacing w:after="0" w:line="240" w:lineRule="auto"/>
              <w:jc w:val="both"/>
              <w:rPr>
                <w:rFonts w:ascii="Times New Roman" w:hAnsi="Times New Roman" w:cs="Times New Roman"/>
                <w:b/>
                <w:sz w:val="26"/>
                <w:szCs w:val="26"/>
              </w:rPr>
            </w:pPr>
            <w:r w:rsidRPr="00767C50">
              <w:rPr>
                <w:rFonts w:ascii="Times New Roman" w:hAnsi="Times New Roman" w:cs="Times New Roman"/>
                <w:sz w:val="26"/>
                <w:szCs w:val="26"/>
              </w:rPr>
              <w:t xml:space="preserve">– </w:t>
            </w:r>
            <w:r w:rsidRPr="00767C50">
              <w:rPr>
                <w:rFonts w:ascii="Times New Roman" w:hAnsi="Times New Roman" w:cs="Times New Roman"/>
                <w:color w:val="373A3C"/>
                <w:sz w:val="26"/>
                <w:szCs w:val="26"/>
                <w:shd w:val="clear" w:color="auto" w:fill="FFFFFF"/>
              </w:rPr>
              <w:t>давать комплексную оценку пищевым продуктам в производственно-технологической и научно-исследовательской деятельности;</w:t>
            </w:r>
          </w:p>
          <w:p w:rsidR="00487782" w:rsidRPr="00767C50" w:rsidRDefault="00487782" w:rsidP="00767C50">
            <w:pPr>
              <w:tabs>
                <w:tab w:val="left" w:pos="6480"/>
              </w:tabs>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применять основные закономерности сохранения и изменения свойств пищевых компонентов при </w:t>
            </w:r>
            <w:r w:rsidRPr="00767C50">
              <w:rPr>
                <w:rFonts w:ascii="Times New Roman" w:hAnsi="Times New Roman" w:cs="Times New Roman"/>
                <w:sz w:val="26"/>
                <w:szCs w:val="26"/>
              </w:rPr>
              <w:lastRenderedPageBreak/>
              <w:t>оценке рационов питания;</w:t>
            </w:r>
          </w:p>
          <w:p w:rsidR="00487782" w:rsidRPr="00767C50" w:rsidRDefault="00487782" w:rsidP="00767C50">
            <w:pPr>
              <w:tabs>
                <w:tab w:val="left" w:pos="6480"/>
              </w:tabs>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использовать методы химической идентификации веществ.</w:t>
            </w:r>
          </w:p>
          <w:p w:rsidR="00487782" w:rsidRPr="00767C50" w:rsidRDefault="00487782"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владеть:</w:t>
            </w:r>
          </w:p>
          <w:p w:rsidR="00487782" w:rsidRPr="00767C50" w:rsidRDefault="00487782" w:rsidP="00767C50">
            <w:pPr>
              <w:tabs>
                <w:tab w:val="left" w:pos="6480"/>
              </w:tabs>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методами самостоятельной работы в химической лаборатории, </w:t>
            </w:r>
          </w:p>
          <w:p w:rsidR="00487782" w:rsidRPr="00767C50" w:rsidRDefault="00487782" w:rsidP="00767C50">
            <w:pPr>
              <w:tabs>
                <w:tab w:val="left" w:pos="6480"/>
              </w:tabs>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методами проведения химического анализа при оценке состава и качества пищевых продуктов.</w:t>
            </w:r>
          </w:p>
        </w:tc>
        <w:tc>
          <w:tcPr>
            <w:tcW w:w="5979" w:type="dxa"/>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composition, properties and functions of the main components of food products and regularities of their chemical transformations in food systems;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mechanism of action of food and biologically active additives in food production;</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food safety fundamentals;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basic</w:t>
            </w:r>
            <w:proofErr w:type="gramEnd"/>
            <w:r w:rsidRPr="00767C50">
              <w:rPr>
                <w:rFonts w:ascii="Times New Roman" w:hAnsi="Times New Roman" w:cs="Times New Roman"/>
                <w:sz w:val="26"/>
                <w:szCs w:val="26"/>
                <w:lang w:val="en-US"/>
              </w:rPr>
              <w:t xml:space="preserve"> concepts and definitions in the field of physical and chemical analysis, measurement methods, tools for conducting research and processing experimental data.</w:t>
            </w:r>
          </w:p>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give a comprehensive assessment of food products in production, technological and research activities;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apply the basic laws of preservation and changes in the properties of food components when assessing diets;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use methods of chemical identification of substances.</w:t>
            </w:r>
          </w:p>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lang w:val="en-US"/>
              </w:rPr>
              <w:t>own:</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methods of independent work in the chemical </w:t>
            </w:r>
            <w:r w:rsidRPr="00767C50">
              <w:rPr>
                <w:rFonts w:ascii="Times New Roman" w:hAnsi="Times New Roman" w:cs="Times New Roman"/>
                <w:sz w:val="26"/>
                <w:szCs w:val="26"/>
                <w:lang w:val="en-US"/>
              </w:rPr>
              <w:lastRenderedPageBreak/>
              <w:t>laboratory,</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methods</w:t>
            </w:r>
            <w:proofErr w:type="gramEnd"/>
            <w:r w:rsidRPr="00767C50">
              <w:rPr>
                <w:rFonts w:ascii="Times New Roman" w:hAnsi="Times New Roman" w:cs="Times New Roman"/>
                <w:sz w:val="26"/>
                <w:szCs w:val="26"/>
                <w:lang w:val="en-US"/>
              </w:rPr>
              <w:t xml:space="preserve"> of chemical analysis when assessing the composition and quality of food products.</w:t>
            </w:r>
          </w:p>
          <w:p w:rsidR="00487782" w:rsidRPr="00767C50" w:rsidRDefault="00487782" w:rsidP="00767C50">
            <w:pPr>
              <w:spacing w:after="0" w:line="240" w:lineRule="auto"/>
              <w:rPr>
                <w:rFonts w:ascii="Times New Roman" w:hAnsi="Times New Roman" w:cs="Times New Roman"/>
                <w:sz w:val="26"/>
                <w:szCs w:val="26"/>
                <w:lang w:val="en-US"/>
              </w:rPr>
            </w:pP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w:t>
            </w:r>
          </w:p>
        </w:tc>
        <w:tc>
          <w:tcPr>
            <w:tcW w:w="5979"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487782" w:rsidRPr="00767C50" w:rsidRDefault="00487782" w:rsidP="00767C50">
            <w:pPr>
              <w:pStyle w:val="aa"/>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Для изучения учебной дисциплины необходимы химические знания, полученные на уровне общего среднего образования. </w:t>
            </w:r>
            <w:r w:rsidRPr="00767C50">
              <w:rPr>
                <w:rFonts w:ascii="Times New Roman" w:hAnsi="Times New Roman" w:cs="Times New Roman"/>
                <w:spacing w:val="-4"/>
                <w:sz w:val="26"/>
                <w:szCs w:val="26"/>
              </w:rPr>
              <w:t xml:space="preserve">Учебная дисциплина является базовой для дисциплин: </w:t>
            </w:r>
            <w:r w:rsidRPr="00767C50">
              <w:rPr>
                <w:rFonts w:ascii="Times New Roman" w:hAnsi="Times New Roman" w:cs="Times New Roman"/>
                <w:sz w:val="26"/>
                <w:szCs w:val="26"/>
              </w:rPr>
              <w:t>«</w:t>
            </w:r>
            <w:r w:rsidRPr="00767C50">
              <w:rPr>
                <w:rFonts w:ascii="Times New Roman" w:hAnsi="Times New Roman" w:cs="Times New Roman"/>
                <w:color w:val="000000"/>
                <w:spacing w:val="-12"/>
                <w:sz w:val="26"/>
                <w:szCs w:val="26"/>
              </w:rPr>
              <w:t>Товароведение и оценка качества продовольственного сырья и продуктов</w:t>
            </w:r>
            <w:r w:rsidRPr="00767C50">
              <w:rPr>
                <w:rFonts w:ascii="Times New Roman" w:hAnsi="Times New Roman" w:cs="Times New Roman"/>
                <w:sz w:val="26"/>
                <w:szCs w:val="26"/>
              </w:rPr>
              <w:t>», «</w:t>
            </w:r>
            <w:r w:rsidRPr="00767C50">
              <w:rPr>
                <w:rFonts w:ascii="Times New Roman" w:hAnsi="Times New Roman" w:cs="Times New Roman"/>
                <w:color w:val="000000"/>
                <w:spacing w:val="-12"/>
                <w:sz w:val="26"/>
                <w:szCs w:val="26"/>
              </w:rPr>
              <w:t>Санитарная и гигиеническая безопасность на предприятиях питания гостиничного комплекса</w:t>
            </w:r>
            <w:r w:rsidRPr="00767C50">
              <w:rPr>
                <w:rFonts w:ascii="Times New Roman" w:hAnsi="Times New Roman" w:cs="Times New Roman"/>
                <w:sz w:val="26"/>
                <w:szCs w:val="26"/>
              </w:rPr>
              <w:t>», «</w:t>
            </w:r>
            <w:r w:rsidRPr="00767C50">
              <w:rPr>
                <w:rFonts w:ascii="Times New Roman" w:hAnsi="Times New Roman" w:cs="Times New Roman"/>
                <w:color w:val="000000"/>
                <w:spacing w:val="-6"/>
                <w:sz w:val="26"/>
                <w:szCs w:val="26"/>
              </w:rPr>
              <w:t>Сенсорный анализ и контроль качества продукции общественного питания</w:t>
            </w:r>
            <w:r w:rsidRPr="00767C50">
              <w:rPr>
                <w:rFonts w:ascii="Times New Roman" w:hAnsi="Times New Roman" w:cs="Times New Roman"/>
                <w:sz w:val="26"/>
                <w:szCs w:val="26"/>
              </w:rPr>
              <w:t>».</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 study the discipline, you need chemical knowledge gained at the level of general secondary education. The academic discipline is basic for the disciplines: «Commodity science and quality assessment of food raw materials and products», «Sanitary and hygienic safety at the catering enterprises of the hotel complex», «Sensory analysis and quality control of public catering products».</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 з.е.</w:t>
            </w:r>
          </w:p>
        </w:tc>
        <w:tc>
          <w:tcPr>
            <w:tcW w:w="5979"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 c</w:t>
            </w:r>
            <w:r w:rsidRPr="00767C50">
              <w:rPr>
                <w:rFonts w:ascii="Times New Roman" w:hAnsi="Times New Roman" w:cs="Times New Roman"/>
                <w:sz w:val="26"/>
                <w:szCs w:val="26"/>
                <w:lang w:val="en-US"/>
              </w:rPr>
              <w:t>.u.</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-200, из них аудиторных – 70 часов (28 лекционных занятий, 42 лабораторных занятий).</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-200, of which classroom - 70 hours (28 lectures, 42 laboratory classes).</w:t>
            </w:r>
          </w:p>
        </w:tc>
      </w:tr>
      <w:tr w:rsidR="00487782" w:rsidRPr="00767C50" w:rsidTr="00767C50">
        <w:trPr>
          <w:trHeight w:val="1526"/>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Pr>
          <w:p w:rsidR="00487782" w:rsidRPr="00767C50" w:rsidRDefault="00487782" w:rsidP="00767C50">
            <w:pPr>
              <w:pStyle w:val="a7"/>
              <w:shd w:val="clear" w:color="auto" w:fill="FFFFFF"/>
              <w:spacing w:before="0" w:beforeAutospacing="0" w:after="0" w:afterAutospacing="0"/>
              <w:rPr>
                <w:bCs/>
                <w:sz w:val="26"/>
                <w:szCs w:val="26"/>
              </w:rPr>
            </w:pPr>
            <w:r w:rsidRPr="00767C50">
              <w:rPr>
                <w:sz w:val="26"/>
                <w:szCs w:val="26"/>
              </w:rPr>
              <w:t xml:space="preserve">Формы текущей аттестации – выполнение письменных контрольных работ, защита лабораторных работ, </w:t>
            </w:r>
            <w:r w:rsidRPr="00767C50">
              <w:rPr>
                <w:rStyle w:val="FontStyle38"/>
              </w:rPr>
              <w:t xml:space="preserve">творческое задание, связанное с изучением основ рационального питания, путей </w:t>
            </w:r>
            <w:r w:rsidRPr="00767C50">
              <w:rPr>
                <w:bCs/>
                <w:sz w:val="26"/>
                <w:szCs w:val="26"/>
              </w:rPr>
              <w:t xml:space="preserve">повышения качества, безопасности и пищевой ценности пищевых продуктов. </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Форма промежуточной аттестации – экзамен.</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Forms of current certification - performance of written control work, protection of laboratory work, creative task related to the study of the basics of rational nutrition, ways to improve the quality, safety and nutritional value of food products.</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Intermediate certification form - exam.</w:t>
            </w:r>
          </w:p>
        </w:tc>
      </w:tr>
    </w:tbl>
    <w:p w:rsidR="00487782" w:rsidRPr="00767C50" w:rsidRDefault="00487782" w:rsidP="00767C50">
      <w:pPr>
        <w:spacing w:after="0" w:line="240" w:lineRule="auto"/>
        <w:rPr>
          <w:rFonts w:ascii="Times New Roman" w:hAnsi="Times New Roman" w:cs="Times New Roman"/>
          <w:sz w:val="26"/>
          <w:szCs w:val="26"/>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2E44C0" w:rsidRDefault="00487782"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Экономика</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индустрии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гостеприимства</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eastAsia="Times New Roman" w:hAnsi="Times New Roman" w:cs="Times New Roman"/>
          <w:b/>
          <w:bCs/>
          <w:color w:val="000000"/>
          <w:sz w:val="26"/>
          <w:szCs w:val="26"/>
          <w:lang w:val="en-US" w:eastAsia="ru-RU"/>
        </w:rPr>
        <w:t>«</w:t>
      </w:r>
      <w:r w:rsidRPr="00767C50">
        <w:rPr>
          <w:rFonts w:ascii="Times New Roman" w:eastAsia="Times New Roman" w:hAnsi="Times New Roman" w:cs="Times New Roman"/>
          <w:b/>
          <w:bCs/>
          <w:color w:val="000000"/>
          <w:sz w:val="26"/>
          <w:szCs w:val="26"/>
          <w:lang w:eastAsia="ru-RU"/>
        </w:rPr>
        <w:t>Экономика</w:t>
      </w:r>
      <w:r w:rsidRPr="00767C50">
        <w:rPr>
          <w:rFonts w:ascii="Times New Roman" w:eastAsia="Times New Roman" w:hAnsi="Times New Roman" w:cs="Times New Roman"/>
          <w:b/>
          <w:bCs/>
          <w:color w:val="000000"/>
          <w:sz w:val="26"/>
          <w:szCs w:val="26"/>
          <w:lang w:val="en-US" w:eastAsia="ru-RU"/>
        </w:rPr>
        <w:t xml:space="preserve"> </w:t>
      </w:r>
      <w:r w:rsidRPr="00767C50">
        <w:rPr>
          <w:rFonts w:ascii="Times New Roman" w:eastAsia="Times New Roman" w:hAnsi="Times New Roman" w:cs="Times New Roman"/>
          <w:b/>
          <w:bCs/>
          <w:color w:val="000000"/>
          <w:sz w:val="26"/>
          <w:szCs w:val="26"/>
          <w:lang w:eastAsia="ru-RU"/>
        </w:rPr>
        <w:t>отрасли</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p>
    <w:p w:rsidR="00487782" w:rsidRDefault="00487782" w:rsidP="00767C50">
      <w:pPr>
        <w:spacing w:after="0" w:line="240" w:lineRule="auto"/>
        <w:jc w:val="center"/>
        <w:rPr>
          <w:rFonts w:ascii="Times New Roman" w:hAnsi="Times New Roman" w:cs="Times New Roman"/>
          <w:b/>
          <w:sz w:val="26"/>
          <w:szCs w:val="26"/>
        </w:rPr>
      </w:pPr>
      <w:r w:rsidRPr="00767C50">
        <w:rPr>
          <w:rFonts w:ascii="Times New Roman" w:hAnsi="Times New Roman" w:cs="Times New Roman"/>
          <w:sz w:val="26"/>
          <w:szCs w:val="26"/>
          <w:lang w:val="en-US"/>
        </w:rPr>
        <w:t xml:space="preserve">Academic discipline </w:t>
      </w:r>
      <w:r w:rsidRPr="00767C50">
        <w:rPr>
          <w:rFonts w:ascii="Times New Roman" w:hAnsi="Times New Roman" w:cs="Times New Roman"/>
          <w:b/>
          <w:sz w:val="26"/>
          <w:szCs w:val="26"/>
          <w:lang w:val="en-US"/>
        </w:rPr>
        <w:t>«Economics of the hospitality industry»</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 xml:space="preserve">"Economics of the industry" </w:t>
      </w:r>
    </w:p>
    <w:p w:rsidR="002E44C0" w:rsidRPr="002E44C0" w:rsidRDefault="002E44C0" w:rsidP="00767C50">
      <w:pPr>
        <w:spacing w:after="0" w:line="240" w:lineRule="auto"/>
        <w:jc w:val="center"/>
        <w:rPr>
          <w:rFonts w:ascii="Times New Roman" w:hAnsi="Times New Roman" w:cs="Times New Roman"/>
          <w:b/>
          <w:sz w:val="26"/>
          <w:szCs w:val="26"/>
        </w:rPr>
      </w:pPr>
    </w:p>
    <w:tbl>
      <w:tblPr>
        <w:tblStyle w:val="a3"/>
        <w:tblW w:w="15330" w:type="dxa"/>
        <w:tblLook w:val="04A0"/>
      </w:tblPr>
      <w:tblGrid>
        <w:gridCol w:w="3256"/>
        <w:gridCol w:w="6095"/>
        <w:gridCol w:w="5979"/>
      </w:tblGrid>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Дисциплина направлена на формирование экономического мышления и освоение навыков коммерческой деятельности в сфере услуг. Содержание курса охватывает методы эффективного использования ресурсов для удовлетворения потребностей общества, а также инструменты разработки экономических стратегий развития на различных уровнях (от страны и региона до отдельного предприятия). Студенты изучают тенденции и закономерности развития отрасли в конкретных условиях, что позволяет им принимать управленческие решения, обеспечивающие конкурентоспособность индустрии гостеприимства и её субъектов на потребительском рынке.</w:t>
            </w:r>
          </w:p>
        </w:tc>
        <w:tc>
          <w:tcPr>
            <w:tcW w:w="5979" w:type="dxa"/>
          </w:tcPr>
          <w:p w:rsidR="00487782" w:rsidRPr="00767C50" w:rsidRDefault="00487782"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discipline is aimed at developing economic thinking and mastering the skills of commercial activity in the service sector. The course content covers methods of effective use of resources to meet the needs of society, as well as tools for developing economic development strategies at various levels (from the country and region to an individual enterprise). Students study trends and patterns of industry development in specific conditions, which allows them to make managerial decisions that ensure the competitiveness of the hospitality industry and its entities in the consumer market.</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sz w:val="26"/>
                <w:szCs w:val="26"/>
              </w:rPr>
              <w:t>БПК-4</w:t>
            </w:r>
            <w:proofErr w:type="gramStart"/>
            <w:r w:rsidRPr="00767C50">
              <w:rPr>
                <w:rFonts w:ascii="Times New Roman" w:hAnsi="Times New Roman" w:cs="Times New Roman"/>
                <w:sz w:val="26"/>
                <w:szCs w:val="26"/>
              </w:rPr>
              <w:t xml:space="preserve"> П</w:t>
            </w:r>
            <w:proofErr w:type="gramEnd"/>
            <w:r w:rsidRPr="00767C50">
              <w:rPr>
                <w:rFonts w:ascii="Times New Roman" w:hAnsi="Times New Roman" w:cs="Times New Roman"/>
                <w:sz w:val="26"/>
                <w:szCs w:val="26"/>
              </w:rPr>
              <w:t>рименять методы оценки наличия, движения и эффективности использования основных экономических ресурсов в индустрии гостеприимства для выработки оптимальных управленческих решений</w:t>
            </w:r>
          </w:p>
          <w:p w:rsidR="00487782" w:rsidRPr="00767C50" w:rsidRDefault="00487782" w:rsidP="00767C50">
            <w:pPr>
              <w:spacing w:after="0" w:line="240" w:lineRule="auto"/>
              <w:jc w:val="both"/>
              <w:rPr>
                <w:rFonts w:ascii="Times New Roman" w:hAnsi="Times New Roman" w:cs="Times New Roman"/>
                <w:sz w:val="26"/>
                <w:szCs w:val="26"/>
              </w:rPr>
            </w:pPr>
          </w:p>
        </w:tc>
        <w:tc>
          <w:tcPr>
            <w:tcW w:w="5979" w:type="dxa"/>
          </w:tcPr>
          <w:p w:rsidR="00487782" w:rsidRPr="00767C50" w:rsidRDefault="00487782"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bCs/>
                <w:color w:val="000000" w:themeColor="text1"/>
                <w:sz w:val="26"/>
                <w:szCs w:val="26"/>
                <w:lang w:val="en-US"/>
              </w:rPr>
              <w:t xml:space="preserve">BPC-4 </w:t>
            </w:r>
            <w:r w:rsidRPr="00767C50">
              <w:rPr>
                <w:rFonts w:ascii="Times New Roman" w:hAnsi="Times New Roman" w:cs="Times New Roman"/>
                <w:bCs/>
                <w:color w:val="000000" w:themeColor="text1"/>
                <w:sz w:val="26"/>
                <w:szCs w:val="26"/>
                <w:lang w:val="en-US"/>
              </w:rPr>
              <w:t>Apply methods for assessing the availability, movement, and efficiency of using the main economic resources in the hospitality industry in order to make optimal management decisions</w:t>
            </w:r>
          </w:p>
        </w:tc>
      </w:tr>
      <w:tr w:rsidR="00487782" w:rsidRPr="00767C50" w:rsidTr="00767C50">
        <w:trPr>
          <w:trHeight w:val="123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487782" w:rsidRPr="00767C50" w:rsidRDefault="00487782" w:rsidP="00767C50">
            <w:pPr>
              <w:spacing w:after="0" w:line="240" w:lineRule="auto"/>
              <w:ind w:firstLine="720"/>
              <w:jc w:val="both"/>
              <w:rPr>
                <w:rFonts w:ascii="Times New Roman" w:hAnsi="Times New Roman" w:cs="Times New Roman"/>
                <w:color w:val="000000"/>
                <w:sz w:val="26"/>
                <w:szCs w:val="26"/>
              </w:rPr>
            </w:pPr>
            <w:r w:rsidRPr="00767C50">
              <w:rPr>
                <w:rFonts w:ascii="Times New Roman" w:hAnsi="Times New Roman" w:cs="Times New Roman"/>
                <w:b/>
                <w:bCs/>
                <w:color w:val="000000"/>
                <w:sz w:val="26"/>
                <w:szCs w:val="26"/>
              </w:rPr>
              <w:t>знать:</w:t>
            </w:r>
          </w:p>
          <w:p w:rsidR="00487782" w:rsidRPr="00767C50" w:rsidRDefault="00487782" w:rsidP="00767C50">
            <w:pPr>
              <w:tabs>
                <w:tab w:val="left" w:pos="567"/>
              </w:tabs>
              <w:autoSpaceDE w:val="0"/>
              <w:autoSpaceDN w:val="0"/>
              <w:spacing w:after="0" w:line="240" w:lineRule="auto"/>
              <w:ind w:firstLine="567"/>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основы построения экономической и торговой политики в Республике Беларусь;</w:t>
            </w:r>
          </w:p>
          <w:p w:rsidR="00487782" w:rsidRPr="00767C50" w:rsidRDefault="00487782" w:rsidP="00767C50">
            <w:pPr>
              <w:tabs>
                <w:tab w:val="left" w:pos="567"/>
              </w:tabs>
              <w:autoSpaceDE w:val="0"/>
              <w:autoSpaceDN w:val="0"/>
              <w:spacing w:after="0" w:line="240" w:lineRule="auto"/>
              <w:ind w:firstLine="567"/>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законодательную базу, регулирующую деятельность организаций отрасли и хозяйственный механизм их функционирования;</w:t>
            </w:r>
          </w:p>
          <w:p w:rsidR="00487782" w:rsidRPr="00767C50" w:rsidRDefault="00487782" w:rsidP="00767C50">
            <w:pPr>
              <w:tabs>
                <w:tab w:val="left" w:pos="567"/>
              </w:tabs>
              <w:autoSpaceDE w:val="0"/>
              <w:autoSpaceDN w:val="0"/>
              <w:spacing w:after="0" w:line="240" w:lineRule="auto"/>
              <w:ind w:firstLine="567"/>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методы и методику анализа, прогнозирования, планирования показателей деятельности организации;</w:t>
            </w:r>
          </w:p>
          <w:p w:rsidR="00487782" w:rsidRPr="00767C50" w:rsidRDefault="00487782" w:rsidP="00767C50">
            <w:pPr>
              <w:tabs>
                <w:tab w:val="left" w:pos="567"/>
              </w:tabs>
              <w:autoSpaceDE w:val="0"/>
              <w:autoSpaceDN w:val="0"/>
              <w:spacing w:after="0" w:line="240" w:lineRule="auto"/>
              <w:ind w:firstLine="567"/>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xml:space="preserve">- резервы и пути снижения затрат, увеличения </w:t>
            </w:r>
            <w:r w:rsidRPr="00767C50">
              <w:rPr>
                <w:rFonts w:ascii="Times New Roman" w:hAnsi="Times New Roman" w:cs="Times New Roman"/>
                <w:color w:val="000000"/>
                <w:sz w:val="26"/>
                <w:szCs w:val="26"/>
              </w:rPr>
              <w:lastRenderedPageBreak/>
              <w:t>доходов и прибыли, ускорения оборачиваемости оборотного капитала;</w:t>
            </w:r>
          </w:p>
          <w:p w:rsidR="00487782" w:rsidRPr="00767C50" w:rsidRDefault="00487782" w:rsidP="00767C50">
            <w:pPr>
              <w:tabs>
                <w:tab w:val="left" w:pos="567"/>
              </w:tabs>
              <w:autoSpaceDE w:val="0"/>
              <w:autoSpaceDN w:val="0"/>
              <w:spacing w:after="0" w:line="240" w:lineRule="auto"/>
              <w:ind w:firstLine="567"/>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методы анализа и оценки эффективности использования ресурсного потенциала организации;</w:t>
            </w:r>
          </w:p>
          <w:p w:rsidR="00487782" w:rsidRPr="00767C50" w:rsidRDefault="00487782" w:rsidP="00767C50">
            <w:pPr>
              <w:tabs>
                <w:tab w:val="left" w:pos="567"/>
              </w:tabs>
              <w:autoSpaceDE w:val="0"/>
              <w:autoSpaceDN w:val="0"/>
              <w:spacing w:after="0" w:line="240" w:lineRule="auto"/>
              <w:ind w:firstLine="567"/>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пути улучшения финансового положения организации;</w:t>
            </w:r>
          </w:p>
          <w:p w:rsidR="00487782" w:rsidRPr="00767C50" w:rsidRDefault="00487782" w:rsidP="00767C50">
            <w:pPr>
              <w:tabs>
                <w:tab w:val="left" w:pos="567"/>
              </w:tabs>
              <w:autoSpaceDE w:val="0"/>
              <w:autoSpaceDN w:val="0"/>
              <w:spacing w:after="0" w:line="240" w:lineRule="auto"/>
              <w:ind w:firstLine="567"/>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методы оценки экономической и социальной эффективности организации отрасли;</w:t>
            </w:r>
          </w:p>
          <w:p w:rsidR="00487782" w:rsidRPr="00767C50" w:rsidRDefault="00487782" w:rsidP="00767C50">
            <w:pPr>
              <w:pStyle w:val="3"/>
              <w:tabs>
                <w:tab w:val="left" w:pos="720"/>
              </w:tabs>
              <w:ind w:firstLineChars="192" w:firstLine="501"/>
              <w:jc w:val="both"/>
              <w:outlineLvl w:val="2"/>
              <w:rPr>
                <w:b/>
                <w:bCs/>
                <w:color w:val="000000"/>
                <w:sz w:val="26"/>
                <w:szCs w:val="26"/>
              </w:rPr>
            </w:pPr>
            <w:r w:rsidRPr="00767C50">
              <w:rPr>
                <w:b/>
                <w:bCs/>
                <w:color w:val="000000"/>
                <w:sz w:val="26"/>
                <w:szCs w:val="26"/>
              </w:rPr>
              <w:t>уметь:</w:t>
            </w:r>
          </w:p>
          <w:p w:rsidR="00487782" w:rsidRPr="00767C50" w:rsidRDefault="00487782" w:rsidP="00767C50">
            <w:pPr>
              <w:tabs>
                <w:tab w:val="left" w:pos="720"/>
              </w:tabs>
              <w:autoSpaceDE w:val="0"/>
              <w:autoSpaceDN w:val="0"/>
              <w:spacing w:after="0" w:line="240" w:lineRule="auto"/>
              <w:ind w:firstLine="567"/>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анализировать показатели эффективности использования оборотных средств, товарных, трудовых и финансовых ресурсов;</w:t>
            </w:r>
          </w:p>
          <w:p w:rsidR="00487782" w:rsidRPr="00767C50" w:rsidRDefault="00487782" w:rsidP="00767C50">
            <w:pPr>
              <w:tabs>
                <w:tab w:val="left" w:pos="720"/>
              </w:tabs>
              <w:autoSpaceDE w:val="0"/>
              <w:autoSpaceDN w:val="0"/>
              <w:spacing w:after="0" w:line="240" w:lineRule="auto"/>
              <w:ind w:firstLine="567"/>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составлять отчеты об итогах хозяйственной деятельности и писать пояснительные записки по результатам анализа и прогнозирования;</w:t>
            </w:r>
          </w:p>
          <w:p w:rsidR="00487782" w:rsidRPr="00767C50" w:rsidRDefault="00487782" w:rsidP="00767C50">
            <w:pPr>
              <w:tabs>
                <w:tab w:val="left" w:pos="720"/>
              </w:tabs>
              <w:autoSpaceDE w:val="0"/>
              <w:autoSpaceDN w:val="0"/>
              <w:spacing w:after="0" w:line="240" w:lineRule="auto"/>
              <w:ind w:firstLine="567"/>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разрабатывать план социально-экономического развития организации и его важнейшие бюджеты, бизнес-планы;</w:t>
            </w:r>
          </w:p>
          <w:p w:rsidR="00487782" w:rsidRPr="00767C50" w:rsidRDefault="00487782" w:rsidP="00767C50">
            <w:pPr>
              <w:tabs>
                <w:tab w:val="left" w:pos="720"/>
              </w:tabs>
              <w:autoSpaceDE w:val="0"/>
              <w:autoSpaceDN w:val="0"/>
              <w:spacing w:after="0" w:line="240" w:lineRule="auto"/>
              <w:ind w:firstLine="567"/>
              <w:jc w:val="both"/>
              <w:rPr>
                <w:rFonts w:ascii="Times New Roman" w:hAnsi="Times New Roman" w:cs="Times New Roman"/>
                <w:color w:val="000000"/>
                <w:sz w:val="26"/>
                <w:szCs w:val="26"/>
              </w:rPr>
            </w:pPr>
            <w:r w:rsidRPr="00767C50">
              <w:rPr>
                <w:rFonts w:ascii="Times New Roman" w:hAnsi="Times New Roman" w:cs="Times New Roman"/>
                <w:color w:val="000000"/>
                <w:sz w:val="26"/>
                <w:szCs w:val="26"/>
              </w:rPr>
              <w:t>- определять резервы и пути их вовлечения в процесс хозяйственной деятельности организаций;</w:t>
            </w:r>
          </w:p>
          <w:p w:rsidR="00487782" w:rsidRPr="00767C50" w:rsidRDefault="00487782" w:rsidP="00767C50">
            <w:pPr>
              <w:suppressAutoHyphens/>
              <w:spacing w:after="0" w:line="240" w:lineRule="auto"/>
              <w:ind w:firstLine="709"/>
              <w:jc w:val="both"/>
              <w:rPr>
                <w:rFonts w:ascii="Times New Roman" w:hAnsi="Times New Roman" w:cs="Times New Roman"/>
                <w:b/>
                <w:sz w:val="26"/>
                <w:szCs w:val="26"/>
              </w:rPr>
            </w:pPr>
            <w:r w:rsidRPr="00767C50">
              <w:rPr>
                <w:rFonts w:ascii="Times New Roman" w:hAnsi="Times New Roman" w:cs="Times New Roman"/>
                <w:b/>
                <w:sz w:val="26"/>
                <w:szCs w:val="26"/>
              </w:rPr>
              <w:t>владеть:</w:t>
            </w:r>
          </w:p>
          <w:p w:rsidR="00487782" w:rsidRPr="00767C50" w:rsidRDefault="00487782" w:rsidP="00767C50">
            <w:pPr>
              <w:suppressAutoHyphens/>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color w:val="000000"/>
                <w:sz w:val="26"/>
                <w:szCs w:val="26"/>
              </w:rPr>
              <w:t xml:space="preserve">- </w:t>
            </w:r>
            <w:r w:rsidRPr="00767C50">
              <w:rPr>
                <w:rFonts w:ascii="Times New Roman" w:hAnsi="Times New Roman" w:cs="Times New Roman"/>
                <w:sz w:val="26"/>
                <w:szCs w:val="26"/>
              </w:rPr>
              <w:t>представлениями об особенностях конкурентной среды, сложившейся в отрасли;</w:t>
            </w:r>
          </w:p>
          <w:p w:rsidR="00487782" w:rsidRPr="00767C50" w:rsidRDefault="00487782" w:rsidP="00767C50">
            <w:pPr>
              <w:suppressAutoHyphens/>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color w:val="000000"/>
                <w:sz w:val="26"/>
                <w:szCs w:val="26"/>
              </w:rPr>
              <w:t xml:space="preserve">- </w:t>
            </w:r>
            <w:r w:rsidRPr="00767C50">
              <w:rPr>
                <w:rFonts w:ascii="Times New Roman" w:hAnsi="Times New Roman" w:cs="Times New Roman"/>
                <w:sz w:val="26"/>
                <w:szCs w:val="26"/>
              </w:rPr>
              <w:t>методами анализа эффективности и результативности деятельности отрасли и входящих в ее состав объектов;</w:t>
            </w:r>
          </w:p>
          <w:p w:rsidR="00487782" w:rsidRPr="00767C50" w:rsidRDefault="00487782" w:rsidP="00767C50">
            <w:pPr>
              <w:suppressAutoHyphens/>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color w:val="000000"/>
                <w:sz w:val="26"/>
                <w:szCs w:val="26"/>
              </w:rPr>
              <w:t xml:space="preserve">- </w:t>
            </w:r>
            <w:r w:rsidRPr="00767C50">
              <w:rPr>
                <w:rFonts w:ascii="Times New Roman" w:hAnsi="Times New Roman" w:cs="Times New Roman"/>
                <w:sz w:val="26"/>
                <w:szCs w:val="26"/>
              </w:rPr>
              <w:t>подходами к оценке эффективности использования ресурсов отрасли и организаций;</w:t>
            </w:r>
          </w:p>
          <w:p w:rsidR="00487782" w:rsidRPr="00767C50" w:rsidRDefault="00487782" w:rsidP="00767C50">
            <w:pPr>
              <w:suppressAutoHyphens/>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color w:val="000000"/>
                <w:sz w:val="26"/>
                <w:szCs w:val="26"/>
              </w:rPr>
              <w:t xml:space="preserve">- </w:t>
            </w:r>
            <w:r w:rsidRPr="00767C50">
              <w:rPr>
                <w:rFonts w:ascii="Times New Roman" w:hAnsi="Times New Roman" w:cs="Times New Roman"/>
                <w:sz w:val="26"/>
                <w:szCs w:val="26"/>
              </w:rPr>
              <w:t>инструментарием разработки мероприятий по достижению целей развития отрасли и организаций;</w:t>
            </w:r>
          </w:p>
          <w:p w:rsidR="00487782" w:rsidRPr="00767C50" w:rsidRDefault="00487782" w:rsidP="00767C50">
            <w:pPr>
              <w:suppressAutoHyphens/>
              <w:spacing w:after="0" w:line="240" w:lineRule="auto"/>
              <w:ind w:firstLine="709"/>
              <w:jc w:val="both"/>
              <w:rPr>
                <w:rFonts w:ascii="Times New Roman" w:hAnsi="Times New Roman" w:cs="Times New Roman"/>
                <w:sz w:val="26"/>
                <w:szCs w:val="26"/>
              </w:rPr>
            </w:pPr>
            <w:r w:rsidRPr="00767C50">
              <w:rPr>
                <w:rFonts w:ascii="Times New Roman" w:hAnsi="Times New Roman" w:cs="Times New Roman"/>
                <w:color w:val="000000"/>
                <w:sz w:val="26"/>
                <w:szCs w:val="26"/>
              </w:rPr>
              <w:t xml:space="preserve">- </w:t>
            </w:r>
            <w:r w:rsidRPr="00767C50">
              <w:rPr>
                <w:rFonts w:ascii="Times New Roman" w:hAnsi="Times New Roman" w:cs="Times New Roman"/>
                <w:sz w:val="26"/>
                <w:szCs w:val="26"/>
              </w:rPr>
              <w:t>способами выявления и повышения эффективности использования ресурсов в отрасли и наращивания ее потенциала.</w:t>
            </w:r>
          </w:p>
          <w:p w:rsidR="00487782" w:rsidRPr="00767C50" w:rsidRDefault="00487782" w:rsidP="00767C50">
            <w:pPr>
              <w:spacing w:after="0" w:line="240" w:lineRule="auto"/>
              <w:jc w:val="both"/>
              <w:rPr>
                <w:rFonts w:ascii="Times New Roman" w:hAnsi="Times New Roman" w:cs="Times New Roman"/>
                <w:sz w:val="26"/>
                <w:szCs w:val="26"/>
              </w:rPr>
            </w:pPr>
          </w:p>
        </w:tc>
        <w:tc>
          <w:tcPr>
            <w:tcW w:w="5979" w:type="dxa"/>
          </w:tcPr>
          <w:p w:rsidR="00487782" w:rsidRPr="00767C50" w:rsidRDefault="00487782"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to know:</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basics of building economic and trade policy in the Republic of Belarus;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the legislative framework regulating the activities of organizations in the industry and the economic mechanism of their functioning;</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and techniques of analysis, forecasting, and planning of the organization's performance indicators;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reserves and ways to reduce costs, increase revenues and profits, and accelerate the turnover of working </w:t>
            </w:r>
            <w:r w:rsidRPr="00767C50">
              <w:rPr>
                <w:rFonts w:ascii="Times New Roman" w:hAnsi="Times New Roman" w:cs="Times New Roman"/>
                <w:sz w:val="26"/>
                <w:szCs w:val="26"/>
                <w:lang w:val="en-US"/>
              </w:rPr>
              <w:lastRenderedPageBreak/>
              <w:t>capital;</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of analysis and evaluation of the efficiency of using the organization's resource potential;</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ways to improve the financial situation of the organization;</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of evaluating the economic and social efficiency of the industry organization;</w:t>
            </w:r>
          </w:p>
          <w:p w:rsidR="00487782" w:rsidRPr="00767C50" w:rsidRDefault="00487782"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to be able to:</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analyze the efficiency of using working capital, goods, labor, and financial resources;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compile reports on the results of economic activity and write explanatory notes based on the results of analysis and forecasting;</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develop a plan for the socio-economic development of the organization and its key budgets and business plans;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identify reserves and ways to involve them in the economic activity of organizations;</w:t>
            </w:r>
          </w:p>
          <w:p w:rsidR="00487782" w:rsidRPr="00767C50" w:rsidRDefault="00487782"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possess: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knowledge of the competitive environment in the industry;</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methods for analyzing the efficiency and effectiveness of the industry and its constituent entities;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approaches to assessing the efficiency of using industry and organization resources;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tools for developing measures to achieve industry and organization development goals;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ways</w:t>
            </w:r>
            <w:proofErr w:type="gramEnd"/>
            <w:r w:rsidRPr="00767C50">
              <w:rPr>
                <w:rFonts w:ascii="Times New Roman" w:hAnsi="Times New Roman" w:cs="Times New Roman"/>
                <w:sz w:val="26"/>
                <w:szCs w:val="26"/>
                <w:lang w:val="en-US"/>
              </w:rPr>
              <w:t xml:space="preserve"> to identify and improve the efficiency of using resources in the industry and to increase its potential.</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c>
          <w:tcPr>
            <w:tcW w:w="5979"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3</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Пререквизитами для изучения учебной дисциплины являются дисциплины </w:t>
            </w:r>
            <w:r w:rsidRPr="00767C50">
              <w:rPr>
                <w:rFonts w:ascii="Times New Roman" w:hAnsi="Times New Roman" w:cs="Times New Roman"/>
                <w:color w:val="000000"/>
                <w:sz w:val="26"/>
                <w:szCs w:val="26"/>
              </w:rPr>
              <w:t>«Современная политэкономия», «Маркетинг в ресторанно-гостиничной деятельности»</w:t>
            </w:r>
            <w:r w:rsidRPr="00767C50">
              <w:rPr>
                <w:rFonts w:ascii="Times New Roman" w:hAnsi="Times New Roman" w:cs="Times New Roman"/>
                <w:sz w:val="26"/>
                <w:szCs w:val="26"/>
              </w:rPr>
              <w:t>.</w:t>
            </w:r>
          </w:p>
          <w:p w:rsidR="00487782" w:rsidRPr="00767C50" w:rsidRDefault="00487782" w:rsidP="00767C50">
            <w:pPr>
              <w:spacing w:after="0" w:line="240" w:lineRule="auto"/>
              <w:jc w:val="both"/>
              <w:rPr>
                <w:rFonts w:ascii="Times New Roman" w:hAnsi="Times New Roman" w:cs="Times New Roman"/>
                <w:color w:val="000000" w:themeColor="text1"/>
                <w:sz w:val="26"/>
                <w:szCs w:val="26"/>
              </w:rPr>
            </w:pPr>
          </w:p>
        </w:tc>
        <w:tc>
          <w:tcPr>
            <w:tcW w:w="5979" w:type="dxa"/>
          </w:tcPr>
          <w:p w:rsidR="00487782" w:rsidRPr="00767C50" w:rsidRDefault="00487782"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prerequisites for studying this discipline are "Modern Political Economy" and "Marketing in the Restaurant and Hotel Industry".</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3 з.е.</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rPr>
              <w:t>3</w:t>
            </w:r>
            <w:r w:rsidRPr="00767C50">
              <w:rPr>
                <w:rFonts w:ascii="Times New Roman" w:hAnsi="Times New Roman" w:cs="Times New Roman"/>
                <w:sz w:val="26"/>
                <w:szCs w:val="26"/>
                <w:lang w:val="en-US"/>
              </w:rPr>
              <w:t xml:space="preserve"> c.u.</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Всего часов – 110, из них:</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56 </w:t>
            </w: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часа</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54 часа самостоятельной работы</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110, including:</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56 class work hours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54 hours of self-directed learning</w:t>
            </w:r>
          </w:p>
        </w:tc>
      </w:tr>
      <w:tr w:rsidR="00487782" w:rsidRPr="00767C50" w:rsidTr="00767C50">
        <w:trPr>
          <w:trHeight w:val="1526"/>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Pr>
          <w:p w:rsidR="00487782" w:rsidRPr="00767C50" w:rsidRDefault="00487782"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текущей аттестации – тестирование.</w:t>
            </w:r>
          </w:p>
          <w:p w:rsidR="00487782" w:rsidRPr="00767C50" w:rsidRDefault="00487782"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487782" w:rsidRPr="00767C50" w:rsidRDefault="00487782" w:rsidP="00767C50">
            <w:pPr>
              <w:spacing w:after="0" w:line="240" w:lineRule="auto"/>
              <w:jc w:val="both"/>
              <w:rPr>
                <w:rFonts w:ascii="Times New Roman" w:hAnsi="Times New Roman" w:cs="Times New Roman"/>
                <w:sz w:val="26"/>
                <w:szCs w:val="26"/>
              </w:rPr>
            </w:pPr>
          </w:p>
        </w:tc>
        <w:tc>
          <w:tcPr>
            <w:tcW w:w="5979" w:type="dxa"/>
          </w:tcPr>
          <w:p w:rsidR="00487782" w:rsidRPr="00767C50" w:rsidRDefault="00487782" w:rsidP="00767C50">
            <w:pPr>
              <w:spacing w:after="0" w:line="240" w:lineRule="auto"/>
              <w:jc w:val="both"/>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form of current certification is testing.</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 xml:space="preserve">The form of intermediate certification is an </w:t>
            </w:r>
            <w:r w:rsidRPr="00767C50">
              <w:rPr>
                <w:rFonts w:ascii="Times New Roman" w:hAnsi="Times New Roman" w:cs="Times New Roman"/>
                <w:color w:val="000000"/>
                <w:sz w:val="26"/>
                <w:szCs w:val="26"/>
                <w:shd w:val="clear" w:color="auto" w:fill="FFFFFF"/>
                <w:lang w:val="en-US"/>
              </w:rPr>
              <w:t>exam</w:t>
            </w:r>
            <w:r w:rsidRPr="00767C50">
              <w:rPr>
                <w:rFonts w:ascii="Times New Roman" w:eastAsia="Calibri" w:hAnsi="Times New Roman" w:cs="Times New Roman"/>
                <w:sz w:val="26"/>
                <w:szCs w:val="26"/>
                <w:lang w:val="en-US"/>
              </w:rPr>
              <w:t>.</w:t>
            </w:r>
          </w:p>
        </w:tc>
      </w:tr>
    </w:tbl>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487782" w:rsidRPr="00767C50" w:rsidRDefault="00487782" w:rsidP="00767C50">
      <w:pPr>
        <w:spacing w:after="0" w:line="240" w:lineRule="auto"/>
        <w:jc w:val="center"/>
        <w:rPr>
          <w:rFonts w:ascii="Times New Roman" w:hAnsi="Times New Roman" w:cs="Times New Roman"/>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«Экономика»</w:t>
      </w:r>
      <w:r w:rsidRPr="00767C50">
        <w:rPr>
          <w:rFonts w:ascii="Times New Roman" w:hAnsi="Times New Roman" w:cs="Times New Roman"/>
          <w:sz w:val="26"/>
          <w:szCs w:val="26"/>
        </w:rPr>
        <w:t xml:space="preserve"> </w:t>
      </w:r>
      <w:r w:rsidRPr="00767C50">
        <w:rPr>
          <w:rFonts w:ascii="Times New Roman" w:hAnsi="Times New Roman" w:cs="Times New Roman"/>
          <w:b/>
          <w:sz w:val="26"/>
          <w:szCs w:val="26"/>
        </w:rPr>
        <w:t>(экономическая теория, микроэкономика, макроэкономика)</w:t>
      </w:r>
      <w:r w:rsidRPr="00767C50">
        <w:rPr>
          <w:rFonts w:ascii="Times New Roman" w:hAnsi="Times New Roman" w:cs="Times New Roman"/>
          <w:sz w:val="26"/>
          <w:szCs w:val="26"/>
        </w:rPr>
        <w:t xml:space="preserve">, модуль </w:t>
      </w:r>
      <w:r w:rsidRPr="00767C50">
        <w:rPr>
          <w:rFonts w:ascii="Times New Roman" w:hAnsi="Times New Roman" w:cs="Times New Roman"/>
          <w:b/>
          <w:sz w:val="26"/>
          <w:szCs w:val="26"/>
        </w:rPr>
        <w:t>«Экономика отрасли»</w:t>
      </w:r>
      <w:r w:rsidRPr="00767C50">
        <w:rPr>
          <w:rFonts w:ascii="Times New Roman" w:hAnsi="Times New Roman" w:cs="Times New Roman"/>
          <w:sz w:val="26"/>
          <w:szCs w:val="26"/>
        </w:rPr>
        <w:t xml:space="preserve"> / </w:t>
      </w:r>
    </w:p>
    <w:p w:rsidR="00487782" w:rsidRDefault="00487782" w:rsidP="00767C50">
      <w:pPr>
        <w:spacing w:after="0" w:line="240" w:lineRule="auto"/>
        <w:jc w:val="center"/>
        <w:rPr>
          <w:rFonts w:ascii="Times New Roman" w:hAnsi="Times New Roman" w:cs="Times New Roman"/>
          <w:b/>
          <w:sz w:val="26"/>
          <w:szCs w:val="26"/>
        </w:rPr>
      </w:pPr>
      <w:r w:rsidRPr="00767C50">
        <w:rPr>
          <w:rFonts w:ascii="Times New Roman" w:hAnsi="Times New Roman" w:cs="Times New Roman"/>
          <w:sz w:val="26"/>
          <w:szCs w:val="26"/>
          <w:lang w:val="en-US"/>
        </w:rPr>
        <w:t>Academic discipline</w:t>
      </w:r>
      <w:r w:rsidRPr="00767C50">
        <w:rPr>
          <w:rFonts w:ascii="Times New Roman" w:hAnsi="Times New Roman" w:cs="Times New Roman"/>
          <w:b/>
          <w:sz w:val="26"/>
          <w:szCs w:val="26"/>
          <w:lang w:val="en-US"/>
        </w:rPr>
        <w:t xml:space="preserve"> Economics (economic theory, microeconomics, macroeconomics)</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«Industry Economics</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Формирование базовых экономических знаний на основе изучения экономической науки, создание основ для усвоения других экономических дисциплин и формирования научного мировоззрения.</w:t>
            </w:r>
          </w:p>
        </w:tc>
        <w:tc>
          <w:tcPr>
            <w:tcW w:w="5979" w:type="dxa"/>
          </w:tcPr>
          <w:p w:rsidR="00487782" w:rsidRPr="00767C50" w:rsidRDefault="00487782"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Formation of basic economic knowledge based on the study of economic science, creation of the foundations for mastering other economic disciplines and the formation of a scientific worldview.</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b/>
                <w:bCs/>
                <w:snapToGrid w:val="0"/>
                <w:sz w:val="26"/>
                <w:szCs w:val="26"/>
              </w:rPr>
              <w:t>БПК-4.</w:t>
            </w:r>
            <w:r w:rsidRPr="00767C50">
              <w:rPr>
                <w:rFonts w:ascii="Times New Roman" w:hAnsi="Times New Roman" w:cs="Times New Roman"/>
                <w:sz w:val="26"/>
                <w:szCs w:val="26"/>
              </w:rPr>
              <w:t xml:space="preserve"> </w:t>
            </w:r>
            <w:r w:rsidRPr="00767C50">
              <w:rPr>
                <w:rFonts w:ascii="Times New Roman" w:hAnsi="Times New Roman" w:cs="Times New Roman"/>
                <w:bCs/>
                <w:snapToGrid w:val="0"/>
                <w:sz w:val="26"/>
                <w:szCs w:val="26"/>
              </w:rPr>
              <w:t>Систематизировать, анализировать и обобщать макроэкономическую и микроэкономическую информацию для оценки тенденций и перспектив развития организации.</w:t>
            </w:r>
            <w:r w:rsidRPr="00767C50">
              <w:rPr>
                <w:rFonts w:ascii="Times New Roman" w:hAnsi="Times New Roman" w:cs="Times New Roman"/>
                <w:b/>
                <w:bCs/>
                <w:snapToGrid w:val="0"/>
                <w:sz w:val="26"/>
                <w:szCs w:val="26"/>
              </w:rPr>
              <w:tab/>
            </w:r>
            <w:r w:rsidRPr="00767C50">
              <w:rPr>
                <w:rFonts w:ascii="Times New Roman" w:hAnsi="Times New Roman" w:cs="Times New Roman"/>
                <w:b/>
                <w:bCs/>
                <w:snapToGrid w:val="0"/>
                <w:sz w:val="26"/>
                <w:szCs w:val="26"/>
              </w:rPr>
              <w:tab/>
            </w:r>
            <w:r w:rsidRPr="00767C50">
              <w:rPr>
                <w:rFonts w:ascii="Times New Roman" w:hAnsi="Times New Roman" w:cs="Times New Roman"/>
                <w:b/>
                <w:bCs/>
                <w:snapToGrid w:val="0"/>
                <w:sz w:val="26"/>
                <w:szCs w:val="26"/>
              </w:rPr>
              <w:tab/>
            </w:r>
            <w:r w:rsidRPr="00767C50">
              <w:rPr>
                <w:rFonts w:ascii="Times New Roman" w:hAnsi="Times New Roman" w:cs="Times New Roman"/>
                <w:b/>
                <w:bCs/>
                <w:snapToGrid w:val="0"/>
                <w:sz w:val="26"/>
                <w:szCs w:val="26"/>
              </w:rPr>
              <w:tab/>
            </w:r>
            <w:r w:rsidRPr="00767C50">
              <w:rPr>
                <w:rFonts w:ascii="Times New Roman" w:hAnsi="Times New Roman" w:cs="Times New Roman"/>
                <w:b/>
                <w:bCs/>
                <w:snapToGrid w:val="0"/>
                <w:sz w:val="26"/>
                <w:szCs w:val="26"/>
              </w:rPr>
              <w:tab/>
            </w:r>
            <w:r w:rsidRPr="00767C50">
              <w:rPr>
                <w:rFonts w:ascii="Times New Roman" w:hAnsi="Times New Roman" w:cs="Times New Roman"/>
                <w:b/>
                <w:bCs/>
                <w:snapToGrid w:val="0"/>
                <w:sz w:val="26"/>
                <w:szCs w:val="26"/>
              </w:rPr>
              <w:tab/>
            </w:r>
            <w:r w:rsidRPr="00767C50">
              <w:rPr>
                <w:rFonts w:ascii="Times New Roman" w:hAnsi="Times New Roman" w:cs="Times New Roman"/>
                <w:b/>
                <w:bCs/>
                <w:snapToGrid w:val="0"/>
                <w:sz w:val="26"/>
                <w:szCs w:val="26"/>
              </w:rPr>
              <w:tab/>
            </w:r>
            <w:r w:rsidRPr="00767C50">
              <w:rPr>
                <w:rFonts w:ascii="Times New Roman" w:hAnsi="Times New Roman" w:cs="Times New Roman"/>
                <w:b/>
                <w:bCs/>
                <w:snapToGrid w:val="0"/>
                <w:sz w:val="26"/>
                <w:szCs w:val="26"/>
              </w:rPr>
              <w:tab/>
            </w:r>
            <w:r w:rsidRPr="00767C50">
              <w:rPr>
                <w:rFonts w:ascii="Times New Roman" w:hAnsi="Times New Roman" w:cs="Times New Roman"/>
                <w:b/>
                <w:bCs/>
                <w:snapToGrid w:val="0"/>
                <w:sz w:val="26"/>
                <w:szCs w:val="26"/>
              </w:rPr>
              <w:tab/>
            </w:r>
            <w:r w:rsidRPr="00767C50">
              <w:rPr>
                <w:rFonts w:ascii="Times New Roman" w:hAnsi="Times New Roman" w:cs="Times New Roman"/>
                <w:b/>
                <w:bCs/>
                <w:snapToGrid w:val="0"/>
                <w:sz w:val="26"/>
                <w:szCs w:val="26"/>
              </w:rPr>
              <w:tab/>
            </w:r>
            <w:r w:rsidRPr="00767C50">
              <w:rPr>
                <w:rFonts w:ascii="Times New Roman" w:hAnsi="Times New Roman" w:cs="Times New Roman"/>
                <w:b/>
                <w:bCs/>
                <w:snapToGrid w:val="0"/>
                <w:sz w:val="26"/>
                <w:szCs w:val="26"/>
              </w:rPr>
              <w:tab/>
            </w:r>
            <w:r w:rsidRPr="00767C50">
              <w:rPr>
                <w:rFonts w:ascii="Times New Roman" w:hAnsi="Times New Roman" w:cs="Times New Roman"/>
                <w:bCs/>
                <w:snapToGrid w:val="0"/>
                <w:sz w:val="26"/>
                <w:szCs w:val="26"/>
              </w:rPr>
              <w:tab/>
            </w:r>
            <w:r w:rsidRPr="00767C50">
              <w:rPr>
                <w:rFonts w:ascii="Times New Roman" w:hAnsi="Times New Roman" w:cs="Times New Roman"/>
                <w:bCs/>
                <w:snapToGrid w:val="0"/>
                <w:sz w:val="26"/>
                <w:szCs w:val="26"/>
              </w:rPr>
              <w:tab/>
            </w:r>
            <w:r w:rsidRPr="00767C50">
              <w:rPr>
                <w:rFonts w:ascii="Times New Roman" w:hAnsi="Times New Roman" w:cs="Times New Roman"/>
                <w:bCs/>
                <w:snapToGrid w:val="0"/>
                <w:sz w:val="26"/>
                <w:szCs w:val="26"/>
              </w:rPr>
              <w:tab/>
            </w:r>
            <w:r w:rsidRPr="00767C50">
              <w:rPr>
                <w:rFonts w:ascii="Times New Roman" w:hAnsi="Times New Roman" w:cs="Times New Roman"/>
                <w:bCs/>
                <w:snapToGrid w:val="0"/>
                <w:sz w:val="26"/>
                <w:szCs w:val="26"/>
              </w:rPr>
              <w:tab/>
            </w:r>
          </w:p>
        </w:tc>
        <w:tc>
          <w:tcPr>
            <w:tcW w:w="5979" w:type="dxa"/>
          </w:tcPr>
          <w:p w:rsidR="00487782" w:rsidRPr="00767C50" w:rsidRDefault="00487782"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b/>
                <w:color w:val="000000" w:themeColor="text1"/>
                <w:sz w:val="26"/>
                <w:szCs w:val="26"/>
                <w:lang w:val="en-US"/>
              </w:rPr>
              <w:t>BPK-4.</w:t>
            </w:r>
            <w:r w:rsidRPr="00767C50">
              <w:rPr>
                <w:rFonts w:ascii="Times New Roman" w:hAnsi="Times New Roman" w:cs="Times New Roman"/>
                <w:color w:val="000000" w:themeColor="text1"/>
                <w:sz w:val="26"/>
                <w:szCs w:val="26"/>
                <w:lang w:val="en-US"/>
              </w:rPr>
              <w:t xml:space="preserve"> Systematize, analyze, and summarize macroeconomic and microeconomic information to assess trends and development prospects for the organization.</w:t>
            </w:r>
          </w:p>
        </w:tc>
      </w:tr>
      <w:tr w:rsidR="00487782" w:rsidRPr="00767C50" w:rsidTr="00767C50">
        <w:trPr>
          <w:trHeight w:val="123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487782" w:rsidRPr="00767C50" w:rsidRDefault="00487782" w:rsidP="00767C50">
            <w:pPr>
              <w:pStyle w:val="aa"/>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знать:</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мотивы поведения потребителей и товаропроизводителей в рыночной экономике;</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механизмы функционирования денежно-кредитной и финансовой систем;</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xml:space="preserve">− особенности протекания </w:t>
            </w:r>
            <w:proofErr w:type="gramStart"/>
            <w:r w:rsidRPr="00767C50">
              <w:rPr>
                <w:rFonts w:ascii="Times New Roman" w:hAnsi="Times New Roman" w:cs="Times New Roman"/>
                <w:sz w:val="26"/>
                <w:szCs w:val="26"/>
              </w:rPr>
              <w:t>экономических процессов</w:t>
            </w:r>
            <w:proofErr w:type="gramEnd"/>
            <w:r w:rsidRPr="00767C50">
              <w:rPr>
                <w:rFonts w:ascii="Times New Roman" w:hAnsi="Times New Roman" w:cs="Times New Roman"/>
                <w:sz w:val="26"/>
                <w:szCs w:val="26"/>
              </w:rPr>
              <w:t xml:space="preserve"> в Республике Беларусь;</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механизмы функционирования национальной экономики в целом;</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основные инструменты макроэкономической политики;</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механизмы ценообразования на товарных и ресурсных рынках;</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условия общего равновесия и экономической эффективности;</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направления, методы и границы государственной микроэкономической политики;</w:t>
            </w:r>
          </w:p>
          <w:p w:rsidR="00487782" w:rsidRPr="00767C50" w:rsidRDefault="00487782" w:rsidP="00767C50">
            <w:pPr>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уметь:</w:t>
            </w:r>
          </w:p>
          <w:p w:rsidR="00487782" w:rsidRPr="00767C50" w:rsidRDefault="00487782" w:rsidP="00767C50">
            <w:pPr>
              <w:pStyle w:val="aa"/>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lastRenderedPageBreak/>
              <w:t>− анализировать и систематизировать экономическую информацию;</w:t>
            </w:r>
          </w:p>
          <w:p w:rsidR="00487782" w:rsidRPr="00767C50" w:rsidRDefault="00487782" w:rsidP="00767C50">
            <w:pPr>
              <w:pStyle w:val="aa"/>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применять полученные знания при принятии производственных решений в будущей профессиональной деятельности;</w:t>
            </w:r>
          </w:p>
          <w:p w:rsidR="00487782" w:rsidRPr="00767C50" w:rsidRDefault="00487782" w:rsidP="00767C50">
            <w:pPr>
              <w:pStyle w:val="aa"/>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компетентно излагать и обосновывать свою точку зрения при обсуждении экономических проблем;</w:t>
            </w:r>
          </w:p>
          <w:p w:rsidR="00487782" w:rsidRPr="00767C50" w:rsidRDefault="00487782" w:rsidP="00767C50">
            <w:pPr>
              <w:pStyle w:val="aa"/>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использовать теоретические знания для принятия оптимальных решений в условиях экономического выбора;</w:t>
            </w:r>
          </w:p>
          <w:p w:rsidR="00487782" w:rsidRPr="00767C50" w:rsidRDefault="00487782" w:rsidP="00767C50">
            <w:pPr>
              <w:pStyle w:val="aa"/>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анализировать макроэкономические и микроэкономические процессы, происходящие в Республике Беларусь и за рубежом;</w:t>
            </w:r>
          </w:p>
          <w:p w:rsidR="00487782" w:rsidRPr="00767C50" w:rsidRDefault="00487782" w:rsidP="00767C50">
            <w:pPr>
              <w:pStyle w:val="aa"/>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аргументировано отстаивать свою точку зрения в дискуссиях по актуальным проблемам микроэкономики;</w:t>
            </w:r>
          </w:p>
          <w:p w:rsidR="00487782" w:rsidRPr="00767C50" w:rsidRDefault="00487782" w:rsidP="00767C50">
            <w:pPr>
              <w:pStyle w:val="aa"/>
              <w:spacing w:after="0" w:line="240" w:lineRule="auto"/>
              <w:jc w:val="both"/>
              <w:rPr>
                <w:rFonts w:ascii="Times New Roman" w:hAnsi="Times New Roman" w:cs="Times New Roman"/>
                <w:b/>
                <w:sz w:val="26"/>
                <w:szCs w:val="26"/>
              </w:rPr>
            </w:pPr>
            <w:r w:rsidRPr="00767C50">
              <w:rPr>
                <w:rFonts w:ascii="Times New Roman" w:hAnsi="Times New Roman" w:cs="Times New Roman"/>
                <w:b/>
                <w:sz w:val="26"/>
                <w:szCs w:val="26"/>
              </w:rPr>
              <w:t>иметь навык:</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базовыми теоретическими знаниями для решения практических задач;</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навыками анализа источников информации для проведения экономических расчетов;</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междисциплинарным подходом при решении микроэкономических проблем;</w:t>
            </w:r>
          </w:p>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 методами оценки конкурентоспособности и экономической эффективности разрабатываемых технологий.</w:t>
            </w:r>
          </w:p>
        </w:tc>
        <w:tc>
          <w:tcPr>
            <w:tcW w:w="5979" w:type="dxa"/>
          </w:tcPr>
          <w:p w:rsidR="00487782" w:rsidRPr="00767C50" w:rsidRDefault="00487782"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lastRenderedPageBreak/>
              <w:t>know:</w:t>
            </w:r>
          </w:p>
          <w:p w:rsidR="00487782" w:rsidRPr="00767C50" w:rsidRDefault="00487782"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motivations of consumer and producer behavior in a market economy;</w:t>
            </w:r>
          </w:p>
          <w:p w:rsidR="00487782" w:rsidRPr="00767C50" w:rsidRDefault="00487782"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mechanisms of the functioning of the monetary and financial systems;</w:t>
            </w:r>
          </w:p>
          <w:p w:rsidR="00487782" w:rsidRPr="00767C50" w:rsidRDefault="00487782"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features of economic processes in the Republic of Belarus;</w:t>
            </w:r>
          </w:p>
          <w:p w:rsidR="00487782" w:rsidRPr="00767C50" w:rsidRDefault="00487782"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mechanisms of the functioning of the national economy as a whole;</w:t>
            </w:r>
          </w:p>
          <w:p w:rsidR="00487782" w:rsidRPr="00767C50" w:rsidRDefault="00487782"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main instruments of macroeconomic policy;</w:t>
            </w:r>
          </w:p>
          <w:p w:rsidR="00487782" w:rsidRPr="00767C50" w:rsidRDefault="00487782"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pricing mechanisms in commodity and resource markets;</w:t>
            </w:r>
          </w:p>
          <w:p w:rsidR="00487782" w:rsidRPr="00767C50" w:rsidRDefault="00487782"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conditions of general equilibrium and economic efficiency;</w:t>
            </w:r>
          </w:p>
          <w:p w:rsidR="00487782" w:rsidRPr="00767C50" w:rsidRDefault="00487782"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 directions, methods, and boundaries of state microeconomic policy;</w:t>
            </w:r>
          </w:p>
          <w:p w:rsidR="00487782" w:rsidRPr="00767C50" w:rsidRDefault="00487782"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be able to:</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analyze and systematize economic information;</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lastRenderedPageBreak/>
              <w:t>− apply acquired knowledge when making production decisions in future professional activities;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competently express and justify one's point of view when discussing economic issues;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use theoretical knowledge to make optimal decisions in economic decision-making situations;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analyze macroeconomic and microeconomic processes occurring in the Republic of Belarus and abroad;</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articulately defend one's point of view in discussions on current microeconomic issues;</w:t>
            </w:r>
          </w:p>
          <w:p w:rsidR="00487782" w:rsidRPr="00767C50" w:rsidRDefault="00487782" w:rsidP="00767C50">
            <w:pPr>
              <w:spacing w:after="0" w:line="240" w:lineRule="auto"/>
              <w:jc w:val="both"/>
              <w:rPr>
                <w:rFonts w:ascii="Times New Roman" w:hAnsi="Times New Roman" w:cs="Times New Roman"/>
                <w:b/>
                <w:sz w:val="26"/>
                <w:szCs w:val="26"/>
                <w:lang w:val="en-US"/>
              </w:rPr>
            </w:pPr>
            <w:r w:rsidRPr="00767C50">
              <w:rPr>
                <w:rFonts w:ascii="Times New Roman" w:hAnsi="Times New Roman" w:cs="Times New Roman"/>
                <w:b/>
                <w:sz w:val="26"/>
                <w:szCs w:val="26"/>
                <w:lang w:val="en-US"/>
              </w:rPr>
              <w:t>have the skill of:</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basic theoretical knowledge for solving practical problems;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skills in analyzing information sources for economic calculations;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an interdisciplinary approach to solving microeconomic problems;</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 xml:space="preserve">- </w:t>
            </w:r>
            <w:proofErr w:type="gramStart"/>
            <w:r w:rsidRPr="00767C50">
              <w:rPr>
                <w:rFonts w:ascii="Times New Roman" w:hAnsi="Times New Roman" w:cs="Times New Roman"/>
                <w:sz w:val="26"/>
                <w:szCs w:val="26"/>
                <w:lang w:val="en-US"/>
              </w:rPr>
              <w:t>methods</w:t>
            </w:r>
            <w:proofErr w:type="gramEnd"/>
            <w:r w:rsidRPr="00767C50">
              <w:rPr>
                <w:rFonts w:ascii="Times New Roman" w:hAnsi="Times New Roman" w:cs="Times New Roman"/>
                <w:sz w:val="26"/>
                <w:szCs w:val="26"/>
                <w:lang w:val="en-US"/>
              </w:rPr>
              <w:t xml:space="preserve"> for assessing the competitiveness and economic efficiency of developed technologies.</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1</w:t>
            </w:r>
            <w:r w:rsidRPr="00767C50">
              <w:rPr>
                <w:rFonts w:ascii="Times New Roman" w:hAnsi="Times New Roman" w:cs="Times New Roman"/>
                <w:sz w:val="26"/>
                <w:szCs w:val="26"/>
              </w:rPr>
              <w:t>,</w:t>
            </w:r>
            <w:r w:rsidRPr="00767C50">
              <w:rPr>
                <w:rFonts w:ascii="Times New Roman" w:hAnsi="Times New Roman" w:cs="Times New Roman"/>
                <w:sz w:val="26"/>
                <w:szCs w:val="26"/>
                <w:lang w:val="en-US"/>
              </w:rPr>
              <w:t>2</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1,</w:t>
            </w:r>
            <w:r w:rsidRPr="00767C50">
              <w:rPr>
                <w:rFonts w:ascii="Times New Roman" w:hAnsi="Times New Roman" w:cs="Times New Roman"/>
                <w:sz w:val="26"/>
                <w:szCs w:val="26"/>
                <w:lang w:val="en-US"/>
              </w:rPr>
              <w:t>2</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487782" w:rsidRPr="00767C50" w:rsidRDefault="00487782" w:rsidP="00767C50">
            <w:pPr>
              <w:spacing w:after="0" w:line="240" w:lineRule="auto"/>
              <w:jc w:val="both"/>
              <w:rPr>
                <w:rFonts w:ascii="Times New Roman" w:hAnsi="Times New Roman" w:cs="Times New Roman"/>
                <w:color w:val="000000" w:themeColor="text1"/>
                <w:sz w:val="26"/>
                <w:szCs w:val="26"/>
              </w:rPr>
            </w:pPr>
            <w:r w:rsidRPr="00767C50">
              <w:rPr>
                <w:rFonts w:ascii="Times New Roman" w:hAnsi="Times New Roman" w:cs="Times New Roman"/>
                <w:color w:val="000000" w:themeColor="text1"/>
                <w:sz w:val="26"/>
                <w:szCs w:val="26"/>
              </w:rPr>
              <w:t>Пререквизитами учебной дисциплины являются дисциплины «Философия», «Современная политэкономия»</w:t>
            </w:r>
          </w:p>
        </w:tc>
        <w:tc>
          <w:tcPr>
            <w:tcW w:w="5979" w:type="dxa"/>
          </w:tcPr>
          <w:p w:rsidR="00487782" w:rsidRPr="00767C50" w:rsidRDefault="00487782" w:rsidP="00767C50">
            <w:pPr>
              <w:spacing w:after="0" w:line="240" w:lineRule="auto"/>
              <w:jc w:val="both"/>
              <w:rPr>
                <w:rFonts w:ascii="Times New Roman" w:hAnsi="Times New Roman" w:cs="Times New Roman"/>
                <w:color w:val="000000" w:themeColor="text1"/>
                <w:sz w:val="26"/>
                <w:szCs w:val="26"/>
                <w:lang w:val="en-US"/>
              </w:rPr>
            </w:pPr>
            <w:r w:rsidRPr="00767C50">
              <w:rPr>
                <w:rFonts w:ascii="Times New Roman" w:hAnsi="Times New Roman" w:cs="Times New Roman"/>
                <w:color w:val="000000" w:themeColor="text1"/>
                <w:sz w:val="26"/>
                <w:szCs w:val="26"/>
                <w:lang w:val="en-US"/>
              </w:rPr>
              <w:t>The prerequisites for this academic discipline are the disciplines "Philosophy" and "Modern Political Economy"</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Трудоемкость в зачетных единицах (кредитах) / Credit unit</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lang w:val="en-US"/>
              </w:rPr>
              <w:t>3</w:t>
            </w:r>
            <w:r w:rsidRPr="00767C50">
              <w:rPr>
                <w:rFonts w:ascii="Times New Roman" w:hAnsi="Times New Roman" w:cs="Times New Roman"/>
                <w:sz w:val="26"/>
                <w:szCs w:val="26"/>
              </w:rPr>
              <w:t xml:space="preserve"> з.е.</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3 c.u.</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 240, из них:</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136 </w:t>
            </w:r>
            <w:proofErr w:type="gramStart"/>
            <w:r w:rsidRPr="00767C50">
              <w:rPr>
                <w:rFonts w:ascii="Times New Roman" w:hAnsi="Times New Roman" w:cs="Times New Roman"/>
                <w:sz w:val="26"/>
                <w:szCs w:val="26"/>
              </w:rPr>
              <w:t>аудиторных</w:t>
            </w:r>
            <w:proofErr w:type="gramEnd"/>
            <w:r w:rsidRPr="00767C50">
              <w:rPr>
                <w:rFonts w:ascii="Times New Roman" w:hAnsi="Times New Roman" w:cs="Times New Roman"/>
                <w:sz w:val="26"/>
                <w:szCs w:val="26"/>
              </w:rPr>
              <w:t xml:space="preserve"> часа</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104 часа самостоятельной работы</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240, including:</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136 class work hours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104 hours of self-directed learning</w:t>
            </w:r>
          </w:p>
        </w:tc>
      </w:tr>
      <w:tr w:rsidR="00487782" w:rsidRPr="00767C50" w:rsidTr="00767C50">
        <w:trPr>
          <w:trHeight w:val="1526"/>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Pr>
          <w:p w:rsidR="00487782" w:rsidRPr="00767C50" w:rsidRDefault="00487782"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Форма текущей аттестации –</w:t>
            </w:r>
            <w:r w:rsidRPr="00767C50">
              <w:rPr>
                <w:rFonts w:ascii="Times New Roman" w:hAnsi="Times New Roman" w:cs="Times New Roman"/>
                <w:sz w:val="26"/>
                <w:szCs w:val="26"/>
              </w:rPr>
              <w:t xml:space="preserve"> </w:t>
            </w:r>
            <w:r w:rsidRPr="00767C50">
              <w:rPr>
                <w:rFonts w:ascii="Times New Roman" w:eastAsia="Calibri" w:hAnsi="Times New Roman" w:cs="Times New Roman"/>
                <w:sz w:val="26"/>
                <w:szCs w:val="26"/>
              </w:rPr>
              <w:t>контрольная работа.</w:t>
            </w:r>
          </w:p>
          <w:p w:rsidR="00487782" w:rsidRPr="00767C50" w:rsidRDefault="00487782" w:rsidP="00767C50">
            <w:pPr>
              <w:spacing w:after="0" w:line="240" w:lineRule="auto"/>
              <w:rPr>
                <w:rFonts w:ascii="Times New Roman" w:eastAsia="Calibri" w:hAnsi="Times New Roman" w:cs="Times New Roman"/>
                <w:sz w:val="26"/>
                <w:szCs w:val="26"/>
              </w:rPr>
            </w:pPr>
            <w:r w:rsidRPr="00767C50">
              <w:rPr>
                <w:rFonts w:ascii="Times New Roman" w:eastAsia="Calibri" w:hAnsi="Times New Roman" w:cs="Times New Roman"/>
                <w:sz w:val="26"/>
                <w:szCs w:val="26"/>
              </w:rPr>
              <w:t xml:space="preserve">Форма промежуточной аттестации – экзамен. </w:t>
            </w:r>
          </w:p>
          <w:p w:rsidR="00487782" w:rsidRPr="00767C50" w:rsidRDefault="00487782" w:rsidP="00767C50">
            <w:pPr>
              <w:spacing w:after="0" w:line="240" w:lineRule="auto"/>
              <w:rPr>
                <w:rFonts w:ascii="Times New Roman" w:hAnsi="Times New Roman" w:cs="Times New Roman"/>
                <w:sz w:val="26"/>
                <w:szCs w:val="26"/>
              </w:rPr>
            </w:pPr>
          </w:p>
        </w:tc>
        <w:tc>
          <w:tcPr>
            <w:tcW w:w="5979" w:type="dxa"/>
          </w:tcPr>
          <w:p w:rsidR="00487782" w:rsidRPr="00767C50" w:rsidRDefault="00487782"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The form of the current certification –</w:t>
            </w:r>
            <w:r w:rsidRPr="00767C50">
              <w:rPr>
                <w:rFonts w:ascii="Times New Roman" w:hAnsi="Times New Roman" w:cs="Times New Roman"/>
                <w:sz w:val="26"/>
                <w:szCs w:val="26"/>
                <w:lang w:val="en-US"/>
              </w:rPr>
              <w:t xml:space="preserve"> </w:t>
            </w:r>
            <w:r w:rsidRPr="00767C50">
              <w:rPr>
                <w:rFonts w:ascii="Times New Roman" w:eastAsia="Calibri" w:hAnsi="Times New Roman" w:cs="Times New Roman"/>
                <w:sz w:val="26"/>
                <w:szCs w:val="26"/>
                <w:lang w:val="en-US"/>
              </w:rPr>
              <w:t>test paper.</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eastAsia="Calibri" w:hAnsi="Times New Roman" w:cs="Times New Roman"/>
                <w:sz w:val="26"/>
                <w:szCs w:val="26"/>
                <w:lang w:val="en-US"/>
              </w:rPr>
              <w:t>Form of interim assessment – exam.</w:t>
            </w:r>
          </w:p>
        </w:tc>
      </w:tr>
    </w:tbl>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487782" w:rsidRPr="00767C50" w:rsidRDefault="00487782" w:rsidP="00767C50">
      <w:pPr>
        <w:spacing w:after="0" w:line="240" w:lineRule="auto"/>
        <w:jc w:val="center"/>
        <w:rPr>
          <w:rFonts w:ascii="Times New Roman" w:hAnsi="Times New Roman" w:cs="Times New Roman"/>
          <w:b/>
          <w:sz w:val="26"/>
          <w:szCs w:val="26"/>
        </w:rPr>
      </w:pPr>
      <w:r w:rsidRPr="00767C50">
        <w:rPr>
          <w:rFonts w:ascii="Times New Roman" w:hAnsi="Times New Roman" w:cs="Times New Roman"/>
          <w:sz w:val="26"/>
          <w:szCs w:val="26"/>
        </w:rPr>
        <w:lastRenderedPageBreak/>
        <w:t xml:space="preserve">Учебная дисциплина </w:t>
      </w:r>
      <w:r w:rsidRPr="00767C50">
        <w:rPr>
          <w:rFonts w:ascii="Times New Roman" w:hAnsi="Times New Roman" w:cs="Times New Roman"/>
          <w:b/>
          <w:sz w:val="26"/>
          <w:szCs w:val="26"/>
        </w:rPr>
        <w:t>«Экономический анализ в ресторанно-гостиничной деятельности»,</w:t>
      </w:r>
      <w:r w:rsidRPr="00767C50">
        <w:rPr>
          <w:rFonts w:ascii="Times New Roman" w:hAnsi="Times New Roman" w:cs="Times New Roman"/>
          <w:sz w:val="26"/>
          <w:szCs w:val="26"/>
        </w:rPr>
        <w:t xml:space="preserve"> модуль </w:t>
      </w:r>
      <w:r w:rsidRPr="00767C50">
        <w:rPr>
          <w:rFonts w:ascii="Times New Roman" w:eastAsia="Times New Roman" w:hAnsi="Times New Roman" w:cs="Times New Roman"/>
          <w:b/>
          <w:bCs/>
          <w:sz w:val="26"/>
          <w:szCs w:val="26"/>
          <w:lang w:eastAsia="ru-RU"/>
        </w:rPr>
        <w:t xml:space="preserve"> </w:t>
      </w:r>
      <w:r w:rsidRPr="00767C50">
        <w:rPr>
          <w:rFonts w:ascii="Times New Roman" w:hAnsi="Times New Roman" w:cs="Times New Roman"/>
          <w:b/>
          <w:sz w:val="26"/>
          <w:szCs w:val="26"/>
        </w:rPr>
        <w:t xml:space="preserve">«Бухгалтерский учет и анализ» / </w:t>
      </w:r>
    </w:p>
    <w:p w:rsidR="00487782" w:rsidRPr="002E44C0" w:rsidRDefault="00487782" w:rsidP="00767C50">
      <w:pPr>
        <w:spacing w:after="0" w:line="240" w:lineRule="auto"/>
        <w:jc w:val="center"/>
        <w:rPr>
          <w:rFonts w:ascii="Times New Roman" w:hAnsi="Times New Roman" w:cs="Times New Roman"/>
          <w:b/>
          <w:bCs/>
          <w:sz w:val="26"/>
          <w:szCs w:val="26"/>
          <w:lang w:val="en-US"/>
        </w:rPr>
      </w:pPr>
      <w:r w:rsidRPr="00767C50">
        <w:rPr>
          <w:rFonts w:ascii="Times New Roman" w:hAnsi="Times New Roman" w:cs="Times New Roman"/>
          <w:sz w:val="26"/>
          <w:szCs w:val="26"/>
          <w:lang w:val="en-US"/>
        </w:rPr>
        <w:t>Academic discipline</w:t>
      </w:r>
      <w:r w:rsidRPr="00767C50">
        <w:rPr>
          <w:rFonts w:ascii="Times New Roman" w:hAnsi="Times New Roman" w:cs="Times New Roman"/>
          <w:b/>
          <w:bCs/>
          <w:sz w:val="26"/>
          <w:szCs w:val="26"/>
          <w:lang w:val="en-US"/>
        </w:rPr>
        <w:t xml:space="preserve"> «Economic analysis in the restaurant and hotel industry»</w:t>
      </w:r>
      <w:r w:rsidRPr="00767C50">
        <w:rPr>
          <w:rFonts w:ascii="Times New Roman" w:hAnsi="Times New Roman" w:cs="Times New Roman"/>
          <w:b/>
          <w:bCs/>
          <w:color w:val="000000"/>
          <w:sz w:val="26"/>
          <w:szCs w:val="26"/>
          <w:lang w:val="en-US"/>
        </w:rPr>
        <w:t>,</w:t>
      </w:r>
      <w:r w:rsidRPr="00767C50">
        <w:rPr>
          <w:rFonts w:ascii="Times New Roman" w:hAnsi="Times New Roman" w:cs="Times New Roman"/>
          <w:color w:val="000000"/>
          <w:sz w:val="26"/>
          <w:szCs w:val="26"/>
          <w:lang w:val="en-US"/>
        </w:rPr>
        <w:t xml:space="preserve"> module </w:t>
      </w:r>
      <w:r w:rsidRPr="00767C50">
        <w:rPr>
          <w:rFonts w:ascii="Times New Roman" w:hAnsi="Times New Roman" w:cs="Times New Roman"/>
          <w:b/>
          <w:bCs/>
          <w:color w:val="000000"/>
          <w:sz w:val="26"/>
          <w:szCs w:val="26"/>
          <w:lang w:val="en-US"/>
        </w:rPr>
        <w:t>«</w:t>
      </w:r>
      <w:r w:rsidRPr="00767C50">
        <w:rPr>
          <w:rFonts w:ascii="Times New Roman" w:hAnsi="Times New Roman" w:cs="Times New Roman"/>
          <w:b/>
          <w:bCs/>
          <w:sz w:val="26"/>
          <w:szCs w:val="26"/>
          <w:lang w:val="en-US"/>
        </w:rPr>
        <w:t>Accounting and analysis»:</w:t>
      </w:r>
    </w:p>
    <w:p w:rsidR="002E44C0" w:rsidRPr="002E44C0" w:rsidRDefault="002E44C0" w:rsidP="00767C50">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487782" w:rsidRPr="00767C50" w:rsidTr="00767C50">
        <w:trPr>
          <w:trHeight w:val="561"/>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487782" w:rsidRPr="00767C50" w:rsidRDefault="00487782" w:rsidP="00767C50">
            <w:pPr>
              <w:spacing w:after="0" w:line="240" w:lineRule="auto"/>
              <w:jc w:val="both"/>
              <w:rPr>
                <w:rStyle w:val="FontStyle38"/>
                <w:color w:val="000000"/>
              </w:rPr>
            </w:pPr>
            <w:r w:rsidRPr="00767C50">
              <w:rPr>
                <w:rStyle w:val="FontStyle38"/>
                <w:color w:val="000000"/>
              </w:rPr>
              <w:t>Учебная дисциплина «Экономический анализ в ресторанно-гостиничной деятельности» направлена на специальную подготовку экономистов по специальности 6-05-1013-04 Технология индустрии гостеприимства.</w:t>
            </w:r>
          </w:p>
          <w:p w:rsidR="00487782" w:rsidRPr="00767C50" w:rsidRDefault="00487782" w:rsidP="00767C50">
            <w:pPr>
              <w:shd w:val="clear" w:color="auto" w:fill="FFFFFF"/>
              <w:spacing w:after="0" w:line="240" w:lineRule="auto"/>
              <w:jc w:val="both"/>
              <w:rPr>
                <w:rFonts w:ascii="Times New Roman" w:hAnsi="Times New Roman" w:cs="Times New Roman"/>
                <w:color w:val="FF0000"/>
                <w:sz w:val="26"/>
                <w:szCs w:val="26"/>
              </w:rPr>
            </w:pPr>
            <w:r w:rsidRPr="00767C50">
              <w:rPr>
                <w:rStyle w:val="FontStyle38"/>
                <w:color w:val="000000"/>
              </w:rPr>
              <w:t>Целью преподавания учебной дисциплины «Экономический анализ в ресторанно-гостиничной деятельности» является формирование знаний, умений и навыков для решения практических задач аналитической работы в части определения факторов</w:t>
            </w:r>
            <w:r w:rsidRPr="00767C50">
              <w:rPr>
                <w:rFonts w:ascii="Times New Roman" w:hAnsi="Times New Roman" w:cs="Times New Roman"/>
                <w:sz w:val="26"/>
                <w:szCs w:val="26"/>
              </w:rPr>
              <w:t>, обуславливающих деятельность организаций в сфере ресторанно-гостиничного бизнеса, оценки конечных результатов и выявления резервов для принятия управленческих</w:t>
            </w:r>
            <w:r w:rsidRPr="00767C50">
              <w:rPr>
                <w:rFonts w:ascii="Times New Roman" w:hAnsi="Times New Roman" w:cs="Times New Roman"/>
                <w:spacing w:val="-1"/>
                <w:sz w:val="26"/>
                <w:szCs w:val="26"/>
              </w:rPr>
              <w:t xml:space="preserve"> решений по повышению эффективности их развития.</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course "Economic Analysis in the Restaurant and Hotel Industry" is designed to provide specialized training for economists majoring in 6-05-1013-04 Hospitality Industry Technology.</w:t>
            </w:r>
          </w:p>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objective of the course "Economic Analysis in the Restaurant and Hotel Industry" is to develop knowledge, skills, and abilities to solve practical analytical problems related to identifying factors that determine the activities of organizations in the restaurant and hotel industry, evaluating final results, and identifying potential for management decision-making to improve their development efficiency.</w:t>
            </w:r>
          </w:p>
        </w:tc>
      </w:tr>
      <w:tr w:rsidR="00487782" w:rsidRPr="00767C50" w:rsidTr="00767C50">
        <w:trPr>
          <w:trHeight w:val="699"/>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487782" w:rsidRPr="00767C50" w:rsidRDefault="00487782" w:rsidP="00767C50">
            <w:pPr>
              <w:spacing w:after="0" w:line="240" w:lineRule="auto"/>
              <w:jc w:val="both"/>
              <w:rPr>
                <w:rFonts w:ascii="Times New Roman" w:hAnsi="Times New Roman" w:cs="Times New Roman"/>
                <w:bCs/>
                <w:sz w:val="26"/>
                <w:szCs w:val="26"/>
              </w:rPr>
            </w:pPr>
            <w:r w:rsidRPr="00767C50">
              <w:rPr>
                <w:rFonts w:ascii="Times New Roman" w:hAnsi="Times New Roman" w:cs="Times New Roman"/>
                <w:bCs/>
                <w:sz w:val="26"/>
                <w:szCs w:val="26"/>
              </w:rPr>
              <w:t>специальная:</w:t>
            </w:r>
          </w:p>
          <w:p w:rsidR="00487782" w:rsidRPr="00767C50" w:rsidRDefault="00487782" w:rsidP="00767C50">
            <w:pPr>
              <w:spacing w:after="0" w:line="240" w:lineRule="auto"/>
              <w:jc w:val="both"/>
              <w:rPr>
                <w:rFonts w:ascii="Times New Roman" w:hAnsi="Times New Roman" w:cs="Times New Roman"/>
                <w:bCs/>
                <w:sz w:val="26"/>
                <w:szCs w:val="26"/>
              </w:rPr>
            </w:pPr>
            <w:r w:rsidRPr="00767C50">
              <w:rPr>
                <w:rFonts w:ascii="Times New Roman" w:hAnsi="Times New Roman" w:cs="Times New Roman"/>
                <w:bCs/>
                <w:sz w:val="26"/>
                <w:szCs w:val="26"/>
              </w:rPr>
              <w:t>Применять приемы экономического анализа и методики проведения тематического анализа финансово-хозяйственной деятельности предприятия для принятия управленческих решений</w:t>
            </w:r>
          </w:p>
          <w:p w:rsidR="00487782" w:rsidRPr="00767C50" w:rsidRDefault="00487782" w:rsidP="00767C50">
            <w:pPr>
              <w:spacing w:after="0" w:line="240" w:lineRule="auto"/>
              <w:jc w:val="both"/>
              <w:rPr>
                <w:rFonts w:ascii="Times New Roman" w:hAnsi="Times New Roman" w:cs="Times New Roman"/>
                <w:color w:val="FF0000"/>
                <w:sz w:val="26"/>
                <w:szCs w:val="26"/>
              </w:rPr>
            </w:pPr>
          </w:p>
        </w:tc>
        <w:tc>
          <w:tcPr>
            <w:tcW w:w="5979" w:type="dxa"/>
          </w:tcPr>
          <w:p w:rsidR="00487782" w:rsidRPr="00767C50" w:rsidRDefault="00487782" w:rsidP="00767C50">
            <w:pPr>
              <w:spacing w:after="0" w:line="240" w:lineRule="auto"/>
              <w:jc w:val="both"/>
              <w:rPr>
                <w:rFonts w:ascii="Times New Roman" w:hAnsi="Times New Roman" w:cs="Times New Roman"/>
                <w:bCs/>
                <w:sz w:val="26"/>
                <w:szCs w:val="26"/>
                <w:lang w:val="en-US"/>
              </w:rPr>
            </w:pPr>
            <w:r w:rsidRPr="00767C50">
              <w:rPr>
                <w:rFonts w:ascii="Times New Roman" w:hAnsi="Times New Roman" w:cs="Times New Roman"/>
                <w:bCs/>
                <w:sz w:val="26"/>
                <w:szCs w:val="26"/>
                <w:lang w:val="en-US"/>
              </w:rPr>
              <w:t>special:</w:t>
            </w:r>
          </w:p>
          <w:p w:rsidR="00487782" w:rsidRPr="00767C50" w:rsidRDefault="00487782" w:rsidP="00767C50">
            <w:pPr>
              <w:spacing w:after="0" w:line="240" w:lineRule="auto"/>
              <w:jc w:val="both"/>
              <w:rPr>
                <w:rFonts w:ascii="Times New Roman" w:hAnsi="Times New Roman" w:cs="Times New Roman"/>
                <w:bCs/>
                <w:sz w:val="26"/>
                <w:szCs w:val="26"/>
                <w:lang w:val="en-US"/>
              </w:rPr>
            </w:pPr>
            <w:proofErr w:type="gramStart"/>
            <w:r w:rsidRPr="00767C50">
              <w:rPr>
                <w:rFonts w:ascii="Times New Roman" w:hAnsi="Times New Roman" w:cs="Times New Roman"/>
                <w:bCs/>
                <w:sz w:val="26"/>
                <w:szCs w:val="26"/>
                <w:lang w:val="en-US"/>
              </w:rPr>
              <w:t>apply</w:t>
            </w:r>
            <w:proofErr w:type="gramEnd"/>
            <w:r w:rsidRPr="00767C50">
              <w:rPr>
                <w:rFonts w:ascii="Times New Roman" w:hAnsi="Times New Roman" w:cs="Times New Roman"/>
                <w:bCs/>
                <w:sz w:val="26"/>
                <w:szCs w:val="26"/>
                <w:lang w:val="en-US"/>
              </w:rPr>
              <w:t xml:space="preserve"> economic analysis techniques and methods for conducting thematic analysis of the financial and economic activities of an enterprise to make management decisions.</w:t>
            </w:r>
          </w:p>
        </w:tc>
      </w:tr>
      <w:tr w:rsidR="00487782" w:rsidRPr="00767C50" w:rsidTr="00767C50">
        <w:trPr>
          <w:trHeight w:val="699"/>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487782" w:rsidRPr="00767C50" w:rsidRDefault="00487782" w:rsidP="00767C50">
            <w:pPr>
              <w:pStyle w:val="aa"/>
              <w:tabs>
                <w:tab w:val="left" w:pos="1134"/>
              </w:tabs>
              <w:spacing w:after="0" w:line="240" w:lineRule="auto"/>
              <w:ind w:left="6"/>
              <w:jc w:val="both"/>
              <w:rPr>
                <w:rFonts w:ascii="Times New Roman" w:hAnsi="Times New Roman" w:cs="Times New Roman"/>
                <w:b/>
                <w:bCs/>
                <w:i/>
                <w:sz w:val="26"/>
                <w:szCs w:val="26"/>
              </w:rPr>
            </w:pPr>
            <w:r w:rsidRPr="00767C50">
              <w:rPr>
                <w:rFonts w:ascii="Times New Roman" w:hAnsi="Times New Roman" w:cs="Times New Roman"/>
                <w:b/>
                <w:bCs/>
                <w:i/>
                <w:sz w:val="26"/>
                <w:szCs w:val="26"/>
              </w:rPr>
              <w:t>знать:</w:t>
            </w:r>
          </w:p>
          <w:p w:rsidR="00487782" w:rsidRPr="00767C50" w:rsidRDefault="00487782" w:rsidP="00767C50">
            <w:pPr>
              <w:pStyle w:val="aa"/>
              <w:tabs>
                <w:tab w:val="left" w:pos="1134"/>
              </w:tabs>
              <w:spacing w:after="0" w:line="240" w:lineRule="auto"/>
              <w:ind w:left="6"/>
              <w:jc w:val="both"/>
              <w:rPr>
                <w:rFonts w:ascii="Times New Roman" w:hAnsi="Times New Roman" w:cs="Times New Roman"/>
                <w:bCs/>
                <w:sz w:val="26"/>
                <w:szCs w:val="26"/>
              </w:rPr>
            </w:pPr>
            <w:r w:rsidRPr="00767C50">
              <w:rPr>
                <w:rFonts w:ascii="Times New Roman" w:hAnsi="Times New Roman" w:cs="Times New Roman"/>
                <w:bCs/>
                <w:sz w:val="26"/>
                <w:szCs w:val="26"/>
              </w:rPr>
              <w:t>– экономические основы хозяйственной деятельности предприятия;</w:t>
            </w:r>
          </w:p>
          <w:p w:rsidR="00487782" w:rsidRPr="00767C50" w:rsidRDefault="00487782" w:rsidP="00767C50">
            <w:pPr>
              <w:pStyle w:val="aa"/>
              <w:tabs>
                <w:tab w:val="left" w:pos="1134"/>
              </w:tabs>
              <w:spacing w:after="0" w:line="240" w:lineRule="auto"/>
              <w:ind w:left="6"/>
              <w:jc w:val="both"/>
              <w:rPr>
                <w:rFonts w:ascii="Times New Roman" w:hAnsi="Times New Roman" w:cs="Times New Roman"/>
                <w:bCs/>
                <w:sz w:val="26"/>
                <w:szCs w:val="26"/>
              </w:rPr>
            </w:pPr>
            <w:r w:rsidRPr="00767C50">
              <w:rPr>
                <w:rFonts w:ascii="Times New Roman" w:hAnsi="Times New Roman" w:cs="Times New Roman"/>
                <w:bCs/>
                <w:sz w:val="26"/>
                <w:szCs w:val="26"/>
              </w:rPr>
              <w:t xml:space="preserve">– приемы экономического анализа и методики </w:t>
            </w:r>
            <w:proofErr w:type="gramStart"/>
            <w:r w:rsidRPr="00767C50">
              <w:rPr>
                <w:rFonts w:ascii="Times New Roman" w:hAnsi="Times New Roman" w:cs="Times New Roman"/>
                <w:bCs/>
                <w:sz w:val="26"/>
                <w:szCs w:val="26"/>
              </w:rPr>
              <w:t xml:space="preserve">проведения тематического анализа всех основных аспектов деятельности </w:t>
            </w:r>
            <w:r w:rsidRPr="00767C50">
              <w:rPr>
                <w:rFonts w:ascii="Times New Roman" w:hAnsi="Times New Roman" w:cs="Times New Roman"/>
                <w:spacing w:val="-1"/>
                <w:sz w:val="26"/>
                <w:szCs w:val="26"/>
              </w:rPr>
              <w:t>организаций</w:t>
            </w:r>
            <w:proofErr w:type="gramEnd"/>
            <w:r w:rsidRPr="00767C50">
              <w:rPr>
                <w:rFonts w:ascii="Times New Roman" w:hAnsi="Times New Roman" w:cs="Times New Roman"/>
                <w:spacing w:val="-1"/>
                <w:sz w:val="26"/>
                <w:szCs w:val="26"/>
              </w:rPr>
              <w:t xml:space="preserve"> в сфере ресторанно-гостиничного бизнеса</w:t>
            </w:r>
            <w:r w:rsidRPr="00767C50">
              <w:rPr>
                <w:rFonts w:ascii="Times New Roman" w:hAnsi="Times New Roman" w:cs="Times New Roman"/>
                <w:bCs/>
                <w:sz w:val="26"/>
                <w:szCs w:val="26"/>
              </w:rPr>
              <w:t>;</w:t>
            </w:r>
          </w:p>
          <w:p w:rsidR="00487782" w:rsidRPr="00767C50" w:rsidRDefault="00487782" w:rsidP="00767C50">
            <w:pPr>
              <w:pStyle w:val="aa"/>
              <w:tabs>
                <w:tab w:val="left" w:pos="1134"/>
              </w:tabs>
              <w:spacing w:after="0" w:line="240" w:lineRule="auto"/>
              <w:ind w:left="6"/>
              <w:jc w:val="both"/>
              <w:rPr>
                <w:rFonts w:ascii="Times New Roman" w:hAnsi="Times New Roman" w:cs="Times New Roman"/>
                <w:bCs/>
                <w:sz w:val="26"/>
                <w:szCs w:val="26"/>
              </w:rPr>
            </w:pPr>
            <w:r w:rsidRPr="00767C50">
              <w:rPr>
                <w:rFonts w:ascii="Times New Roman" w:hAnsi="Times New Roman" w:cs="Times New Roman"/>
                <w:bCs/>
                <w:sz w:val="26"/>
                <w:szCs w:val="26"/>
              </w:rPr>
              <w:t xml:space="preserve">– новейшие достижения в области экономического </w:t>
            </w:r>
            <w:r w:rsidRPr="00767C50">
              <w:rPr>
                <w:rFonts w:ascii="Times New Roman" w:hAnsi="Times New Roman" w:cs="Times New Roman"/>
                <w:bCs/>
                <w:sz w:val="26"/>
                <w:szCs w:val="26"/>
              </w:rPr>
              <w:lastRenderedPageBreak/>
              <w:t>анализа;</w:t>
            </w:r>
          </w:p>
          <w:p w:rsidR="00487782" w:rsidRPr="00767C50" w:rsidRDefault="00487782" w:rsidP="00767C50">
            <w:pPr>
              <w:pStyle w:val="aa"/>
              <w:tabs>
                <w:tab w:val="left" w:pos="1134"/>
              </w:tabs>
              <w:spacing w:after="0" w:line="240" w:lineRule="auto"/>
              <w:ind w:left="6"/>
              <w:jc w:val="both"/>
              <w:rPr>
                <w:rFonts w:ascii="Times New Roman" w:hAnsi="Times New Roman" w:cs="Times New Roman"/>
                <w:b/>
                <w:bCs/>
                <w:i/>
                <w:sz w:val="26"/>
                <w:szCs w:val="26"/>
              </w:rPr>
            </w:pPr>
            <w:r w:rsidRPr="00767C50">
              <w:rPr>
                <w:rFonts w:ascii="Times New Roman" w:hAnsi="Times New Roman" w:cs="Times New Roman"/>
                <w:b/>
                <w:bCs/>
                <w:i/>
                <w:sz w:val="26"/>
                <w:szCs w:val="26"/>
              </w:rPr>
              <w:t>уметь:</w:t>
            </w:r>
          </w:p>
          <w:p w:rsidR="00487782" w:rsidRPr="00767C50" w:rsidRDefault="00487782" w:rsidP="00767C50">
            <w:pPr>
              <w:pStyle w:val="aa"/>
              <w:tabs>
                <w:tab w:val="left" w:pos="1134"/>
              </w:tabs>
              <w:spacing w:after="0" w:line="240" w:lineRule="auto"/>
              <w:ind w:left="6"/>
              <w:jc w:val="both"/>
              <w:rPr>
                <w:rFonts w:ascii="Times New Roman" w:hAnsi="Times New Roman" w:cs="Times New Roman"/>
                <w:bCs/>
                <w:sz w:val="26"/>
                <w:szCs w:val="26"/>
              </w:rPr>
            </w:pPr>
            <w:r w:rsidRPr="00767C50">
              <w:rPr>
                <w:rFonts w:ascii="Times New Roman" w:hAnsi="Times New Roman" w:cs="Times New Roman"/>
                <w:bCs/>
                <w:sz w:val="26"/>
                <w:szCs w:val="26"/>
              </w:rPr>
              <w:t xml:space="preserve">– подготавливать и обрабатывать исходную аналитическую информацию для проведения анализа деятельности </w:t>
            </w:r>
            <w:r w:rsidRPr="00767C50">
              <w:rPr>
                <w:rFonts w:ascii="Times New Roman" w:hAnsi="Times New Roman" w:cs="Times New Roman"/>
                <w:spacing w:val="-1"/>
                <w:sz w:val="26"/>
                <w:szCs w:val="26"/>
              </w:rPr>
              <w:t>организаций в сфере ресторанно-гостиничного бизнеса</w:t>
            </w:r>
            <w:r w:rsidRPr="00767C50">
              <w:rPr>
                <w:rFonts w:ascii="Times New Roman" w:hAnsi="Times New Roman" w:cs="Times New Roman"/>
                <w:bCs/>
                <w:sz w:val="26"/>
                <w:szCs w:val="26"/>
              </w:rPr>
              <w:t>;</w:t>
            </w:r>
          </w:p>
          <w:p w:rsidR="00487782" w:rsidRPr="00767C50" w:rsidRDefault="00487782" w:rsidP="00767C50">
            <w:pPr>
              <w:pStyle w:val="aa"/>
              <w:tabs>
                <w:tab w:val="left" w:pos="1134"/>
              </w:tabs>
              <w:spacing w:after="0" w:line="240" w:lineRule="auto"/>
              <w:ind w:left="6"/>
              <w:jc w:val="both"/>
              <w:rPr>
                <w:rFonts w:ascii="Times New Roman" w:hAnsi="Times New Roman" w:cs="Times New Roman"/>
                <w:bCs/>
                <w:sz w:val="26"/>
                <w:szCs w:val="26"/>
              </w:rPr>
            </w:pPr>
            <w:r w:rsidRPr="00767C50">
              <w:rPr>
                <w:rFonts w:ascii="Times New Roman" w:hAnsi="Times New Roman" w:cs="Times New Roman"/>
                <w:bCs/>
                <w:sz w:val="26"/>
                <w:szCs w:val="26"/>
              </w:rPr>
              <w:t>– использовать современные программные комплексы;</w:t>
            </w:r>
          </w:p>
          <w:p w:rsidR="00487782" w:rsidRPr="00767C50" w:rsidRDefault="00487782" w:rsidP="00767C50">
            <w:pPr>
              <w:pStyle w:val="aa"/>
              <w:tabs>
                <w:tab w:val="left" w:pos="1134"/>
              </w:tabs>
              <w:spacing w:after="0" w:line="240" w:lineRule="auto"/>
              <w:ind w:left="6"/>
              <w:jc w:val="both"/>
              <w:rPr>
                <w:rFonts w:ascii="Times New Roman" w:hAnsi="Times New Roman" w:cs="Times New Roman"/>
                <w:bCs/>
                <w:sz w:val="26"/>
                <w:szCs w:val="26"/>
              </w:rPr>
            </w:pPr>
            <w:r w:rsidRPr="00767C50">
              <w:rPr>
                <w:rFonts w:ascii="Times New Roman" w:hAnsi="Times New Roman" w:cs="Times New Roman"/>
                <w:bCs/>
                <w:sz w:val="26"/>
                <w:szCs w:val="26"/>
              </w:rPr>
              <w:t>– увязывать экономические показатели работы организации с технологическими и социальными процессами;</w:t>
            </w:r>
          </w:p>
          <w:p w:rsidR="00487782" w:rsidRPr="00767C50" w:rsidRDefault="00487782" w:rsidP="00767C50">
            <w:pPr>
              <w:pStyle w:val="aa"/>
              <w:tabs>
                <w:tab w:val="left" w:pos="1134"/>
              </w:tabs>
              <w:spacing w:after="0" w:line="240" w:lineRule="auto"/>
              <w:ind w:left="6"/>
              <w:jc w:val="both"/>
              <w:rPr>
                <w:rFonts w:ascii="Times New Roman" w:hAnsi="Times New Roman" w:cs="Times New Roman"/>
                <w:bCs/>
                <w:sz w:val="26"/>
                <w:szCs w:val="26"/>
              </w:rPr>
            </w:pPr>
            <w:r w:rsidRPr="00767C50">
              <w:rPr>
                <w:rFonts w:ascii="Times New Roman" w:hAnsi="Times New Roman" w:cs="Times New Roman"/>
                <w:bCs/>
                <w:sz w:val="26"/>
                <w:szCs w:val="26"/>
              </w:rPr>
              <w:t>– выявлять резервы повышения эффективности производства и их мобилизации на каждой иерархической ступени производства;</w:t>
            </w:r>
          </w:p>
          <w:p w:rsidR="00487782" w:rsidRPr="00767C50" w:rsidRDefault="00487782" w:rsidP="00767C50">
            <w:pPr>
              <w:pStyle w:val="aa"/>
              <w:tabs>
                <w:tab w:val="left" w:pos="1134"/>
              </w:tabs>
              <w:spacing w:after="0" w:line="240" w:lineRule="auto"/>
              <w:ind w:left="6"/>
              <w:jc w:val="both"/>
              <w:rPr>
                <w:rFonts w:ascii="Times New Roman" w:hAnsi="Times New Roman" w:cs="Times New Roman"/>
                <w:b/>
                <w:bCs/>
                <w:i/>
                <w:sz w:val="26"/>
                <w:szCs w:val="26"/>
              </w:rPr>
            </w:pPr>
            <w:r w:rsidRPr="00767C50">
              <w:rPr>
                <w:rFonts w:ascii="Times New Roman" w:hAnsi="Times New Roman" w:cs="Times New Roman"/>
                <w:b/>
                <w:bCs/>
                <w:i/>
                <w:sz w:val="26"/>
                <w:szCs w:val="26"/>
              </w:rPr>
              <w:t>иметь навыки:</w:t>
            </w:r>
          </w:p>
          <w:p w:rsidR="00487782" w:rsidRPr="00767C50" w:rsidRDefault="00487782" w:rsidP="00767C50">
            <w:pPr>
              <w:pStyle w:val="aa"/>
              <w:tabs>
                <w:tab w:val="left" w:pos="1134"/>
              </w:tabs>
              <w:spacing w:after="0" w:line="240" w:lineRule="auto"/>
              <w:ind w:left="6"/>
              <w:jc w:val="both"/>
              <w:rPr>
                <w:rFonts w:ascii="Times New Roman" w:hAnsi="Times New Roman" w:cs="Times New Roman"/>
                <w:bCs/>
                <w:sz w:val="26"/>
                <w:szCs w:val="26"/>
              </w:rPr>
            </w:pPr>
            <w:r w:rsidRPr="00767C50">
              <w:rPr>
                <w:rFonts w:ascii="Times New Roman" w:hAnsi="Times New Roman" w:cs="Times New Roman"/>
                <w:bCs/>
                <w:sz w:val="26"/>
                <w:szCs w:val="26"/>
              </w:rPr>
              <w:t>– методологическими основами анализа деятельности предприятия;</w:t>
            </w:r>
          </w:p>
          <w:p w:rsidR="00487782" w:rsidRPr="00767C50" w:rsidRDefault="00487782" w:rsidP="00767C50">
            <w:pPr>
              <w:pStyle w:val="aa"/>
              <w:tabs>
                <w:tab w:val="left" w:pos="1134"/>
              </w:tabs>
              <w:spacing w:after="0" w:line="240" w:lineRule="auto"/>
              <w:ind w:left="6"/>
              <w:jc w:val="both"/>
              <w:rPr>
                <w:rFonts w:ascii="Times New Roman" w:hAnsi="Times New Roman" w:cs="Times New Roman"/>
                <w:bCs/>
                <w:sz w:val="26"/>
                <w:szCs w:val="26"/>
              </w:rPr>
            </w:pPr>
            <w:r w:rsidRPr="00767C50">
              <w:rPr>
                <w:rFonts w:ascii="Times New Roman" w:hAnsi="Times New Roman" w:cs="Times New Roman"/>
                <w:bCs/>
                <w:sz w:val="26"/>
                <w:szCs w:val="26"/>
              </w:rPr>
              <w:t>– приемами изучения причинно-следственных связей;</w:t>
            </w:r>
          </w:p>
          <w:p w:rsidR="00487782" w:rsidRPr="00767C50" w:rsidRDefault="00487782" w:rsidP="00767C50">
            <w:pPr>
              <w:pStyle w:val="aa"/>
              <w:tabs>
                <w:tab w:val="left" w:pos="1134"/>
              </w:tabs>
              <w:spacing w:after="0" w:line="240" w:lineRule="auto"/>
              <w:ind w:left="6"/>
              <w:jc w:val="both"/>
              <w:rPr>
                <w:rFonts w:ascii="Times New Roman" w:hAnsi="Times New Roman" w:cs="Times New Roman"/>
                <w:bCs/>
                <w:sz w:val="26"/>
                <w:szCs w:val="26"/>
              </w:rPr>
            </w:pPr>
            <w:r w:rsidRPr="00767C50">
              <w:rPr>
                <w:rFonts w:ascii="Times New Roman" w:hAnsi="Times New Roman" w:cs="Times New Roman"/>
                <w:bCs/>
                <w:sz w:val="26"/>
                <w:szCs w:val="26"/>
              </w:rPr>
              <w:t xml:space="preserve">– методами анализа состояния и развития основных показателей деятельности </w:t>
            </w:r>
            <w:r w:rsidRPr="00767C50">
              <w:rPr>
                <w:rFonts w:ascii="Times New Roman" w:hAnsi="Times New Roman" w:cs="Times New Roman"/>
                <w:spacing w:val="-1"/>
                <w:sz w:val="26"/>
                <w:szCs w:val="26"/>
              </w:rPr>
              <w:t>организаций в сфере ресторанно-гостиничного бизнеса</w:t>
            </w:r>
            <w:r w:rsidRPr="00767C50">
              <w:rPr>
                <w:rFonts w:ascii="Times New Roman" w:hAnsi="Times New Roman" w:cs="Times New Roman"/>
                <w:bCs/>
                <w:sz w:val="26"/>
                <w:szCs w:val="26"/>
              </w:rPr>
              <w:t>.</w:t>
            </w:r>
          </w:p>
        </w:tc>
        <w:tc>
          <w:tcPr>
            <w:tcW w:w="5979" w:type="dxa"/>
          </w:tcPr>
          <w:p w:rsidR="00487782" w:rsidRPr="00767C50" w:rsidRDefault="00487782" w:rsidP="00767C50">
            <w:pPr>
              <w:spacing w:after="0" w:line="240" w:lineRule="auto"/>
              <w:ind w:left="6"/>
              <w:rPr>
                <w:rFonts w:ascii="Times New Roman" w:hAnsi="Times New Roman" w:cs="Times New Roman"/>
                <w:b/>
                <w:i/>
                <w:sz w:val="26"/>
                <w:szCs w:val="26"/>
                <w:lang w:val="en-US"/>
              </w:rPr>
            </w:pPr>
            <w:r w:rsidRPr="00767C50">
              <w:rPr>
                <w:rFonts w:ascii="Times New Roman" w:hAnsi="Times New Roman" w:cs="Times New Roman"/>
                <w:b/>
                <w:i/>
                <w:sz w:val="26"/>
                <w:szCs w:val="26"/>
                <w:lang w:val="en-US"/>
              </w:rPr>
              <w:lastRenderedPageBreak/>
              <w:t>knowledge of:</w:t>
            </w:r>
          </w:p>
          <w:p w:rsidR="00487782" w:rsidRPr="00767C50" w:rsidRDefault="00487782"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the economic foundations of enterprise business activities;</w:t>
            </w:r>
          </w:p>
          <w:p w:rsidR="00487782" w:rsidRPr="00767C50" w:rsidRDefault="00487782"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economic analysis techniques and methods for conducting thematic analyses of all key aspects of the activities of organizations in the restaurant and hotel business;</w:t>
            </w:r>
          </w:p>
          <w:p w:rsidR="00487782" w:rsidRPr="00767C50" w:rsidRDefault="00487782"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the latest advances in economic analysis;</w:t>
            </w:r>
          </w:p>
          <w:p w:rsidR="00487782" w:rsidRPr="00767C50" w:rsidRDefault="00487782" w:rsidP="00767C50">
            <w:pPr>
              <w:spacing w:after="0" w:line="240" w:lineRule="auto"/>
              <w:ind w:left="6"/>
              <w:rPr>
                <w:rFonts w:ascii="Times New Roman" w:hAnsi="Times New Roman" w:cs="Times New Roman"/>
                <w:b/>
                <w:i/>
                <w:sz w:val="26"/>
                <w:szCs w:val="26"/>
                <w:lang w:val="en-US"/>
              </w:rPr>
            </w:pPr>
            <w:r w:rsidRPr="00767C50">
              <w:rPr>
                <w:rFonts w:ascii="Times New Roman" w:hAnsi="Times New Roman" w:cs="Times New Roman"/>
                <w:b/>
                <w:i/>
                <w:sz w:val="26"/>
                <w:szCs w:val="26"/>
                <w:lang w:val="en-US"/>
              </w:rPr>
              <w:lastRenderedPageBreak/>
              <w:t>be able to:</w:t>
            </w:r>
          </w:p>
          <w:p w:rsidR="00487782" w:rsidRPr="00767C50" w:rsidRDefault="00487782"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Prepare and process initial analytical information to analyze the performance of organizations in the restaurant and hotel industry;</w:t>
            </w:r>
          </w:p>
          <w:p w:rsidR="00487782" w:rsidRPr="00767C50" w:rsidRDefault="00487782"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Use modern software systems;</w:t>
            </w:r>
          </w:p>
          <w:p w:rsidR="00487782" w:rsidRPr="00767C50" w:rsidRDefault="00487782"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Link the organization's economic performance indicators with technological and social processes;</w:t>
            </w:r>
          </w:p>
          <w:p w:rsidR="00487782" w:rsidRPr="00767C50" w:rsidRDefault="00487782"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Identify potential for improving production efficiency and mobilize it at each hierarchical level of production;</w:t>
            </w:r>
          </w:p>
          <w:p w:rsidR="00487782" w:rsidRPr="00767C50" w:rsidRDefault="00487782" w:rsidP="00767C50">
            <w:pPr>
              <w:spacing w:after="0" w:line="240" w:lineRule="auto"/>
              <w:ind w:left="6"/>
              <w:rPr>
                <w:rFonts w:ascii="Times New Roman" w:hAnsi="Times New Roman" w:cs="Times New Roman"/>
                <w:b/>
                <w:i/>
                <w:sz w:val="26"/>
                <w:szCs w:val="26"/>
                <w:lang w:val="en-US"/>
              </w:rPr>
            </w:pPr>
            <w:r w:rsidRPr="00767C50">
              <w:rPr>
                <w:rFonts w:ascii="Times New Roman" w:hAnsi="Times New Roman" w:cs="Times New Roman"/>
                <w:b/>
                <w:i/>
                <w:sz w:val="26"/>
                <w:szCs w:val="26"/>
                <w:lang w:val="en-US"/>
              </w:rPr>
              <w:t>have skills in:</w:t>
            </w:r>
          </w:p>
          <w:p w:rsidR="00487782" w:rsidRPr="00767C50" w:rsidRDefault="00487782"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Methodological foundations for analyzing enterprise performance;</w:t>
            </w:r>
          </w:p>
          <w:p w:rsidR="00487782" w:rsidRPr="00767C50" w:rsidRDefault="00487782"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Techniques for studying cause-and-effect relationships;</w:t>
            </w:r>
          </w:p>
          <w:p w:rsidR="00487782" w:rsidRPr="00767C50" w:rsidRDefault="00487782" w:rsidP="00767C50">
            <w:pPr>
              <w:spacing w:after="0" w:line="240" w:lineRule="auto"/>
              <w:ind w:left="6"/>
              <w:rPr>
                <w:rFonts w:ascii="Times New Roman" w:hAnsi="Times New Roman" w:cs="Times New Roman"/>
                <w:sz w:val="26"/>
                <w:szCs w:val="26"/>
                <w:lang w:val="en-US"/>
              </w:rPr>
            </w:pPr>
            <w:r w:rsidRPr="00767C50">
              <w:rPr>
                <w:rFonts w:ascii="Times New Roman" w:hAnsi="Times New Roman" w:cs="Times New Roman"/>
                <w:sz w:val="26"/>
                <w:szCs w:val="26"/>
                <w:lang w:val="en-US"/>
              </w:rPr>
              <w:t>- Methods for analyzing the status and development of key performance indicators for organizations in the restaurant and hotel industry.</w:t>
            </w:r>
          </w:p>
        </w:tc>
      </w:tr>
      <w:tr w:rsidR="00487782" w:rsidRPr="00767C50" w:rsidTr="00767C50">
        <w:trPr>
          <w:trHeight w:val="58"/>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c>
          <w:tcPr>
            <w:tcW w:w="5979"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487782" w:rsidRPr="00767C50" w:rsidRDefault="00487782" w:rsidP="00767C50">
            <w:pPr>
              <w:spacing w:after="0" w:line="240" w:lineRule="auto"/>
              <w:jc w:val="both"/>
              <w:rPr>
                <w:rFonts w:ascii="Times New Roman" w:hAnsi="Times New Roman" w:cs="Times New Roman"/>
                <w:color w:val="000000"/>
                <w:sz w:val="26"/>
                <w:szCs w:val="26"/>
              </w:rPr>
            </w:pPr>
            <w:r w:rsidRPr="00767C50">
              <w:rPr>
                <w:rFonts w:ascii="Times New Roman" w:hAnsi="Times New Roman" w:cs="Times New Roman"/>
                <w:spacing w:val="-1"/>
                <w:sz w:val="26"/>
                <w:szCs w:val="26"/>
              </w:rPr>
              <w:t>Учебная дисциплина основывается на учебной дисциплине «Бухгалтерский учет в ресторанно-гостиничной деятельности».</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sz w:val="26"/>
                <w:szCs w:val="26"/>
                <w:lang w:val="en-US"/>
              </w:rPr>
              <w:t>The academic discipline is based on the academic discipline “Accounting in restaurant and hotel activities”.</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6 з.е.</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rPr>
              <w:t>6</w:t>
            </w:r>
            <w:r w:rsidRPr="00767C50">
              <w:rPr>
                <w:rFonts w:ascii="Times New Roman" w:hAnsi="Times New Roman" w:cs="Times New Roman"/>
                <w:sz w:val="26"/>
                <w:szCs w:val="26"/>
                <w:lang w:val="en-US"/>
              </w:rPr>
              <w:t xml:space="preserve"> c. u.</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lastRenderedPageBreak/>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Всего часов – 200, из них:</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70 аудиторных часов</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130 часов самостоятельной работы</w:t>
            </w:r>
          </w:p>
        </w:tc>
        <w:tc>
          <w:tcPr>
            <w:tcW w:w="5979" w:type="dxa"/>
          </w:tcPr>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Total hours – 200, including:</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70 class work hours</w:t>
            </w: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t>130 hours of self-directed learning</w:t>
            </w:r>
          </w:p>
        </w:tc>
      </w:tr>
      <w:tr w:rsidR="00487782" w:rsidRPr="00767C50" w:rsidTr="00767C50">
        <w:trPr>
          <w:trHeight w:val="48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jc w:val="both"/>
              <w:rPr>
                <w:rFonts w:ascii="Times New Roman" w:eastAsia="Calibri" w:hAnsi="Times New Roman" w:cs="Times New Roman"/>
                <w:sz w:val="26"/>
                <w:szCs w:val="26"/>
              </w:rPr>
            </w:pPr>
            <w:r w:rsidRPr="00767C50">
              <w:rPr>
                <w:rFonts w:ascii="Times New Roman" w:eastAsia="Calibri" w:hAnsi="Times New Roman" w:cs="Times New Roman"/>
                <w:sz w:val="26"/>
                <w:szCs w:val="26"/>
              </w:rPr>
              <w:t>Формы текущей аттестации – тестирование; опрос, аудиторная контрольная работа.</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экзамен.</w:t>
            </w:r>
          </w:p>
          <w:p w:rsidR="00487782" w:rsidRPr="00767C50" w:rsidRDefault="00487782"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Current assessment forms include testing, surveys, and classroom assessments.</w:t>
            </w:r>
          </w:p>
          <w:p w:rsidR="00487782" w:rsidRPr="00767C50" w:rsidRDefault="00487782" w:rsidP="00767C50">
            <w:pPr>
              <w:spacing w:after="0" w:line="240" w:lineRule="auto"/>
              <w:rPr>
                <w:rFonts w:ascii="Times New Roman" w:eastAsia="Calibri" w:hAnsi="Times New Roman" w:cs="Times New Roman"/>
                <w:sz w:val="26"/>
                <w:szCs w:val="26"/>
                <w:lang w:val="en-US"/>
              </w:rPr>
            </w:pPr>
            <w:r w:rsidRPr="00767C50">
              <w:rPr>
                <w:rFonts w:ascii="Times New Roman" w:eastAsia="Calibri" w:hAnsi="Times New Roman" w:cs="Times New Roman"/>
                <w:sz w:val="26"/>
                <w:szCs w:val="26"/>
                <w:lang w:val="en-US"/>
              </w:rPr>
              <w:t>Interim assessment forms include exams.</w:t>
            </w:r>
          </w:p>
        </w:tc>
      </w:tr>
    </w:tbl>
    <w:p w:rsidR="00487782" w:rsidRPr="00767C50" w:rsidRDefault="00487782" w:rsidP="00767C50">
      <w:pPr>
        <w:spacing w:after="0" w:line="240" w:lineRule="auto"/>
        <w:rPr>
          <w:rFonts w:ascii="Times New Roman" w:hAnsi="Times New Roman" w:cs="Times New Roman"/>
          <w:sz w:val="26"/>
          <w:szCs w:val="26"/>
          <w:lang w:val="en-US"/>
        </w:rPr>
      </w:pPr>
    </w:p>
    <w:p w:rsidR="00487782" w:rsidRPr="00767C50" w:rsidRDefault="00487782" w:rsidP="00767C50">
      <w:pPr>
        <w:spacing w:after="0" w:line="240" w:lineRule="auto"/>
        <w:rPr>
          <w:rFonts w:ascii="Times New Roman" w:hAnsi="Times New Roman" w:cs="Times New Roman"/>
          <w:sz w:val="26"/>
          <w:szCs w:val="26"/>
          <w:lang w:val="en-US"/>
        </w:rPr>
      </w:pPr>
      <w:r w:rsidRPr="00767C50">
        <w:rPr>
          <w:rFonts w:ascii="Times New Roman" w:hAnsi="Times New Roman" w:cs="Times New Roman"/>
          <w:sz w:val="26"/>
          <w:szCs w:val="26"/>
          <w:lang w:val="en-US"/>
        </w:rPr>
        <w:br w:type="page"/>
      </w:r>
    </w:p>
    <w:p w:rsidR="00487782" w:rsidRDefault="00487782" w:rsidP="00767C50">
      <w:pPr>
        <w:spacing w:after="0" w:line="240" w:lineRule="auto"/>
        <w:jc w:val="center"/>
        <w:rPr>
          <w:rFonts w:ascii="Times New Roman" w:hAnsi="Times New Roman" w:cs="Times New Roman"/>
          <w:b/>
          <w:sz w:val="26"/>
          <w:szCs w:val="26"/>
        </w:rPr>
      </w:pPr>
      <w:r w:rsidRPr="00767C50">
        <w:rPr>
          <w:rFonts w:ascii="Times New Roman" w:hAnsi="Times New Roman" w:cs="Times New Roman"/>
          <w:sz w:val="26"/>
          <w:szCs w:val="26"/>
        </w:rPr>
        <w:lastRenderedPageBreak/>
        <w:t>Учебная</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дисциплина</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Fonts w:ascii="Times New Roman" w:hAnsi="Times New Roman" w:cs="Times New Roman"/>
          <w:b/>
          <w:sz w:val="26"/>
          <w:szCs w:val="26"/>
        </w:rPr>
        <w:t>Этика</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психология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индустрии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гостеприимства</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w:t>
      </w:r>
      <w:r w:rsidRPr="00767C50">
        <w:rPr>
          <w:rFonts w:ascii="Times New Roman" w:hAnsi="Times New Roman" w:cs="Times New Roman"/>
          <w:sz w:val="26"/>
          <w:szCs w:val="26"/>
        </w:rPr>
        <w:t>модуль</w:t>
      </w:r>
      <w:r w:rsidRPr="00767C50">
        <w:rPr>
          <w:rFonts w:ascii="Times New Roman" w:hAnsi="Times New Roman" w:cs="Times New Roman"/>
          <w:sz w:val="26"/>
          <w:szCs w:val="26"/>
          <w:lang w:val="en-US"/>
        </w:rPr>
        <w:t xml:space="preserve"> </w:t>
      </w:r>
      <w:r w:rsidRPr="00767C50">
        <w:rPr>
          <w:rFonts w:ascii="Times New Roman" w:hAnsi="Times New Roman" w:cs="Times New Roman"/>
          <w:b/>
          <w:sz w:val="26"/>
          <w:szCs w:val="26"/>
          <w:lang w:val="en-US"/>
        </w:rPr>
        <w:t>«</w:t>
      </w:r>
      <w:r w:rsidRPr="00767C50">
        <w:rPr>
          <w:rStyle w:val="FontStyle30"/>
          <w:b/>
        </w:rPr>
        <w:t>Социально</w:t>
      </w:r>
      <w:r w:rsidRPr="00767C50">
        <w:rPr>
          <w:rStyle w:val="FontStyle30"/>
          <w:b/>
          <w:lang w:val="en-US"/>
        </w:rPr>
        <w:t>-</w:t>
      </w:r>
      <w:r w:rsidRPr="00767C50">
        <w:rPr>
          <w:rStyle w:val="FontStyle30"/>
          <w:b/>
        </w:rPr>
        <w:t>гуманитарный</w:t>
      </w:r>
      <w:r w:rsidRPr="00767C50">
        <w:rPr>
          <w:rStyle w:val="FontStyle30"/>
          <w:b/>
          <w:lang w:val="en-US"/>
        </w:rPr>
        <w:t xml:space="preserve"> </w:t>
      </w:r>
      <w:r w:rsidRPr="00767C50">
        <w:rPr>
          <w:rStyle w:val="FontStyle30"/>
          <w:b/>
        </w:rPr>
        <w:t>модуль</w:t>
      </w:r>
      <w:r w:rsidRPr="00767C50">
        <w:rPr>
          <w:rStyle w:val="FontStyle30"/>
          <w:b/>
          <w:lang w:val="en-US"/>
        </w:rPr>
        <w:t xml:space="preserve"> 2</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 Academic discipline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Ethics and psychology in the hospitality industry</w:t>
      </w:r>
      <w:r w:rsidRPr="00767C50">
        <w:rPr>
          <w:rFonts w:ascii="Times New Roman" w:hAnsi="Times New Roman" w:cs="Times New Roman"/>
          <w:b/>
          <w:sz w:val="26"/>
          <w:szCs w:val="26"/>
          <w:lang w:val="en-US"/>
        </w:rPr>
        <w:t>»</w:t>
      </w:r>
      <w:r w:rsidRPr="00767C50">
        <w:rPr>
          <w:rFonts w:ascii="Times New Roman" w:hAnsi="Times New Roman" w:cs="Times New Roman"/>
          <w:sz w:val="26"/>
          <w:szCs w:val="26"/>
          <w:lang w:val="en-US"/>
        </w:rPr>
        <w:t xml:space="preserve">, module </w:t>
      </w:r>
      <w:r w:rsidRPr="00767C50">
        <w:rPr>
          <w:rFonts w:ascii="Times New Roman" w:hAnsi="Times New Roman" w:cs="Times New Roman"/>
          <w:b/>
          <w:sz w:val="26"/>
          <w:szCs w:val="26"/>
          <w:lang w:val="en-US"/>
        </w:rPr>
        <w:t>«</w:t>
      </w:r>
      <w:r w:rsidRPr="00767C50">
        <w:rPr>
          <w:rFonts w:ascii="Times New Roman" w:hAnsi="Times New Roman" w:cs="Times New Roman"/>
          <w:b/>
          <w:color w:val="000000"/>
          <w:sz w:val="26"/>
          <w:szCs w:val="26"/>
          <w:lang w:val="en-US"/>
        </w:rPr>
        <w:t>Social and Humanitarian Module 2</w:t>
      </w:r>
      <w:r w:rsidRPr="00767C50">
        <w:rPr>
          <w:rFonts w:ascii="Times New Roman" w:hAnsi="Times New Roman" w:cs="Times New Roman"/>
          <w:b/>
          <w:sz w:val="26"/>
          <w:szCs w:val="26"/>
          <w:lang w:val="en-US"/>
        </w:rPr>
        <w:t>»:</w:t>
      </w:r>
    </w:p>
    <w:p w:rsidR="002E44C0" w:rsidRPr="002E44C0" w:rsidRDefault="002E44C0" w:rsidP="00767C50">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Краткое содержание учебной дисциплины/ Brief summary</w:t>
            </w:r>
          </w:p>
        </w:tc>
        <w:tc>
          <w:tcPr>
            <w:tcW w:w="6095" w:type="dxa"/>
          </w:tcPr>
          <w:p w:rsidR="00487782" w:rsidRPr="00767C50" w:rsidRDefault="00487782" w:rsidP="00767C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Целью преподавания учебной дисциплины «Этика и психология в индустрии гостеприимства» является подготовка специалистов, знающих основные нормативные требования к поведению в сервисной деятельности; условия и факторы обеспечения высокой культуры обслуживания в объектах индустрии гостеприимства</w:t>
            </w:r>
          </w:p>
        </w:tc>
        <w:tc>
          <w:tcPr>
            <w:tcW w:w="5979" w:type="dxa"/>
          </w:tcPr>
          <w:p w:rsidR="00487782" w:rsidRPr="00767C50" w:rsidRDefault="00487782" w:rsidP="00767C50">
            <w:pPr>
              <w:shd w:val="clear" w:color="auto" w:fill="FFFFFF"/>
              <w:spacing w:after="0" w:line="240" w:lineRule="auto"/>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purpose of teaching the discipline "Ethics and Psychology in the Hospitality Industry" is to train specialists who know the basic regulatory requirements for behavior in service activities, as well as the conditions and factors that ensure a high level of service culture in the hospitality industry.</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Формируемые</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компетенции</w:t>
            </w:r>
            <w:r w:rsidRPr="00767C50">
              <w:rPr>
                <w:rFonts w:ascii="Times New Roman" w:hAnsi="Times New Roman" w:cs="Times New Roman"/>
                <w:b/>
                <w:sz w:val="26"/>
                <w:szCs w:val="26"/>
                <w:lang w:val="en-US"/>
              </w:rPr>
              <w:t xml:space="preserve"> / The formed competences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СК-1</w:t>
            </w:r>
            <w:proofErr w:type="gramStart"/>
            <w:r w:rsidRPr="00767C50">
              <w:rPr>
                <w:rFonts w:ascii="Times New Roman" w:hAnsi="Times New Roman" w:cs="Times New Roman"/>
                <w:sz w:val="26"/>
                <w:szCs w:val="26"/>
              </w:rPr>
              <w:t xml:space="preserve"> В</w:t>
            </w:r>
            <w:proofErr w:type="gramEnd"/>
            <w:r w:rsidRPr="00767C50">
              <w:rPr>
                <w:rFonts w:ascii="Times New Roman" w:hAnsi="Times New Roman" w:cs="Times New Roman"/>
                <w:sz w:val="26"/>
                <w:szCs w:val="26"/>
              </w:rPr>
              <w:t>ыделять и учитывать этические нормы и основные психологические особенности потребителя в сфере гостеприимства и общественного питания</w:t>
            </w:r>
          </w:p>
        </w:tc>
        <w:tc>
          <w:tcPr>
            <w:tcW w:w="5979" w:type="dxa"/>
          </w:tcPr>
          <w:p w:rsidR="00487782" w:rsidRPr="00767C50" w:rsidRDefault="00487782" w:rsidP="00767C50">
            <w:pPr>
              <w:spacing w:after="0" w:line="240" w:lineRule="auto"/>
              <w:jc w:val="both"/>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SK-1 Identify and take into account ethical standards and the main psychological characteristics of consumers in the hospitality and catering sectors</w:t>
            </w:r>
          </w:p>
        </w:tc>
      </w:tr>
      <w:tr w:rsidR="00487782" w:rsidRPr="00767C50" w:rsidTr="00767C50">
        <w:trPr>
          <w:trHeight w:val="407"/>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Результаты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обучения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знать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уметь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иметь</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навык</w:t>
            </w:r>
            <w:r w:rsidRPr="00767C50">
              <w:rPr>
                <w:rFonts w:ascii="Times New Roman" w:hAnsi="Times New Roman" w:cs="Times New Roman"/>
                <w:b/>
                <w:sz w:val="26"/>
                <w:szCs w:val="26"/>
                <w:lang w:val="en-US"/>
              </w:rPr>
              <w:t>) / Learning outcomes (know, be able to, have the skills)</w:t>
            </w:r>
          </w:p>
        </w:tc>
        <w:tc>
          <w:tcPr>
            <w:tcW w:w="6095" w:type="dxa"/>
          </w:tcPr>
          <w:p w:rsidR="00487782" w:rsidRPr="00767C50" w:rsidRDefault="00487782" w:rsidP="00767C50">
            <w:pPr>
              <w:tabs>
                <w:tab w:val="left" w:pos="373"/>
              </w:tabs>
              <w:autoSpaceDE w:val="0"/>
              <w:autoSpaceDN w:val="0"/>
              <w:adjustRightInd w:val="0"/>
              <w:spacing w:after="0" w:line="240" w:lineRule="auto"/>
              <w:jc w:val="both"/>
              <w:rPr>
                <w:rFonts w:ascii="Times New Roman" w:hAnsi="Times New Roman" w:cs="Times New Roman"/>
                <w:b/>
                <w:noProof/>
                <w:spacing w:val="-4"/>
                <w:sz w:val="26"/>
                <w:szCs w:val="26"/>
              </w:rPr>
            </w:pPr>
            <w:r w:rsidRPr="00767C50">
              <w:rPr>
                <w:rFonts w:ascii="Times New Roman" w:hAnsi="Times New Roman" w:cs="Times New Roman"/>
                <w:b/>
                <w:noProof/>
                <w:spacing w:val="-4"/>
                <w:sz w:val="26"/>
                <w:szCs w:val="26"/>
              </w:rPr>
              <w:t>знать:</w:t>
            </w:r>
          </w:p>
          <w:p w:rsidR="00487782" w:rsidRPr="00767C50" w:rsidRDefault="00487782" w:rsidP="00767C50">
            <w:pPr>
              <w:numPr>
                <w:ilvl w:val="0"/>
                <w:numId w:val="4"/>
              </w:numPr>
              <w:tabs>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основные термины и понятия курса;</w:t>
            </w:r>
          </w:p>
          <w:p w:rsidR="00487782" w:rsidRPr="00767C50" w:rsidRDefault="00487782" w:rsidP="00767C50">
            <w:pPr>
              <w:widowControl w:val="0"/>
              <w:numPr>
                <w:ilvl w:val="0"/>
                <w:numId w:val="4"/>
              </w:numPr>
              <w:tabs>
                <w:tab w:val="left" w:pos="373"/>
                <w:tab w:val="left" w:pos="1080"/>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отличительные характеристики гостеприимного сервиса;</w:t>
            </w:r>
          </w:p>
          <w:p w:rsidR="00487782" w:rsidRPr="00767C50" w:rsidRDefault="00487782" w:rsidP="00767C50">
            <w:pPr>
              <w:pStyle w:val="31"/>
              <w:numPr>
                <w:ilvl w:val="0"/>
                <w:numId w:val="4"/>
              </w:numPr>
              <w:tabs>
                <w:tab w:val="left" w:pos="373"/>
                <w:tab w:val="left" w:pos="1080"/>
                <w:tab w:val="left" w:pos="1134"/>
              </w:tabs>
              <w:spacing w:after="0"/>
              <w:ind w:left="0" w:firstLine="0"/>
              <w:jc w:val="both"/>
              <w:rPr>
                <w:sz w:val="26"/>
                <w:szCs w:val="26"/>
              </w:rPr>
            </w:pPr>
            <w:r w:rsidRPr="00767C50">
              <w:rPr>
                <w:sz w:val="26"/>
                <w:szCs w:val="26"/>
                <w:lang w:val="ru-RU"/>
              </w:rPr>
              <w:t>теоретические основы и принципы управления конфликтами в сервисной организации</w:t>
            </w:r>
            <w:r w:rsidRPr="00767C50">
              <w:rPr>
                <w:sz w:val="26"/>
                <w:szCs w:val="26"/>
              </w:rPr>
              <w:t>;</w:t>
            </w:r>
          </w:p>
          <w:p w:rsidR="00487782" w:rsidRPr="00767C50" w:rsidRDefault="00487782" w:rsidP="00767C50">
            <w:pPr>
              <w:tabs>
                <w:tab w:val="left" w:pos="373"/>
              </w:tabs>
              <w:autoSpaceDE w:val="0"/>
              <w:autoSpaceDN w:val="0"/>
              <w:adjustRightInd w:val="0"/>
              <w:spacing w:after="0" w:line="240" w:lineRule="auto"/>
              <w:jc w:val="both"/>
              <w:rPr>
                <w:rFonts w:ascii="Times New Roman" w:hAnsi="Times New Roman" w:cs="Times New Roman"/>
                <w:b/>
                <w:noProof/>
                <w:spacing w:val="-4"/>
                <w:sz w:val="26"/>
                <w:szCs w:val="26"/>
              </w:rPr>
            </w:pPr>
            <w:r w:rsidRPr="00767C50">
              <w:rPr>
                <w:rFonts w:ascii="Times New Roman" w:hAnsi="Times New Roman" w:cs="Times New Roman"/>
                <w:b/>
                <w:noProof/>
                <w:spacing w:val="-4"/>
                <w:sz w:val="26"/>
                <w:szCs w:val="26"/>
              </w:rPr>
              <w:t>уметь:</w:t>
            </w:r>
          </w:p>
          <w:p w:rsidR="00487782" w:rsidRPr="00767C50" w:rsidRDefault="00487782" w:rsidP="00767C50">
            <w:pPr>
              <w:numPr>
                <w:ilvl w:val="0"/>
                <w:numId w:val="2"/>
              </w:numPr>
              <w:tabs>
                <w:tab w:val="clear" w:pos="1423"/>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осуществлять коммуникации с сотрудниками, потребителями и другими заинтересованными сторонами во время оказания услуг;</w:t>
            </w:r>
          </w:p>
          <w:p w:rsidR="00487782" w:rsidRPr="00767C50" w:rsidRDefault="00487782" w:rsidP="00767C50">
            <w:pPr>
              <w:pStyle w:val="2"/>
              <w:numPr>
                <w:ilvl w:val="0"/>
                <w:numId w:val="2"/>
              </w:numPr>
              <w:tabs>
                <w:tab w:val="clear" w:pos="1423"/>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формировать благоприятный психологический климат в трудовом коллективе;</w:t>
            </w:r>
          </w:p>
          <w:p w:rsidR="00487782" w:rsidRPr="00767C50" w:rsidRDefault="00487782" w:rsidP="00767C50">
            <w:pPr>
              <w:numPr>
                <w:ilvl w:val="0"/>
                <w:numId w:val="2"/>
              </w:numPr>
              <w:tabs>
                <w:tab w:val="clear" w:pos="1423"/>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разрешать конфликты, возникающие в индустрии гостеприимства; </w:t>
            </w:r>
          </w:p>
          <w:p w:rsidR="00487782" w:rsidRPr="00767C50" w:rsidRDefault="00487782" w:rsidP="00767C50">
            <w:pPr>
              <w:pStyle w:val="31"/>
              <w:tabs>
                <w:tab w:val="left" w:pos="373"/>
              </w:tabs>
              <w:spacing w:after="0"/>
              <w:ind w:left="0"/>
              <w:jc w:val="both"/>
              <w:rPr>
                <w:b/>
                <w:sz w:val="26"/>
                <w:szCs w:val="26"/>
              </w:rPr>
            </w:pPr>
            <w:r w:rsidRPr="00767C50">
              <w:rPr>
                <w:b/>
                <w:sz w:val="26"/>
                <w:szCs w:val="26"/>
              </w:rPr>
              <w:t>владеть:</w:t>
            </w:r>
          </w:p>
          <w:p w:rsidR="00487782" w:rsidRPr="00767C50" w:rsidRDefault="00487782" w:rsidP="00767C50">
            <w:pPr>
              <w:pStyle w:val="2"/>
              <w:widowControl w:val="0"/>
              <w:numPr>
                <w:ilvl w:val="0"/>
                <w:numId w:val="2"/>
              </w:numPr>
              <w:tabs>
                <w:tab w:val="clear" w:pos="1423"/>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путями разрешения конфликтов, возникающих в трудовых коллективах и при обслуживании гостей;</w:t>
            </w:r>
          </w:p>
          <w:p w:rsidR="00487782" w:rsidRPr="00767C50" w:rsidRDefault="00487782" w:rsidP="00767C50">
            <w:pPr>
              <w:pStyle w:val="2"/>
              <w:widowControl w:val="0"/>
              <w:numPr>
                <w:ilvl w:val="0"/>
                <w:numId w:val="2"/>
              </w:numPr>
              <w:tabs>
                <w:tab w:val="clear" w:pos="1423"/>
                <w:tab w:val="left" w:pos="373"/>
                <w:tab w:val="left" w:pos="1134"/>
              </w:tabs>
              <w:spacing w:after="0" w:line="240" w:lineRule="auto"/>
              <w:ind w:left="0" w:firstLine="0"/>
              <w:jc w:val="both"/>
              <w:rPr>
                <w:rFonts w:ascii="Times New Roman" w:hAnsi="Times New Roman" w:cs="Times New Roman"/>
                <w:sz w:val="26"/>
                <w:szCs w:val="26"/>
              </w:rPr>
            </w:pPr>
            <w:r w:rsidRPr="00767C50">
              <w:rPr>
                <w:rFonts w:ascii="Times New Roman" w:hAnsi="Times New Roman" w:cs="Times New Roman"/>
                <w:sz w:val="26"/>
                <w:szCs w:val="26"/>
              </w:rPr>
              <w:t xml:space="preserve">основными приемами и навыками гостеприимного поведения при выполнении </w:t>
            </w:r>
            <w:r w:rsidRPr="00767C50">
              <w:rPr>
                <w:rFonts w:ascii="Times New Roman" w:hAnsi="Times New Roman" w:cs="Times New Roman"/>
                <w:sz w:val="26"/>
                <w:szCs w:val="26"/>
              </w:rPr>
              <w:lastRenderedPageBreak/>
              <w:t>профессиональных обязанностей в индустрии гостеприимства;</w:t>
            </w:r>
          </w:p>
          <w:p w:rsidR="00487782" w:rsidRPr="00767C50" w:rsidRDefault="00487782" w:rsidP="00767C50">
            <w:pPr>
              <w:pStyle w:val="Default"/>
              <w:numPr>
                <w:ilvl w:val="0"/>
                <w:numId w:val="2"/>
              </w:numPr>
              <w:tabs>
                <w:tab w:val="left" w:pos="373"/>
                <w:tab w:val="left" w:pos="1134"/>
              </w:tabs>
              <w:ind w:left="0" w:firstLine="0"/>
              <w:jc w:val="both"/>
              <w:rPr>
                <w:sz w:val="26"/>
                <w:szCs w:val="26"/>
              </w:rPr>
            </w:pPr>
            <w:r w:rsidRPr="00767C50">
              <w:rPr>
                <w:sz w:val="26"/>
                <w:szCs w:val="26"/>
              </w:rPr>
              <w:t xml:space="preserve">навыками </w:t>
            </w:r>
            <w:proofErr w:type="gramStart"/>
            <w:r w:rsidRPr="00767C50">
              <w:rPr>
                <w:sz w:val="26"/>
                <w:szCs w:val="26"/>
              </w:rPr>
              <w:t>оценки качества обслуживания гостей сервисных организаций</w:t>
            </w:r>
            <w:proofErr w:type="gramEnd"/>
            <w:r w:rsidRPr="00767C50">
              <w:rPr>
                <w:sz w:val="26"/>
                <w:szCs w:val="26"/>
              </w:rPr>
              <w:t>.</w:t>
            </w:r>
          </w:p>
        </w:tc>
        <w:tc>
          <w:tcPr>
            <w:tcW w:w="5979" w:type="dxa"/>
          </w:tcPr>
          <w:p w:rsidR="00487782" w:rsidRPr="00767C50" w:rsidRDefault="00487782"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lastRenderedPageBreak/>
              <w:t xml:space="preserve">to know: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basic terms and concepts of the course;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distinctive characteristics of hospitality service;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the theoretical foundations and principles of conflict management in a service organization;</w:t>
            </w:r>
          </w:p>
          <w:p w:rsidR="00487782" w:rsidRPr="00767C50" w:rsidRDefault="00487782"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to be able to: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communicate with employees, consumers, and other stakeholders during the provision of services;</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create a favorable psychological climate in the workplace;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resolve conflicts that arise in the hospitality industry;</w:t>
            </w:r>
          </w:p>
          <w:p w:rsidR="00487782" w:rsidRPr="00767C50" w:rsidRDefault="00487782" w:rsidP="00767C50">
            <w:pPr>
              <w:pStyle w:val="a6"/>
              <w:tabs>
                <w:tab w:val="left" w:pos="297"/>
              </w:tabs>
              <w:spacing w:after="0" w:line="240" w:lineRule="auto"/>
              <w:ind w:left="0"/>
              <w:jc w:val="both"/>
              <w:rPr>
                <w:rFonts w:ascii="Times New Roman" w:hAnsi="Times New Roman" w:cs="Times New Roman"/>
                <w:b/>
                <w:color w:val="000000"/>
                <w:sz w:val="26"/>
                <w:szCs w:val="26"/>
                <w:lang w:val="en-US"/>
              </w:rPr>
            </w:pPr>
            <w:r w:rsidRPr="00767C50">
              <w:rPr>
                <w:rFonts w:ascii="Times New Roman" w:hAnsi="Times New Roman" w:cs="Times New Roman"/>
                <w:b/>
                <w:color w:val="000000"/>
                <w:sz w:val="26"/>
                <w:szCs w:val="26"/>
                <w:lang w:val="en-US"/>
              </w:rPr>
              <w:t xml:space="preserve">to be able to: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resolve conflicts that arise in work teams and when serving guests;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use basic techniques and skills of hospitality behavior when performing professional duties in the hospitality industry; </w:t>
            </w:r>
          </w:p>
          <w:p w:rsidR="00487782" w:rsidRPr="00767C50" w:rsidRDefault="00487782" w:rsidP="00767C50">
            <w:pPr>
              <w:pStyle w:val="a6"/>
              <w:tabs>
                <w:tab w:val="left" w:pos="297"/>
              </w:tabs>
              <w:spacing w:after="0" w:line="240" w:lineRule="auto"/>
              <w:ind w:left="0"/>
              <w:jc w:val="both"/>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rPr>
              <w:sym w:font="Symbol" w:char="F02D"/>
            </w:r>
            <w:r w:rsidRPr="00767C50">
              <w:rPr>
                <w:rFonts w:ascii="Times New Roman" w:hAnsi="Times New Roman" w:cs="Times New Roman"/>
                <w:color w:val="000000"/>
                <w:sz w:val="26"/>
                <w:szCs w:val="26"/>
                <w:lang w:val="en-US"/>
              </w:rPr>
              <w:t xml:space="preserve"> </w:t>
            </w:r>
            <w:proofErr w:type="gramStart"/>
            <w:r w:rsidRPr="00767C50">
              <w:rPr>
                <w:rFonts w:ascii="Times New Roman" w:hAnsi="Times New Roman" w:cs="Times New Roman"/>
                <w:color w:val="000000"/>
                <w:sz w:val="26"/>
                <w:szCs w:val="26"/>
                <w:lang w:val="en-US"/>
              </w:rPr>
              <w:t>assess</w:t>
            </w:r>
            <w:proofErr w:type="gramEnd"/>
            <w:r w:rsidRPr="00767C50">
              <w:rPr>
                <w:rFonts w:ascii="Times New Roman" w:hAnsi="Times New Roman" w:cs="Times New Roman"/>
                <w:color w:val="000000"/>
                <w:sz w:val="26"/>
                <w:szCs w:val="26"/>
                <w:lang w:val="en-US"/>
              </w:rPr>
              <w:t xml:space="preserve"> the quality of service provided to guests by service organizations.</w:t>
            </w:r>
          </w:p>
          <w:p w:rsidR="00487782" w:rsidRPr="00767C50" w:rsidRDefault="00487782" w:rsidP="00767C50">
            <w:pPr>
              <w:pStyle w:val="a6"/>
              <w:tabs>
                <w:tab w:val="left" w:pos="297"/>
              </w:tabs>
              <w:spacing w:after="0" w:line="240" w:lineRule="auto"/>
              <w:ind w:left="0"/>
              <w:jc w:val="both"/>
              <w:rPr>
                <w:rFonts w:ascii="Times New Roman" w:hAnsi="Times New Roman" w:cs="Times New Roman"/>
                <w:sz w:val="26"/>
                <w:szCs w:val="26"/>
                <w:lang w:val="en-US"/>
              </w:rPr>
            </w:pPr>
          </w:p>
        </w:tc>
      </w:tr>
      <w:tr w:rsidR="00487782" w:rsidRPr="00767C50" w:rsidTr="00767C50">
        <w:trPr>
          <w:trHeight w:val="58"/>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lastRenderedPageBreak/>
              <w:t>Семестр изучения учебной дисциплины, модуля / Semester of study</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w:t>
            </w:r>
          </w:p>
        </w:tc>
        <w:tc>
          <w:tcPr>
            <w:tcW w:w="5979"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4</w:t>
            </w:r>
          </w:p>
        </w:tc>
      </w:tr>
      <w:tr w:rsidR="00487782" w:rsidRPr="00767C50" w:rsidTr="00767C50">
        <w:trPr>
          <w:trHeight w:val="610"/>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Пререквизиты / Prerequisites</w:t>
            </w:r>
          </w:p>
        </w:tc>
        <w:tc>
          <w:tcPr>
            <w:tcW w:w="6095" w:type="dxa"/>
          </w:tcPr>
          <w:p w:rsidR="00487782" w:rsidRPr="00767C50" w:rsidRDefault="00487782" w:rsidP="00767C50">
            <w:pPr>
              <w:spacing w:after="0" w:line="240" w:lineRule="auto"/>
              <w:jc w:val="both"/>
              <w:rPr>
                <w:rFonts w:ascii="Times New Roman" w:hAnsi="Times New Roman" w:cs="Times New Roman"/>
                <w:sz w:val="26"/>
                <w:szCs w:val="26"/>
              </w:rPr>
            </w:pPr>
            <w:r w:rsidRPr="00767C50">
              <w:rPr>
                <w:rFonts w:ascii="Times New Roman" w:hAnsi="Times New Roman" w:cs="Times New Roman"/>
                <w:sz w:val="26"/>
                <w:szCs w:val="26"/>
              </w:rPr>
              <w:t>Учебная дисциплина основывается на учебных дисциплинах «Менеджмент», «Сервисология», «Основы индустрии гостеприимства», «</w:t>
            </w:r>
            <w:r w:rsidRPr="00767C50">
              <w:rPr>
                <w:rFonts w:ascii="Times New Roman" w:hAnsi="Times New Roman" w:cs="Times New Roman"/>
                <w:iCs/>
                <w:sz w:val="26"/>
                <w:szCs w:val="26"/>
              </w:rPr>
              <w:t>Основы делового общения в гостеприимстве</w:t>
            </w:r>
            <w:r w:rsidRPr="00767C50">
              <w:rPr>
                <w:rFonts w:ascii="Times New Roman" w:hAnsi="Times New Roman" w:cs="Times New Roman"/>
                <w:sz w:val="26"/>
                <w:szCs w:val="26"/>
              </w:rPr>
              <w:t>»</w:t>
            </w:r>
          </w:p>
        </w:tc>
        <w:tc>
          <w:tcPr>
            <w:tcW w:w="5979" w:type="dxa"/>
          </w:tcPr>
          <w:p w:rsidR="00487782" w:rsidRPr="00767C50" w:rsidRDefault="00487782" w:rsidP="00767C50">
            <w:pPr>
              <w:shd w:val="clear" w:color="auto" w:fill="FFFFFF"/>
              <w:spacing w:after="0" w:line="240" w:lineRule="auto"/>
              <w:rPr>
                <w:rFonts w:ascii="Times New Roman" w:hAnsi="Times New Roman" w:cs="Times New Roman"/>
                <w:sz w:val="26"/>
                <w:szCs w:val="26"/>
                <w:lang w:val="en-US"/>
              </w:rPr>
            </w:pPr>
            <w:r w:rsidRPr="00767C50">
              <w:rPr>
                <w:rFonts w:ascii="Times New Roman" w:hAnsi="Times New Roman" w:cs="Times New Roman"/>
                <w:color w:val="000000"/>
                <w:sz w:val="26"/>
                <w:szCs w:val="26"/>
                <w:lang w:val="en-US"/>
              </w:rPr>
              <w:t>The academic discipline is based on the academic disciplines of "Management", "Service Science", "Fundamentals of the Hospitality Industry", and "Fundamentals of Business Communication in Hospitality".</w:t>
            </w:r>
          </w:p>
        </w:tc>
      </w:tr>
      <w:tr w:rsidR="00487782" w:rsidRPr="00767C50" w:rsidTr="00767C50">
        <w:trPr>
          <w:trHeight w:val="915"/>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rPr>
            </w:pPr>
            <w:r w:rsidRPr="00767C50">
              <w:rPr>
                <w:rFonts w:ascii="Times New Roman" w:hAnsi="Times New Roman" w:cs="Times New Roman"/>
                <w:b/>
                <w:sz w:val="26"/>
                <w:szCs w:val="26"/>
              </w:rPr>
              <w:t>Трудоемкость в зачетных единицах (кредитах) / Credit unit</w:t>
            </w:r>
          </w:p>
        </w:tc>
        <w:tc>
          <w:tcPr>
            <w:tcW w:w="6095" w:type="dxa"/>
          </w:tcPr>
          <w:p w:rsidR="00487782" w:rsidRPr="00767C50" w:rsidRDefault="00487782" w:rsidP="00767C50">
            <w:pPr>
              <w:spacing w:after="0" w:line="240" w:lineRule="auto"/>
              <w:rPr>
                <w:rFonts w:ascii="Times New Roman" w:hAnsi="Times New Roman" w:cs="Times New Roman"/>
                <w:sz w:val="26"/>
                <w:szCs w:val="26"/>
                <w:highlight w:val="yellow"/>
              </w:rPr>
            </w:pPr>
            <w:r w:rsidRPr="00767C50">
              <w:rPr>
                <w:rFonts w:ascii="Times New Roman" w:hAnsi="Times New Roman" w:cs="Times New Roman"/>
                <w:sz w:val="26"/>
                <w:szCs w:val="26"/>
              </w:rPr>
              <w:t>2 з. е.</w:t>
            </w:r>
          </w:p>
        </w:tc>
        <w:tc>
          <w:tcPr>
            <w:tcW w:w="5979"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 xml:space="preserve">2 </w:t>
            </w:r>
            <w:r w:rsidRPr="00767C50">
              <w:rPr>
                <w:rFonts w:ascii="Times New Roman" w:hAnsi="Times New Roman" w:cs="Times New Roman"/>
                <w:sz w:val="26"/>
                <w:szCs w:val="26"/>
                <w:lang w:val="en-US"/>
              </w:rPr>
              <w:t>c</w:t>
            </w:r>
            <w:r w:rsidRPr="00767C50">
              <w:rPr>
                <w:rFonts w:ascii="Times New Roman" w:hAnsi="Times New Roman" w:cs="Times New Roman"/>
                <w:sz w:val="26"/>
                <w:szCs w:val="26"/>
              </w:rPr>
              <w:t xml:space="preserve">. </w:t>
            </w:r>
            <w:r w:rsidRPr="00767C50">
              <w:rPr>
                <w:rFonts w:ascii="Times New Roman" w:hAnsi="Times New Roman" w:cs="Times New Roman"/>
                <w:sz w:val="26"/>
                <w:szCs w:val="26"/>
                <w:lang w:val="en-US"/>
              </w:rPr>
              <w:t>u</w:t>
            </w:r>
            <w:r w:rsidRPr="00767C50">
              <w:rPr>
                <w:rFonts w:ascii="Times New Roman" w:hAnsi="Times New Roman" w:cs="Times New Roman"/>
                <w:sz w:val="26"/>
                <w:szCs w:val="26"/>
              </w:rPr>
              <w:t>.</w:t>
            </w:r>
          </w:p>
        </w:tc>
      </w:tr>
      <w:tr w:rsidR="00487782" w:rsidRPr="00767C50" w:rsidTr="00767C50">
        <w:trPr>
          <w:trHeight w:val="1844"/>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Количество</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аудиторных</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часов</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самостоятельной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работы</w:t>
            </w:r>
            <w:r w:rsidRPr="00767C50">
              <w:rPr>
                <w:rFonts w:ascii="Times New Roman" w:hAnsi="Times New Roman" w:cs="Times New Roman"/>
                <w:b/>
                <w:sz w:val="26"/>
                <w:szCs w:val="26"/>
                <w:lang w:val="en-US"/>
              </w:rPr>
              <w:t xml:space="preserve"> / Academic hour of students' class work, hours of self-directed learning</w:t>
            </w:r>
          </w:p>
        </w:tc>
        <w:tc>
          <w:tcPr>
            <w:tcW w:w="6095" w:type="dxa"/>
          </w:tcPr>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Аудиторных занятий – 32 часа;</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hAnsi="Times New Roman" w:cs="Times New Roman"/>
                <w:sz w:val="26"/>
                <w:szCs w:val="26"/>
              </w:rPr>
              <w:t>самостоятельная работа – 40 часа.</w:t>
            </w:r>
          </w:p>
        </w:tc>
        <w:tc>
          <w:tcPr>
            <w:tcW w:w="5979" w:type="dxa"/>
            <w:shd w:val="clear" w:color="auto" w:fill="auto"/>
          </w:tcPr>
          <w:p w:rsidR="00487782" w:rsidRPr="00767C50" w:rsidRDefault="00487782"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767C50">
              <w:rPr>
                <w:rFonts w:ascii="Times New Roman" w:eastAsia="Times New Roman" w:hAnsi="Times New Roman" w:cs="Times New Roman"/>
                <w:sz w:val="26"/>
                <w:szCs w:val="26"/>
                <w:lang w:val="en-US" w:eastAsia="ru-RU"/>
              </w:rPr>
              <w:t xml:space="preserve">Classroom lessons – 32 hours; </w:t>
            </w:r>
          </w:p>
          <w:p w:rsidR="00487782" w:rsidRPr="00767C50" w:rsidRDefault="00487782" w:rsidP="00767C5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767C50">
              <w:rPr>
                <w:rFonts w:ascii="Times New Roman" w:eastAsia="Times New Roman" w:hAnsi="Times New Roman" w:cs="Times New Roman"/>
                <w:sz w:val="26"/>
                <w:szCs w:val="26"/>
                <w:lang w:val="en-US" w:eastAsia="ru-RU"/>
              </w:rPr>
              <w:t>independent</w:t>
            </w:r>
            <w:proofErr w:type="gramEnd"/>
            <w:r w:rsidRPr="00767C50">
              <w:rPr>
                <w:rFonts w:ascii="Times New Roman" w:eastAsia="Times New Roman" w:hAnsi="Times New Roman" w:cs="Times New Roman"/>
                <w:sz w:val="26"/>
                <w:szCs w:val="26"/>
                <w:lang w:val="en-US" w:eastAsia="ru-RU"/>
              </w:rPr>
              <w:t xml:space="preserve"> work – 40 hours.</w:t>
            </w:r>
          </w:p>
          <w:p w:rsidR="00487782" w:rsidRPr="00767C50" w:rsidRDefault="00487782" w:rsidP="00767C50">
            <w:pPr>
              <w:spacing w:after="0" w:line="240" w:lineRule="auto"/>
              <w:rPr>
                <w:rFonts w:ascii="Times New Roman" w:hAnsi="Times New Roman" w:cs="Times New Roman"/>
                <w:sz w:val="26"/>
                <w:szCs w:val="26"/>
                <w:lang w:val="en-US"/>
              </w:rPr>
            </w:pPr>
          </w:p>
        </w:tc>
      </w:tr>
      <w:tr w:rsidR="00487782" w:rsidRPr="00767C50" w:rsidTr="00767C50">
        <w:trPr>
          <w:trHeight w:val="483"/>
        </w:trPr>
        <w:tc>
          <w:tcPr>
            <w:tcW w:w="3256" w:type="dxa"/>
            <w:vAlign w:val="center"/>
          </w:tcPr>
          <w:p w:rsidR="00487782" w:rsidRPr="00767C50" w:rsidRDefault="00487782" w:rsidP="00767C50">
            <w:pPr>
              <w:spacing w:after="0" w:line="240" w:lineRule="auto"/>
              <w:rPr>
                <w:rFonts w:ascii="Times New Roman" w:hAnsi="Times New Roman" w:cs="Times New Roman"/>
                <w:b/>
                <w:sz w:val="26"/>
                <w:szCs w:val="26"/>
                <w:lang w:val="en-US"/>
              </w:rPr>
            </w:pPr>
            <w:r w:rsidRPr="00767C50">
              <w:rPr>
                <w:rFonts w:ascii="Times New Roman" w:hAnsi="Times New Roman" w:cs="Times New Roman"/>
                <w:b/>
                <w:sz w:val="26"/>
                <w:szCs w:val="26"/>
              </w:rPr>
              <w:t>Требования</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формы</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текущей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и</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промежуточной</w:t>
            </w:r>
            <w:r w:rsidRPr="00767C50">
              <w:rPr>
                <w:rFonts w:ascii="Times New Roman" w:hAnsi="Times New Roman" w:cs="Times New Roman"/>
                <w:b/>
                <w:sz w:val="26"/>
                <w:szCs w:val="26"/>
                <w:lang w:val="en-US"/>
              </w:rPr>
              <w:t xml:space="preserve"> </w:t>
            </w:r>
            <w:r w:rsidRPr="00767C50">
              <w:rPr>
                <w:rFonts w:ascii="Times New Roman" w:hAnsi="Times New Roman" w:cs="Times New Roman"/>
                <w:b/>
                <w:sz w:val="26"/>
                <w:szCs w:val="26"/>
              </w:rPr>
              <w:t>аттестации</w:t>
            </w:r>
            <w:r w:rsidRPr="00767C50">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pStyle w:val="a8"/>
              <w:jc w:val="both"/>
              <w:rPr>
                <w:sz w:val="26"/>
                <w:szCs w:val="26"/>
              </w:rPr>
            </w:pPr>
            <w:r w:rsidRPr="00767C50">
              <w:rPr>
                <w:rFonts w:eastAsia="Calibri"/>
                <w:sz w:val="26"/>
                <w:szCs w:val="26"/>
              </w:rPr>
              <w:t>Формы текущей аттестации –</w:t>
            </w:r>
            <w:r w:rsidRPr="00767C50">
              <w:rPr>
                <w:rStyle w:val="FontStyle13"/>
                <w:sz w:val="26"/>
                <w:szCs w:val="26"/>
              </w:rPr>
              <w:t xml:space="preserve"> собеседование, </w:t>
            </w:r>
            <w:r w:rsidRPr="00767C50">
              <w:rPr>
                <w:sz w:val="26"/>
                <w:szCs w:val="26"/>
              </w:rPr>
              <w:t>обсуждение практических ситуаций; выполнение заданий; доклад.</w:t>
            </w:r>
          </w:p>
          <w:p w:rsidR="00487782" w:rsidRPr="00767C50" w:rsidRDefault="00487782" w:rsidP="00767C50">
            <w:pPr>
              <w:spacing w:after="0" w:line="240" w:lineRule="auto"/>
              <w:rPr>
                <w:rFonts w:ascii="Times New Roman" w:hAnsi="Times New Roman" w:cs="Times New Roman"/>
                <w:sz w:val="26"/>
                <w:szCs w:val="26"/>
              </w:rPr>
            </w:pPr>
            <w:r w:rsidRPr="00767C50">
              <w:rPr>
                <w:rFonts w:ascii="Times New Roman" w:eastAsia="Calibri" w:hAnsi="Times New Roman" w:cs="Times New Roman"/>
                <w:sz w:val="26"/>
                <w:szCs w:val="26"/>
              </w:rPr>
              <w:t>Форма промежуточной аттестации – дифференцированный зачет.</w:t>
            </w:r>
          </w:p>
          <w:p w:rsidR="00487782" w:rsidRPr="00767C50" w:rsidRDefault="00487782" w:rsidP="00767C50">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487782" w:rsidRPr="00767C50" w:rsidRDefault="00487782" w:rsidP="00767C50">
            <w:pPr>
              <w:spacing w:after="0" w:line="240" w:lineRule="auto"/>
              <w:rPr>
                <w:rFonts w:ascii="Times New Roman" w:hAnsi="Times New Roman" w:cs="Times New Roman"/>
                <w:color w:val="000000"/>
                <w:sz w:val="26"/>
                <w:szCs w:val="26"/>
                <w:lang w:val="en-US"/>
              </w:rPr>
            </w:pPr>
            <w:r w:rsidRPr="00767C50">
              <w:rPr>
                <w:rFonts w:ascii="Times New Roman" w:hAnsi="Times New Roman" w:cs="Times New Roman"/>
                <w:color w:val="000000"/>
                <w:sz w:val="26"/>
                <w:szCs w:val="26"/>
                <w:lang w:val="en-US"/>
              </w:rPr>
              <w:t xml:space="preserve">Forms of ongoing assessment include interviews, discussions of practical situations, completion of tasks, and presentations. </w:t>
            </w:r>
          </w:p>
          <w:p w:rsidR="00487782" w:rsidRPr="00767C50" w:rsidRDefault="00487782" w:rsidP="00767C50">
            <w:pPr>
              <w:spacing w:after="0" w:line="240" w:lineRule="auto"/>
              <w:rPr>
                <w:rFonts w:ascii="Times New Roman" w:eastAsia="Calibri" w:hAnsi="Times New Roman" w:cs="Times New Roman"/>
                <w:sz w:val="26"/>
                <w:szCs w:val="26"/>
                <w:highlight w:val="yellow"/>
                <w:lang w:val="en-US"/>
              </w:rPr>
            </w:pPr>
            <w:r w:rsidRPr="00767C50">
              <w:rPr>
                <w:rFonts w:ascii="Times New Roman" w:hAnsi="Times New Roman" w:cs="Times New Roman"/>
                <w:color w:val="000000"/>
                <w:sz w:val="26"/>
                <w:szCs w:val="26"/>
                <w:lang w:val="en-US"/>
              </w:rPr>
              <w:t>Form of intermediate certification – differentiated credit</w:t>
            </w:r>
            <w:r w:rsidRPr="00767C50">
              <w:rPr>
                <w:rFonts w:ascii="Times New Roman" w:hAnsi="Times New Roman" w:cs="Times New Roman"/>
                <w:sz w:val="26"/>
                <w:szCs w:val="26"/>
                <w:lang w:val="en-US"/>
              </w:rPr>
              <w:t>.</w:t>
            </w:r>
          </w:p>
        </w:tc>
      </w:tr>
    </w:tbl>
    <w:p w:rsidR="00487782" w:rsidRPr="00767C50" w:rsidRDefault="00487782" w:rsidP="00767C50">
      <w:pPr>
        <w:spacing w:after="0" w:line="240" w:lineRule="auto"/>
        <w:rPr>
          <w:rFonts w:ascii="Times New Roman" w:hAnsi="Times New Roman" w:cs="Times New Roman"/>
          <w:sz w:val="26"/>
          <w:szCs w:val="26"/>
          <w:lang w:val="en-US"/>
        </w:rPr>
      </w:pPr>
    </w:p>
    <w:sectPr w:rsidR="00487782" w:rsidRPr="00767C50" w:rsidSect="00EB161E">
      <w:pgSz w:w="16838" w:h="11906" w:orient="landscape"/>
      <w:pgMar w:top="993" w:right="113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E628FD6"/>
    <w:lvl w:ilvl="0">
      <w:numFmt w:val="decimal"/>
      <w:lvlText w:val="*"/>
      <w:lvlJc w:val="left"/>
      <w:pPr>
        <w:ind w:left="0" w:firstLine="0"/>
      </w:pPr>
    </w:lvl>
  </w:abstractNum>
  <w:abstractNum w:abstractNumId="1">
    <w:nsid w:val="0B9205FA"/>
    <w:multiLevelType w:val="hybridMultilevel"/>
    <w:tmpl w:val="DE88C9FC"/>
    <w:lvl w:ilvl="0" w:tplc="76447DBE">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A16E00"/>
    <w:multiLevelType w:val="hybridMultilevel"/>
    <w:tmpl w:val="890CFF80"/>
    <w:lvl w:ilvl="0" w:tplc="B3124CA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nsid w:val="12643E40"/>
    <w:multiLevelType w:val="hybridMultilevel"/>
    <w:tmpl w:val="D4602610"/>
    <w:lvl w:ilvl="0" w:tplc="3C248A4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
    <w:nsid w:val="131C559A"/>
    <w:multiLevelType w:val="hybridMultilevel"/>
    <w:tmpl w:val="5B78722A"/>
    <w:lvl w:ilvl="0" w:tplc="76447DB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9C5B0F"/>
    <w:multiLevelType w:val="hybridMultilevel"/>
    <w:tmpl w:val="662033AA"/>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A530B86"/>
    <w:multiLevelType w:val="hybridMultilevel"/>
    <w:tmpl w:val="9E3CFC3A"/>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B747374"/>
    <w:multiLevelType w:val="hybridMultilevel"/>
    <w:tmpl w:val="E9ACEA1A"/>
    <w:lvl w:ilvl="0" w:tplc="5CC8BE98">
      <w:start w:val="1"/>
      <w:numFmt w:val="bullet"/>
      <w:lvlText w:val=""/>
      <w:lvlJc w:val="left"/>
      <w:pPr>
        <w:tabs>
          <w:tab w:val="num" w:pos="1423"/>
        </w:tabs>
        <w:ind w:left="142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20ED5275"/>
    <w:multiLevelType w:val="hybridMultilevel"/>
    <w:tmpl w:val="244CCA36"/>
    <w:lvl w:ilvl="0" w:tplc="54165F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A216169"/>
    <w:multiLevelType w:val="hybridMultilevel"/>
    <w:tmpl w:val="A1468020"/>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8637DDF"/>
    <w:multiLevelType w:val="hybridMultilevel"/>
    <w:tmpl w:val="43D6CF56"/>
    <w:lvl w:ilvl="0" w:tplc="3C248A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9F81198"/>
    <w:multiLevelType w:val="hybridMultilevel"/>
    <w:tmpl w:val="5C6616FE"/>
    <w:lvl w:ilvl="0" w:tplc="B3124CA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6">
    <w:nsid w:val="40287489"/>
    <w:multiLevelType w:val="hybridMultilevel"/>
    <w:tmpl w:val="1CEAC184"/>
    <w:lvl w:ilvl="0" w:tplc="5CC8BE98">
      <w:start w:val="1"/>
      <w:numFmt w:val="bullet"/>
      <w:lvlText w:val=""/>
      <w:lvlJc w:val="left"/>
      <w:pPr>
        <w:tabs>
          <w:tab w:val="num" w:pos="1423"/>
        </w:tabs>
        <w:ind w:left="142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426A19BD"/>
    <w:multiLevelType w:val="hybridMultilevel"/>
    <w:tmpl w:val="21923C14"/>
    <w:lvl w:ilvl="0" w:tplc="5CC8BE98">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442B79F4"/>
    <w:multiLevelType w:val="hybridMultilevel"/>
    <w:tmpl w:val="C5BC7AD0"/>
    <w:lvl w:ilvl="0" w:tplc="73169C3E">
      <w:start w:val="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45A16C9B"/>
    <w:multiLevelType w:val="hybridMultilevel"/>
    <w:tmpl w:val="6AB2AB94"/>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5FD4367"/>
    <w:multiLevelType w:val="hybridMultilevel"/>
    <w:tmpl w:val="29502FAA"/>
    <w:lvl w:ilvl="0" w:tplc="54165F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6E21971"/>
    <w:multiLevelType w:val="hybridMultilevel"/>
    <w:tmpl w:val="79181FD4"/>
    <w:lvl w:ilvl="0" w:tplc="76447DB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7666713"/>
    <w:multiLevelType w:val="hybridMultilevel"/>
    <w:tmpl w:val="F26E2922"/>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nsid w:val="51BE2EDF"/>
    <w:multiLevelType w:val="hybridMultilevel"/>
    <w:tmpl w:val="BA9EBC4C"/>
    <w:lvl w:ilvl="0" w:tplc="73169C3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6">
    <w:nsid w:val="52D74118"/>
    <w:multiLevelType w:val="hybridMultilevel"/>
    <w:tmpl w:val="097AE938"/>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4FE57B9"/>
    <w:multiLevelType w:val="hybridMultilevel"/>
    <w:tmpl w:val="403227D0"/>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0293ED3"/>
    <w:multiLevelType w:val="hybridMultilevel"/>
    <w:tmpl w:val="B7A6F952"/>
    <w:lvl w:ilvl="0" w:tplc="3C248A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120561E"/>
    <w:multiLevelType w:val="hybridMultilevel"/>
    <w:tmpl w:val="3DD4630E"/>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28E2A30"/>
    <w:multiLevelType w:val="hybridMultilevel"/>
    <w:tmpl w:val="51D6E248"/>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34">
    <w:nsid w:val="68276B19"/>
    <w:multiLevelType w:val="hybridMultilevel"/>
    <w:tmpl w:val="E3943DC4"/>
    <w:lvl w:ilvl="0" w:tplc="8446E43C">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8C178E4"/>
    <w:multiLevelType w:val="hybridMultilevel"/>
    <w:tmpl w:val="27A89FAC"/>
    <w:lvl w:ilvl="0" w:tplc="7B620162">
      <w:numFmt w:val="bullet"/>
      <w:lvlText w:val="-"/>
      <w:lvlJc w:val="left"/>
      <w:pPr>
        <w:tabs>
          <w:tab w:val="num" w:pos="1080"/>
        </w:tabs>
        <w:ind w:left="1080" w:hanging="360"/>
      </w:pPr>
      <w:rPr>
        <w:rFonts w:ascii="Courier New" w:eastAsia="Times New Roman" w:hAnsi="Courier New" w:cs="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nsid w:val="76462E30"/>
    <w:multiLevelType w:val="hybridMultilevel"/>
    <w:tmpl w:val="3F6EC550"/>
    <w:lvl w:ilvl="0" w:tplc="54165F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72400DD"/>
    <w:multiLevelType w:val="hybridMultilevel"/>
    <w:tmpl w:val="AC2EFE74"/>
    <w:lvl w:ilvl="0" w:tplc="3C248A42">
      <w:start w:val="1"/>
      <w:numFmt w:val="bullet"/>
      <w:lvlText w:val=""/>
      <w:lvlJc w:val="left"/>
      <w:pPr>
        <w:ind w:left="1592" w:hanging="360"/>
      </w:pPr>
      <w:rPr>
        <w:rFonts w:ascii="Symbol" w:hAnsi="Symbol" w:hint="default"/>
      </w:rPr>
    </w:lvl>
    <w:lvl w:ilvl="1" w:tplc="04190003" w:tentative="1">
      <w:start w:val="1"/>
      <w:numFmt w:val="bullet"/>
      <w:lvlText w:val="o"/>
      <w:lvlJc w:val="left"/>
      <w:pPr>
        <w:ind w:left="2312" w:hanging="360"/>
      </w:pPr>
      <w:rPr>
        <w:rFonts w:ascii="Courier New" w:hAnsi="Courier New" w:cs="Courier New" w:hint="default"/>
      </w:rPr>
    </w:lvl>
    <w:lvl w:ilvl="2" w:tplc="04190005" w:tentative="1">
      <w:start w:val="1"/>
      <w:numFmt w:val="bullet"/>
      <w:lvlText w:val=""/>
      <w:lvlJc w:val="left"/>
      <w:pPr>
        <w:ind w:left="3032" w:hanging="360"/>
      </w:pPr>
      <w:rPr>
        <w:rFonts w:ascii="Wingdings" w:hAnsi="Wingdings" w:hint="default"/>
      </w:rPr>
    </w:lvl>
    <w:lvl w:ilvl="3" w:tplc="04190001" w:tentative="1">
      <w:start w:val="1"/>
      <w:numFmt w:val="bullet"/>
      <w:lvlText w:val=""/>
      <w:lvlJc w:val="left"/>
      <w:pPr>
        <w:ind w:left="3752" w:hanging="360"/>
      </w:pPr>
      <w:rPr>
        <w:rFonts w:ascii="Symbol" w:hAnsi="Symbol" w:hint="default"/>
      </w:rPr>
    </w:lvl>
    <w:lvl w:ilvl="4" w:tplc="04190003" w:tentative="1">
      <w:start w:val="1"/>
      <w:numFmt w:val="bullet"/>
      <w:lvlText w:val="o"/>
      <w:lvlJc w:val="left"/>
      <w:pPr>
        <w:ind w:left="4472" w:hanging="360"/>
      </w:pPr>
      <w:rPr>
        <w:rFonts w:ascii="Courier New" w:hAnsi="Courier New" w:cs="Courier New" w:hint="default"/>
      </w:rPr>
    </w:lvl>
    <w:lvl w:ilvl="5" w:tplc="04190005" w:tentative="1">
      <w:start w:val="1"/>
      <w:numFmt w:val="bullet"/>
      <w:lvlText w:val=""/>
      <w:lvlJc w:val="left"/>
      <w:pPr>
        <w:ind w:left="5192" w:hanging="360"/>
      </w:pPr>
      <w:rPr>
        <w:rFonts w:ascii="Wingdings" w:hAnsi="Wingdings" w:hint="default"/>
      </w:rPr>
    </w:lvl>
    <w:lvl w:ilvl="6" w:tplc="04190001" w:tentative="1">
      <w:start w:val="1"/>
      <w:numFmt w:val="bullet"/>
      <w:lvlText w:val=""/>
      <w:lvlJc w:val="left"/>
      <w:pPr>
        <w:ind w:left="5912" w:hanging="360"/>
      </w:pPr>
      <w:rPr>
        <w:rFonts w:ascii="Symbol" w:hAnsi="Symbol" w:hint="default"/>
      </w:rPr>
    </w:lvl>
    <w:lvl w:ilvl="7" w:tplc="04190003" w:tentative="1">
      <w:start w:val="1"/>
      <w:numFmt w:val="bullet"/>
      <w:lvlText w:val="o"/>
      <w:lvlJc w:val="left"/>
      <w:pPr>
        <w:ind w:left="6632" w:hanging="360"/>
      </w:pPr>
      <w:rPr>
        <w:rFonts w:ascii="Courier New" w:hAnsi="Courier New" w:cs="Courier New" w:hint="default"/>
      </w:rPr>
    </w:lvl>
    <w:lvl w:ilvl="8" w:tplc="04190005" w:tentative="1">
      <w:start w:val="1"/>
      <w:numFmt w:val="bullet"/>
      <w:lvlText w:val=""/>
      <w:lvlJc w:val="left"/>
      <w:pPr>
        <w:ind w:left="7352" w:hanging="360"/>
      </w:pPr>
      <w:rPr>
        <w:rFonts w:ascii="Wingdings" w:hAnsi="Wingdings" w:hint="default"/>
      </w:rPr>
    </w:lvl>
  </w:abstractNum>
  <w:abstractNum w:abstractNumId="40">
    <w:nsid w:val="7AF42990"/>
    <w:multiLevelType w:val="hybridMultilevel"/>
    <w:tmpl w:val="CE669F02"/>
    <w:lvl w:ilvl="0" w:tplc="04190001">
      <w:start w:val="1"/>
      <w:numFmt w:val="bullet"/>
      <w:lvlText w:val=""/>
      <w:lvlJc w:val="left"/>
      <w:pPr>
        <w:ind w:left="720" w:hanging="360"/>
      </w:pPr>
      <w:rPr>
        <w:rFonts w:ascii="Symbol" w:hAnsi="Symbol" w:hint="default"/>
      </w:rPr>
    </w:lvl>
    <w:lvl w:ilvl="1" w:tplc="C138355C">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B647213"/>
    <w:multiLevelType w:val="hybridMultilevel"/>
    <w:tmpl w:val="476EB5E4"/>
    <w:lvl w:ilvl="0" w:tplc="73169C3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nsid w:val="7C7437C0"/>
    <w:multiLevelType w:val="hybridMultilevel"/>
    <w:tmpl w:val="18AE3E00"/>
    <w:lvl w:ilvl="0" w:tplc="7B620162">
      <w:numFmt w:val="bullet"/>
      <w:lvlText w:val="-"/>
      <w:lvlJc w:val="left"/>
      <w:pPr>
        <w:tabs>
          <w:tab w:val="num" w:pos="1080"/>
        </w:tabs>
        <w:ind w:left="1080" w:hanging="360"/>
      </w:pPr>
      <w:rPr>
        <w:rFonts w:ascii="Courier New" w:eastAsia="Times New Roman" w:hAnsi="Courier New" w:cs="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CF75761"/>
    <w:multiLevelType w:val="hybridMultilevel"/>
    <w:tmpl w:val="CA98D93C"/>
    <w:lvl w:ilvl="0" w:tplc="6256D4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DBF656A"/>
    <w:multiLevelType w:val="hybridMultilevel"/>
    <w:tmpl w:val="E3886704"/>
    <w:lvl w:ilvl="0" w:tplc="95BCC0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50"/>
        <w:lvlJc w:val="left"/>
        <w:pPr>
          <w:ind w:left="0" w:firstLine="0"/>
        </w:pPr>
        <w:rPr>
          <w:rFonts w:ascii="Times New Roman" w:hAnsi="Times New Roman" w:cs="Times New Roman" w:hint="default"/>
        </w:rPr>
      </w:lvl>
    </w:lvlOverride>
  </w:num>
  <w:num w:numId="2">
    <w:abstractNumId w:val="10"/>
  </w:num>
  <w:num w:numId="3">
    <w:abstractNumId w:val="16"/>
  </w:num>
  <w:num w:numId="4">
    <w:abstractNumId w:val="17"/>
  </w:num>
  <w:num w:numId="5">
    <w:abstractNumId w:val="5"/>
  </w:num>
  <w:num w:numId="6">
    <w:abstractNumId w:val="21"/>
  </w:num>
  <w:num w:numId="7">
    <w:abstractNumId w:val="1"/>
  </w:num>
  <w:num w:numId="8">
    <w:abstractNumId w:val="3"/>
  </w:num>
  <w:num w:numId="9">
    <w:abstractNumId w:val="15"/>
  </w:num>
  <w:num w:numId="10">
    <w:abstractNumId w:val="23"/>
  </w:num>
  <w:num w:numId="11">
    <w:abstractNumId w:val="31"/>
  </w:num>
  <w:num w:numId="12">
    <w:abstractNumId w:val="37"/>
  </w:num>
  <w:num w:numId="13">
    <w:abstractNumId w:val="0"/>
    <w:lvlOverride w:ilvl="0">
      <w:lvl w:ilvl="0">
        <w:numFmt w:val="bullet"/>
        <w:lvlText w:val="-"/>
        <w:legacy w:legacy="1" w:legacySpace="0" w:legacyIndent="388"/>
        <w:lvlJc w:val="left"/>
        <w:pPr>
          <w:ind w:left="0" w:firstLine="0"/>
        </w:pPr>
        <w:rPr>
          <w:rFonts w:ascii="Times New Roman" w:hAnsi="Times New Roman" w:cs="Times New Roman" w:hint="default"/>
        </w:rPr>
      </w:lvl>
    </w:lvlOverride>
  </w:num>
  <w:num w:numId="14">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15">
    <w:abstractNumId w:val="0"/>
    <w:lvlOverride w:ilvl="0">
      <w:lvl w:ilvl="0">
        <w:start w:val="65535"/>
        <w:numFmt w:val="bullet"/>
        <w:lvlText w:val="-"/>
        <w:legacy w:legacy="1" w:legacySpace="0" w:legacyIndent="389"/>
        <w:lvlJc w:val="left"/>
        <w:rPr>
          <w:rFonts w:ascii="Times New Roman" w:hAnsi="Times New Roman" w:cs="Times New Roman" w:hint="default"/>
        </w:rPr>
      </w:lvl>
    </w:lvlOverride>
  </w:num>
  <w:num w:numId="16">
    <w:abstractNumId w:val="43"/>
  </w:num>
  <w:num w:numId="17">
    <w:abstractNumId w:val="41"/>
  </w:num>
  <w:num w:numId="18">
    <w:abstractNumId w:val="4"/>
  </w:num>
  <w:num w:numId="19">
    <w:abstractNumId w:val="39"/>
  </w:num>
  <w:num w:numId="20">
    <w:abstractNumId w:val="14"/>
  </w:num>
  <w:num w:numId="21">
    <w:abstractNumId w:val="28"/>
  </w:num>
  <w:num w:numId="22">
    <w:abstractNumId w:val="44"/>
  </w:num>
  <w:num w:numId="23">
    <w:abstractNumId w:val="30"/>
  </w:num>
  <w:num w:numId="24">
    <w:abstractNumId w:val="45"/>
  </w:num>
  <w:num w:numId="25">
    <w:abstractNumId w:val="12"/>
  </w:num>
  <w:num w:numId="26">
    <w:abstractNumId w:val="26"/>
  </w:num>
  <w:num w:numId="27">
    <w:abstractNumId w:val="27"/>
  </w:num>
  <w:num w:numId="28">
    <w:abstractNumId w:val="9"/>
  </w:num>
  <w:num w:numId="29">
    <w:abstractNumId w:val="22"/>
  </w:num>
  <w:num w:numId="30">
    <w:abstractNumId w:val="8"/>
  </w:num>
  <w:num w:numId="31">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32">
    <w:abstractNumId w:val="0"/>
    <w:lvlOverride w:ilvl="0">
      <w:lvl w:ilvl="0">
        <w:start w:val="65535"/>
        <w:numFmt w:val="bullet"/>
        <w:lvlText w:val="-"/>
        <w:legacy w:legacy="1" w:legacySpace="0" w:legacyIndent="197"/>
        <w:lvlJc w:val="left"/>
        <w:rPr>
          <w:rFonts w:ascii="Times New Roman" w:hAnsi="Times New Roman" w:cs="Times New Roman" w:hint="default"/>
        </w:rPr>
      </w:lvl>
    </w:lvlOverride>
  </w:num>
  <w:num w:numId="33">
    <w:abstractNumId w:val="18"/>
  </w:num>
  <w:num w:numId="34">
    <w:abstractNumId w:val="24"/>
  </w:num>
  <w:num w:numId="35">
    <w:abstractNumId w:val="35"/>
  </w:num>
  <w:num w:numId="36">
    <w:abstractNumId w:val="42"/>
  </w:num>
  <w:num w:numId="37">
    <w:abstractNumId w:val="19"/>
  </w:num>
  <w:num w:numId="38">
    <w:abstractNumId w:val="34"/>
  </w:num>
  <w:num w:numId="39">
    <w:abstractNumId w:val="25"/>
  </w:num>
  <w:num w:numId="40">
    <w:abstractNumId w:val="33"/>
  </w:num>
  <w:num w:numId="41">
    <w:abstractNumId w:val="36"/>
  </w:num>
  <w:num w:numId="42">
    <w:abstractNumId w:val="32"/>
  </w:num>
  <w:num w:numId="43">
    <w:abstractNumId w:val="13"/>
  </w:num>
  <w:num w:numId="44">
    <w:abstractNumId w:val="29"/>
  </w:num>
  <w:num w:numId="45">
    <w:abstractNumId w:val="40"/>
  </w:num>
  <w:num w:numId="46">
    <w:abstractNumId w:val="7"/>
  </w:num>
  <w:num w:numId="47">
    <w:abstractNumId w:val="46"/>
  </w:num>
  <w:num w:numId="48">
    <w:abstractNumId w:val="6"/>
  </w:num>
  <w:num w:numId="49">
    <w:abstractNumId w:val="2"/>
  </w:num>
  <w:num w:numId="50">
    <w:abstractNumId w:val="38"/>
  </w:num>
  <w:num w:numId="51">
    <w:abstractNumId w:val="20"/>
  </w:num>
  <w:num w:numId="52">
    <w:abstractNumId w:val="11"/>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drawingGridHorizontalSpacing w:val="110"/>
  <w:displayHorizontalDrawingGridEvery w:val="2"/>
  <w:characterSpacingControl w:val="doNotCompress"/>
  <w:compat/>
  <w:rsids>
    <w:rsidRoot w:val="00EB161E"/>
    <w:rsid w:val="002E44C0"/>
    <w:rsid w:val="00487782"/>
    <w:rsid w:val="00767C50"/>
    <w:rsid w:val="0085776E"/>
    <w:rsid w:val="00A75291"/>
    <w:rsid w:val="00E84101"/>
    <w:rsid w:val="00EB161E"/>
    <w:rsid w:val="00F147D9"/>
    <w:rsid w:val="00F50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61E"/>
    <w:pPr>
      <w:spacing w:after="160" w:line="259" w:lineRule="auto"/>
    </w:pPr>
  </w:style>
  <w:style w:type="paragraph" w:styleId="3">
    <w:name w:val="heading 3"/>
    <w:basedOn w:val="a"/>
    <w:next w:val="a"/>
    <w:link w:val="30"/>
    <w:qFormat/>
    <w:rsid w:val="00EB161E"/>
    <w:pPr>
      <w:keepNext/>
      <w:spacing w:after="0" w:line="240" w:lineRule="auto"/>
      <w:jc w:val="center"/>
      <w:outlineLvl w:val="2"/>
    </w:pPr>
    <w:rPr>
      <w:rFonts w:ascii="Times New Roman" w:eastAsia="Times New Roman" w:hAnsi="Times New Roman" w:cs="Times New Roman"/>
      <w:snapToGrid w:val="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161E"/>
    <w:pPr>
      <w:spacing w:after="0" w:line="240" w:lineRule="auto"/>
    </w:pPr>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0">
    <w:name w:val="Font Style30"/>
    <w:uiPriority w:val="99"/>
    <w:rsid w:val="00EB161E"/>
    <w:rPr>
      <w:rFonts w:ascii="Times New Roman" w:hAnsi="Times New Roman" w:cs="Times New Roman"/>
      <w:sz w:val="26"/>
      <w:szCs w:val="26"/>
    </w:rPr>
  </w:style>
  <w:style w:type="paragraph" w:styleId="HTML">
    <w:name w:val="HTML Preformatted"/>
    <w:basedOn w:val="a"/>
    <w:link w:val="HTML0"/>
    <w:uiPriority w:val="99"/>
    <w:unhideWhenUsed/>
    <w:rsid w:val="00EB1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B161E"/>
    <w:rPr>
      <w:rFonts w:ascii="Courier New" w:eastAsia="Times New Roman" w:hAnsi="Courier New" w:cs="Courier New"/>
      <w:sz w:val="20"/>
      <w:szCs w:val="20"/>
      <w:lang w:eastAsia="ru-RU"/>
    </w:rPr>
  </w:style>
  <w:style w:type="paragraph" w:styleId="a4">
    <w:name w:val="Title"/>
    <w:basedOn w:val="a"/>
    <w:link w:val="a5"/>
    <w:qFormat/>
    <w:rsid w:val="00EB161E"/>
    <w:pPr>
      <w:overflowPunct w:val="0"/>
      <w:autoSpaceDE w:val="0"/>
      <w:autoSpaceDN w:val="0"/>
      <w:adjustRightInd w:val="0"/>
      <w:spacing w:after="0" w:line="240" w:lineRule="auto"/>
      <w:jc w:val="center"/>
    </w:pPr>
    <w:rPr>
      <w:rFonts w:ascii="Times New Roman" w:eastAsia="Times New Roman" w:hAnsi="Times New Roman" w:cs="Times New Roman"/>
      <w:sz w:val="28"/>
      <w:szCs w:val="20"/>
      <w:lang/>
    </w:rPr>
  </w:style>
  <w:style w:type="character" w:customStyle="1" w:styleId="a5">
    <w:name w:val="Название Знак"/>
    <w:basedOn w:val="a0"/>
    <w:link w:val="a4"/>
    <w:rsid w:val="00EB161E"/>
    <w:rPr>
      <w:rFonts w:ascii="Times New Roman" w:eastAsia="Times New Roman" w:hAnsi="Times New Roman" w:cs="Times New Roman"/>
      <w:sz w:val="28"/>
      <w:szCs w:val="20"/>
      <w:lang/>
    </w:rPr>
  </w:style>
  <w:style w:type="paragraph" w:styleId="a6">
    <w:name w:val="List Paragraph"/>
    <w:basedOn w:val="a"/>
    <w:uiPriority w:val="34"/>
    <w:qFormat/>
    <w:rsid w:val="00EB161E"/>
    <w:pPr>
      <w:ind w:left="720"/>
      <w:contextualSpacing/>
    </w:pPr>
  </w:style>
  <w:style w:type="paragraph" w:styleId="a7">
    <w:name w:val="Normal (Web)"/>
    <w:basedOn w:val="a"/>
    <w:uiPriority w:val="99"/>
    <w:unhideWhenUsed/>
    <w:rsid w:val="00EB16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3">
    <w:name w:val="Font Style13"/>
    <w:uiPriority w:val="99"/>
    <w:rsid w:val="00EB161E"/>
    <w:rPr>
      <w:rFonts w:ascii="Times New Roman" w:hAnsi="Times New Roman" w:cs="Times New Roman"/>
      <w:sz w:val="18"/>
      <w:szCs w:val="18"/>
    </w:rPr>
  </w:style>
  <w:style w:type="paragraph" w:styleId="a8">
    <w:name w:val="Body Text"/>
    <w:basedOn w:val="a"/>
    <w:link w:val="a9"/>
    <w:rsid w:val="00EB161E"/>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9">
    <w:name w:val="Основной текст Знак"/>
    <w:basedOn w:val="a0"/>
    <w:link w:val="a8"/>
    <w:rsid w:val="00EB161E"/>
    <w:rPr>
      <w:rFonts w:ascii="Times New Roman" w:eastAsia="Times New Roman" w:hAnsi="Times New Roman" w:cs="Times New Roman"/>
      <w:sz w:val="28"/>
      <w:szCs w:val="20"/>
      <w:lang w:eastAsia="ru-RU"/>
    </w:rPr>
  </w:style>
  <w:style w:type="paragraph" w:styleId="31">
    <w:name w:val="Body Text Indent 3"/>
    <w:basedOn w:val="a"/>
    <w:link w:val="32"/>
    <w:uiPriority w:val="99"/>
    <w:unhideWhenUsed/>
    <w:rsid w:val="00EB161E"/>
    <w:pPr>
      <w:spacing w:after="120" w:line="240" w:lineRule="auto"/>
      <w:ind w:left="283"/>
    </w:pPr>
    <w:rPr>
      <w:rFonts w:ascii="Times New Roman" w:eastAsia="Times New Roman" w:hAnsi="Times New Roman" w:cs="Times New Roman"/>
      <w:sz w:val="16"/>
      <w:szCs w:val="16"/>
      <w:lang/>
    </w:rPr>
  </w:style>
  <w:style w:type="character" w:customStyle="1" w:styleId="32">
    <w:name w:val="Основной текст с отступом 3 Знак"/>
    <w:basedOn w:val="a0"/>
    <w:link w:val="31"/>
    <w:uiPriority w:val="99"/>
    <w:rsid w:val="00EB161E"/>
    <w:rPr>
      <w:rFonts w:ascii="Times New Roman" w:eastAsia="Times New Roman" w:hAnsi="Times New Roman" w:cs="Times New Roman"/>
      <w:sz w:val="16"/>
      <w:szCs w:val="16"/>
      <w:lang/>
    </w:rPr>
  </w:style>
  <w:style w:type="paragraph" w:customStyle="1" w:styleId="Default">
    <w:name w:val="Default"/>
    <w:rsid w:val="00EB161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a">
    <w:name w:val="Body Text Indent"/>
    <w:basedOn w:val="a"/>
    <w:link w:val="ab"/>
    <w:uiPriority w:val="99"/>
    <w:unhideWhenUsed/>
    <w:rsid w:val="00EB161E"/>
    <w:pPr>
      <w:spacing w:after="120"/>
      <w:ind w:left="283"/>
    </w:pPr>
  </w:style>
  <w:style w:type="character" w:customStyle="1" w:styleId="ab">
    <w:name w:val="Основной текст с отступом Знак"/>
    <w:basedOn w:val="a0"/>
    <w:link w:val="aa"/>
    <w:uiPriority w:val="99"/>
    <w:rsid w:val="00EB161E"/>
  </w:style>
  <w:style w:type="character" w:customStyle="1" w:styleId="30">
    <w:name w:val="Заголовок 3 Знак"/>
    <w:basedOn w:val="a0"/>
    <w:link w:val="3"/>
    <w:rsid w:val="00EB161E"/>
    <w:rPr>
      <w:rFonts w:ascii="Times New Roman" w:eastAsia="Times New Roman" w:hAnsi="Times New Roman" w:cs="Times New Roman"/>
      <w:snapToGrid w:val="0"/>
      <w:sz w:val="24"/>
      <w:szCs w:val="20"/>
      <w:lang w:eastAsia="ru-RU"/>
    </w:rPr>
  </w:style>
  <w:style w:type="character" w:styleId="ac">
    <w:name w:val="Hyperlink"/>
    <w:basedOn w:val="a0"/>
    <w:uiPriority w:val="99"/>
    <w:unhideWhenUsed/>
    <w:rsid w:val="00EB161E"/>
    <w:rPr>
      <w:color w:val="0000FF" w:themeColor="hyperlink"/>
      <w:u w:val="single"/>
    </w:rPr>
  </w:style>
  <w:style w:type="paragraph" w:customStyle="1" w:styleId="21">
    <w:name w:val="Основной текст с отступом 21"/>
    <w:basedOn w:val="a"/>
    <w:uiPriority w:val="99"/>
    <w:semiHidden/>
    <w:rsid w:val="00EB161E"/>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character" w:customStyle="1" w:styleId="fontstyle01">
    <w:name w:val="fontstyle01"/>
    <w:rsid w:val="0085776E"/>
    <w:rPr>
      <w:rFonts w:ascii="Times New Roman" w:hAnsi="Times New Roman" w:cs="Times New Roman" w:hint="default"/>
      <w:b/>
      <w:bCs/>
      <w:i w:val="0"/>
      <w:iCs w:val="0"/>
      <w:color w:val="000000"/>
      <w:sz w:val="28"/>
      <w:szCs w:val="28"/>
    </w:rPr>
  </w:style>
  <w:style w:type="paragraph" w:customStyle="1" w:styleId="Style10">
    <w:name w:val="Style10"/>
    <w:basedOn w:val="a"/>
    <w:uiPriority w:val="99"/>
    <w:rsid w:val="0085776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3">
    <w:name w:val="Font Style73"/>
    <w:uiPriority w:val="99"/>
    <w:rsid w:val="0085776E"/>
    <w:rPr>
      <w:rFonts w:ascii="Times New Roman" w:hAnsi="Times New Roman" w:cs="Times New Roman" w:hint="default"/>
      <w:b/>
      <w:bCs/>
      <w:i/>
      <w:iCs/>
      <w:sz w:val="14"/>
      <w:szCs w:val="14"/>
    </w:rPr>
  </w:style>
  <w:style w:type="paragraph" w:customStyle="1" w:styleId="1">
    <w:name w:val="Обычный1"/>
    <w:rsid w:val="0085776E"/>
    <w:pPr>
      <w:spacing w:after="0" w:line="240" w:lineRule="auto"/>
    </w:pPr>
    <w:rPr>
      <w:rFonts w:ascii="Calibri" w:eastAsia="Calibri" w:hAnsi="Calibri" w:cs="Calibri"/>
      <w:sz w:val="20"/>
      <w:szCs w:val="20"/>
      <w:lang w:eastAsia="ru-RU"/>
    </w:rPr>
  </w:style>
  <w:style w:type="character" w:styleId="ad">
    <w:name w:val="Strong"/>
    <w:basedOn w:val="a0"/>
    <w:uiPriority w:val="22"/>
    <w:qFormat/>
    <w:rsid w:val="0085776E"/>
    <w:rPr>
      <w:b/>
      <w:bCs/>
    </w:rPr>
  </w:style>
  <w:style w:type="character" w:customStyle="1" w:styleId="FontStyle38">
    <w:name w:val="Font Style38"/>
    <w:uiPriority w:val="99"/>
    <w:rsid w:val="0085776E"/>
    <w:rPr>
      <w:rFonts w:ascii="Times New Roman" w:hAnsi="Times New Roman" w:cs="Times New Roman" w:hint="default"/>
      <w:sz w:val="26"/>
      <w:szCs w:val="26"/>
    </w:rPr>
  </w:style>
  <w:style w:type="paragraph" w:customStyle="1" w:styleId="Style21">
    <w:name w:val="Style21"/>
    <w:basedOn w:val="a"/>
    <w:uiPriority w:val="99"/>
    <w:rsid w:val="00A75291"/>
    <w:pPr>
      <w:widowControl w:val="0"/>
      <w:autoSpaceDE w:val="0"/>
      <w:autoSpaceDN w:val="0"/>
      <w:adjustRightInd w:val="0"/>
      <w:spacing w:after="0" w:line="322" w:lineRule="exact"/>
      <w:ind w:firstLine="696"/>
      <w:jc w:val="both"/>
    </w:pPr>
    <w:rPr>
      <w:rFonts w:ascii="Times New Roman" w:eastAsia="Times New Roman" w:hAnsi="Times New Roman" w:cs="Times New Roman"/>
      <w:sz w:val="24"/>
      <w:szCs w:val="24"/>
      <w:lang w:eastAsia="ru-RU"/>
    </w:rPr>
  </w:style>
  <w:style w:type="paragraph" w:customStyle="1" w:styleId="ds-markdown-paragraph">
    <w:name w:val="ds-markdown-paragraph"/>
    <w:basedOn w:val="a"/>
    <w:rsid w:val="00A752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 Spacing"/>
    <w:uiPriority w:val="1"/>
    <w:qFormat/>
    <w:rsid w:val="00487782"/>
    <w:pPr>
      <w:spacing w:after="0" w:line="240" w:lineRule="auto"/>
    </w:pPr>
  </w:style>
  <w:style w:type="paragraph" w:styleId="2">
    <w:name w:val="Body Text 2"/>
    <w:basedOn w:val="a"/>
    <w:link w:val="20"/>
    <w:uiPriority w:val="99"/>
    <w:semiHidden/>
    <w:unhideWhenUsed/>
    <w:rsid w:val="00487782"/>
    <w:pPr>
      <w:spacing w:after="120" w:line="480" w:lineRule="auto"/>
    </w:pPr>
  </w:style>
  <w:style w:type="character" w:customStyle="1" w:styleId="20">
    <w:name w:val="Основной текст 2 Знак"/>
    <w:basedOn w:val="a0"/>
    <w:link w:val="2"/>
    <w:uiPriority w:val="99"/>
    <w:semiHidden/>
    <w:rsid w:val="00487782"/>
  </w:style>
</w:styles>
</file>

<file path=word/webSettings.xml><?xml version="1.0" encoding="utf-8"?>
<w:webSettings xmlns:r="http://schemas.openxmlformats.org/officeDocument/2006/relationships" xmlns:w="http://schemas.openxmlformats.org/wordprocessingml/2006/main">
  <w:divs>
    <w:div w:id="142078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ranslate.google.by/" TargetMode="External"/><Relationship Id="rId3" Type="http://schemas.openxmlformats.org/officeDocument/2006/relationships/settings" Target="settings.xml"/><Relationship Id="rId7" Type="http://schemas.openxmlformats.org/officeDocument/2006/relationships/hyperlink" Target="http://sprintinvest.ru/teoriya-investirovaniya/investicii-i-investirovanie-osnovnye-opredelen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intinvest.ru/psixologiya-investirovaniya/kak-stat-investorom" TargetMode="External"/><Relationship Id="rId5" Type="http://schemas.openxmlformats.org/officeDocument/2006/relationships/hyperlink" Target="http://sprintinvest.ru/teoriya-investirovaniya/investitsionnyiy-proekt-ponyatie-i-struktur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174</Pages>
  <Words>47007</Words>
  <Characters>267943</Characters>
  <Application>Microsoft Office Word</Application>
  <DocSecurity>0</DocSecurity>
  <Lines>2232</Lines>
  <Paragraphs>628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2026-09-23T12:11:00Z</dcterms:created>
  <dcterms:modified xsi:type="dcterms:W3CDTF">2026-09-23T13:07:00Z</dcterms:modified>
</cp:coreProperties>
</file>