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9FF" w:rsidRPr="00A93FA3" w:rsidRDefault="001A090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Специальность </w:t>
      </w:r>
      <w:r w:rsidRPr="00A93FA3">
        <w:rPr>
          <w:rFonts w:ascii="Times New Roman" w:eastAsia="Calibri" w:hAnsi="Times New Roman" w:cs="Times New Roman"/>
          <w:b/>
          <w:noProof/>
          <w:sz w:val="26"/>
          <w:szCs w:val="26"/>
        </w:rPr>
        <w:t>6-05-0413-02</w:t>
      </w:r>
      <w:r w:rsidRPr="00A93FA3">
        <w:rPr>
          <w:rFonts w:ascii="Times New Roman" w:eastAsia="Calibri" w:hAnsi="Times New Roman" w:cs="Times New Roman"/>
          <w:noProof/>
          <w:sz w:val="26"/>
          <w:szCs w:val="26"/>
        </w:rPr>
        <w:t xml:space="preserve"> </w:t>
      </w:r>
      <w:r w:rsidRPr="00A93FA3">
        <w:rPr>
          <w:rFonts w:ascii="Times New Roman" w:hAnsi="Times New Roman" w:cs="Times New Roman"/>
          <w:b/>
          <w:sz w:val="26"/>
          <w:szCs w:val="26"/>
        </w:rPr>
        <w:t>«Товароведение»</w:t>
      </w:r>
      <w:r w:rsidRPr="00A93FA3">
        <w:rPr>
          <w:rFonts w:ascii="Times New Roman" w:hAnsi="Times New Roman" w:cs="Times New Roman"/>
          <w:sz w:val="26"/>
          <w:szCs w:val="26"/>
        </w:rPr>
        <w:t xml:space="preserve"> / Speciality</w:t>
      </w:r>
      <w:r w:rsidRPr="00A93FA3">
        <w:rPr>
          <w:rFonts w:ascii="Times New Roman" w:hAnsi="Times New Roman" w:cs="Times New Roman"/>
          <w:b/>
          <w:sz w:val="26"/>
          <w:szCs w:val="26"/>
        </w:rPr>
        <w:t xml:space="preserve"> </w:t>
      </w:r>
      <w:r w:rsidRPr="00A93FA3">
        <w:rPr>
          <w:rFonts w:ascii="Times New Roman" w:eastAsia="Calibri" w:hAnsi="Times New Roman" w:cs="Times New Roman"/>
          <w:b/>
          <w:noProof/>
          <w:sz w:val="26"/>
          <w:szCs w:val="26"/>
        </w:rPr>
        <w:t>6-05-0413-02</w:t>
      </w:r>
      <w:r w:rsidRPr="00A93FA3">
        <w:rPr>
          <w:rFonts w:ascii="Times New Roman" w:hAnsi="Times New Roman" w:cs="Times New Roman"/>
          <w:b/>
          <w:sz w:val="26"/>
          <w:szCs w:val="26"/>
        </w:rPr>
        <w:t xml:space="preserve"> «Commodity science»</w:t>
      </w:r>
    </w:p>
    <w:p w:rsidR="00186BBE" w:rsidRPr="00A93FA3" w:rsidRDefault="00186BBE"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w:t>
      </w:r>
      <w:r w:rsidRPr="00A93FA3">
        <w:rPr>
          <w:rFonts w:ascii="Times New Roman" w:hAnsi="Times New Roman" w:cs="Times New Roman"/>
          <w:b/>
          <w:sz w:val="26"/>
          <w:szCs w:val="26"/>
        </w:rPr>
        <w:t>«</w:t>
      </w:r>
      <w:r w:rsidRPr="00A93FA3">
        <w:rPr>
          <w:rFonts w:ascii="Times New Roman" w:eastAsia="Calibri" w:hAnsi="Times New Roman" w:cs="Times New Roman"/>
          <w:b/>
          <w:noProof/>
          <w:sz w:val="26"/>
          <w:szCs w:val="26"/>
        </w:rPr>
        <w:t>Безопасность жизнедеятельности человека</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«Дополнительные виды обучения</w:t>
      </w:r>
      <w:bookmarkStart w:id="0" w:name="_GoBack"/>
      <w:bookmarkEnd w:id="0"/>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 </w:t>
      </w:r>
    </w:p>
    <w:p w:rsidR="00186BBE" w:rsidRPr="00A93FA3" w:rsidRDefault="00186BBE"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Human life safety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Additional types of training »</w:t>
      </w:r>
      <w:r w:rsidRPr="00A93FA3">
        <w:rPr>
          <w:rFonts w:ascii="Times New Roman" w:hAnsi="Times New Roman" w:cs="Times New Roman"/>
          <w:sz w:val="26"/>
          <w:szCs w:val="26"/>
          <w:lang w:val="en-US"/>
        </w:rPr>
        <w:t>:</w:t>
      </w:r>
    </w:p>
    <w:p w:rsidR="00186BBE" w:rsidRPr="00A93FA3" w:rsidRDefault="00186BBE"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369"/>
        <w:gridCol w:w="5982"/>
        <w:gridCol w:w="5979"/>
      </w:tblGrid>
      <w:tr w:rsidR="00186BBE" w:rsidRPr="00DA7542" w:rsidTr="00FB2975">
        <w:trPr>
          <w:trHeight w:val="915"/>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5982"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Дисциплина о сохранении здоровья и безопасности человека в среде обитания, призванная выявлять и идентифицировать (обнаружить, устанавливать</w:t>
            </w:r>
            <w:proofErr w:type="gramStart"/>
            <w:r w:rsidRPr="00A93FA3">
              <w:rPr>
                <w:rFonts w:ascii="Times New Roman" w:hAnsi="Times New Roman" w:cs="Times New Roman"/>
                <w:sz w:val="26"/>
                <w:szCs w:val="26"/>
              </w:rPr>
              <w:t>)о</w:t>
            </w:r>
            <w:proofErr w:type="gramEnd"/>
            <w:r w:rsidRPr="00A93FA3">
              <w:rPr>
                <w:rFonts w:ascii="Times New Roman" w:hAnsi="Times New Roman" w:cs="Times New Roman"/>
                <w:sz w:val="26"/>
                <w:szCs w:val="26"/>
              </w:rPr>
              <w:t>пасные и вредные факторы, разрабатывать методы и средства защиты человека, обеспечивающие снижение величины опасных и вредных факторов до приемлемых значений, вырабатывать меры по ликвидации последствий чрезвычайных ситуаций.</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 discipline on maintaining human health and safety in the environment, designed to identify and detect (detect, establish) hazardous and harmful factors, develop methods and means of human protection that ensure the reduction of hazardous and harmful factors to acceptable levels, and develop measures to eliminate the consequences of emergency situations.</w:t>
            </w:r>
          </w:p>
        </w:tc>
      </w:tr>
      <w:tr w:rsidR="00186BBE" w:rsidRPr="00DA7542" w:rsidTr="00FB2975">
        <w:trPr>
          <w:trHeight w:val="915"/>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5982"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БПК-11</w:t>
            </w:r>
            <w:r w:rsidRPr="00A93FA3">
              <w:rPr>
                <w:rFonts w:ascii="Times New Roman" w:hAnsi="Times New Roman" w:cs="Times New Roman"/>
                <w:sz w:val="26"/>
                <w:szCs w:val="26"/>
              </w:rPr>
              <w:t xml:space="preserve"> -Применять основные методы защиты населения от негативных факторов антропогенного, техногенного, естественного происхождения, принципы рационального природопользования и энергосбережения, обеспечивать здоровье и безопасные условия труда</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BPC-15-</w:t>
            </w:r>
            <w:r w:rsidRPr="00A93FA3">
              <w:rPr>
                <w:rFonts w:ascii="Times New Roman" w:hAnsi="Times New Roman" w:cs="Times New Roman"/>
                <w:sz w:val="26"/>
                <w:szCs w:val="26"/>
                <w:lang w:val="en-US"/>
              </w:rPr>
              <w:t>Apply basic methods of protecting the population from negative factors of anthropogenic, technogenic, and natural origin, principles of rational use of natural resources and energy conservation, and ensure health and safe working conditions</w:t>
            </w:r>
          </w:p>
        </w:tc>
      </w:tr>
      <w:tr w:rsidR="00186BBE" w:rsidRPr="00DA7542" w:rsidTr="00FB2975">
        <w:trPr>
          <w:trHeight w:val="1233"/>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5982" w:type="dxa"/>
          </w:tcPr>
          <w:p w:rsidR="00186BBE" w:rsidRPr="00A93FA3" w:rsidRDefault="00186BBE"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 xml:space="preserve">знать: </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классификацию чрезвычайных ситуаций природного и техногенного характера;</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основы радиационной безопасности;</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теоретические основы гигиены труда, электро- и пожарной безопасности;</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основополагающие законодательные акты в области охраны;</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принципы нормирования и профилактики вредных и опасных производственных факторов;</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безопасные условия труда;</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глобальные и локальные технологические </w:t>
            </w:r>
            <w:r w:rsidRPr="00A93FA3">
              <w:rPr>
                <w:rFonts w:ascii="Times New Roman" w:eastAsia="Calibri" w:hAnsi="Times New Roman" w:cs="Times New Roman"/>
                <w:sz w:val="26"/>
                <w:szCs w:val="26"/>
              </w:rPr>
              <w:lastRenderedPageBreak/>
              <w:t>проблемы;</w:t>
            </w:r>
          </w:p>
          <w:p w:rsidR="00186BBE" w:rsidRPr="00A93FA3" w:rsidRDefault="00186BBE"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пользоваться методиками прогнозирования и оценки обстановки в ЧС;</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работать с приборами дозиметрического и экологического контроля;</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правильно действовать в условиях ЧС;</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применять основные методы защиты населения от негативных факторов антропогенного, техногенного естественного происхождения</w:t>
            </w:r>
          </w:p>
          <w:p w:rsidR="00186BBE" w:rsidRPr="00A93FA3" w:rsidRDefault="00186BBE"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иметь навык:</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выполнения мероприятий по предупреждению чрезвычайных ситуаций;</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выполнения мероприятий по обеспечению безопасности функционирования объектов экономики в техногенных, природных, экологических и биолог</w:t>
            </w:r>
            <w:proofErr w:type="gramStart"/>
            <w:r w:rsidRPr="00A93FA3">
              <w:rPr>
                <w:rFonts w:ascii="Times New Roman" w:hAnsi="Times New Roman" w:cs="Times New Roman"/>
                <w:sz w:val="26"/>
                <w:szCs w:val="26"/>
              </w:rPr>
              <w:t>о-</w:t>
            </w:r>
            <w:proofErr w:type="gramEnd"/>
            <w:r w:rsidRPr="00A93FA3">
              <w:rPr>
                <w:rFonts w:ascii="Times New Roman" w:hAnsi="Times New Roman" w:cs="Times New Roman"/>
                <w:sz w:val="26"/>
                <w:szCs w:val="26"/>
              </w:rPr>
              <w:t xml:space="preserve"> социальных ЧС;</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применения средств коллективной и индивидуально защиты от вредных и опасных производственных факторов, первичных средств пожаротушения.</w:t>
            </w:r>
          </w:p>
        </w:tc>
        <w:tc>
          <w:tcPr>
            <w:tcW w:w="5979" w:type="dxa"/>
          </w:tcPr>
          <w:p w:rsidR="00186BBE" w:rsidRPr="00A93FA3" w:rsidRDefault="00186BBE"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lastRenderedPageBreak/>
              <w:t>know:</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classification of natural and man-made emergencies;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fundamentals of radiation safety;</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theoretical foundations of occupational hygiene, electrical safety, and fire safety;</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fundamental legislation in the field of safety;</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principles of regulation and prevention of harmful and hazardous production factors;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safe working conditions;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global and local technological challenges;</w:t>
            </w:r>
          </w:p>
          <w:p w:rsidR="00186BBE" w:rsidRPr="00A93FA3" w:rsidRDefault="00186BBE"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able to:</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use methods for forecasting and assessing emergency </w:t>
            </w:r>
            <w:r w:rsidRPr="00A93FA3">
              <w:rPr>
                <w:rFonts w:ascii="Times New Roman" w:eastAsia="Calibri" w:hAnsi="Times New Roman" w:cs="Times New Roman"/>
                <w:sz w:val="26"/>
                <w:szCs w:val="26"/>
                <w:lang w:val="en-US"/>
              </w:rPr>
              <w:lastRenderedPageBreak/>
              <w:t>situations;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operate dosimetric and environmental monitoring devices;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act correctly in emergency situations;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apply basic methods for protecting the population from negative factors of anthropogenic, man-made, and natural origin</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sz w:val="26"/>
                <w:szCs w:val="26"/>
                <w:lang w:val="en-US"/>
              </w:rPr>
              <w:t>have the skill of</w:t>
            </w:r>
            <w:r w:rsidRPr="00A93FA3">
              <w:rPr>
                <w:rFonts w:ascii="Times New Roman" w:eastAsia="Calibri" w:hAnsi="Times New Roman" w:cs="Times New Roman"/>
                <w:sz w:val="26"/>
                <w:szCs w:val="26"/>
                <w:lang w:val="en-US"/>
              </w:rPr>
              <w:t>:</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 xml:space="preserve">– </w:t>
            </w:r>
            <w:r w:rsidRPr="00A93FA3">
              <w:rPr>
                <w:rFonts w:ascii="Times New Roman" w:hAnsi="Times New Roman" w:cs="Times New Roman"/>
                <w:sz w:val="26"/>
                <w:szCs w:val="26"/>
                <w:lang w:val="en-US"/>
              </w:rPr>
              <w:t>implementing measures to prevent emergencies;</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 xml:space="preserve">– </w:t>
            </w:r>
            <w:r w:rsidRPr="00A93FA3">
              <w:rPr>
                <w:rFonts w:ascii="Times New Roman" w:hAnsi="Times New Roman" w:cs="Times New Roman"/>
                <w:sz w:val="26"/>
                <w:szCs w:val="26"/>
                <w:lang w:val="en-US"/>
              </w:rPr>
              <w:t>implementing measures to ensure the safe operation of economic facilities during man-made, natural, environmental, and biological-social emergencies;</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 xml:space="preserve">– </w:t>
            </w:r>
            <w:r w:rsidRPr="00A93FA3">
              <w:rPr>
                <w:rFonts w:ascii="Times New Roman" w:hAnsi="Times New Roman" w:cs="Times New Roman"/>
                <w:sz w:val="26"/>
                <w:szCs w:val="26"/>
                <w:lang w:val="en-US"/>
              </w:rPr>
              <w:t>using collective and individual protective equipment against harmful and hazardous production factors, and primary fire extinguishing equipment.</w:t>
            </w:r>
          </w:p>
        </w:tc>
      </w:tr>
      <w:tr w:rsidR="00186BBE" w:rsidRPr="00A93FA3" w:rsidTr="00FB2975">
        <w:trPr>
          <w:trHeight w:val="915"/>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5982"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c>
          <w:tcPr>
            <w:tcW w:w="5979"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r>
      <w:tr w:rsidR="00186BBE" w:rsidRPr="00A93FA3" w:rsidTr="00FB2975">
        <w:trPr>
          <w:trHeight w:val="610"/>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5982" w:type="dxa"/>
          </w:tcPr>
          <w:p w:rsidR="00186BBE" w:rsidRPr="00A93FA3" w:rsidRDefault="00186BBE" w:rsidP="00DA7542">
            <w:pPr>
              <w:spacing w:after="0" w:line="240" w:lineRule="auto"/>
              <w:rPr>
                <w:rFonts w:ascii="Times New Roman" w:hAnsi="Times New Roman" w:cs="Times New Roman"/>
                <w:sz w:val="26"/>
                <w:szCs w:val="26"/>
              </w:rPr>
            </w:pPr>
          </w:p>
        </w:tc>
        <w:tc>
          <w:tcPr>
            <w:tcW w:w="5979" w:type="dxa"/>
          </w:tcPr>
          <w:p w:rsidR="00186BBE" w:rsidRPr="00A93FA3" w:rsidRDefault="00186BBE" w:rsidP="00DA7542">
            <w:pPr>
              <w:spacing w:after="0" w:line="240" w:lineRule="auto"/>
              <w:rPr>
                <w:rFonts w:ascii="Times New Roman" w:hAnsi="Times New Roman" w:cs="Times New Roman"/>
                <w:sz w:val="26"/>
                <w:szCs w:val="26"/>
              </w:rPr>
            </w:pPr>
          </w:p>
        </w:tc>
      </w:tr>
      <w:tr w:rsidR="00186BBE" w:rsidRPr="00A93FA3" w:rsidTr="00FB2975">
        <w:trPr>
          <w:trHeight w:val="915"/>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5982" w:type="dxa"/>
          </w:tcPr>
          <w:p w:rsidR="00186BBE" w:rsidRPr="00A93FA3" w:rsidRDefault="00186BBE" w:rsidP="00DA7542">
            <w:pPr>
              <w:spacing w:after="0" w:line="240" w:lineRule="auto"/>
              <w:rPr>
                <w:rFonts w:ascii="Times New Roman" w:hAnsi="Times New Roman" w:cs="Times New Roman"/>
                <w:sz w:val="26"/>
                <w:szCs w:val="26"/>
              </w:rPr>
            </w:pPr>
          </w:p>
        </w:tc>
        <w:tc>
          <w:tcPr>
            <w:tcW w:w="5979" w:type="dxa"/>
          </w:tcPr>
          <w:p w:rsidR="00186BBE" w:rsidRPr="00A93FA3" w:rsidRDefault="00186BBE" w:rsidP="00DA7542">
            <w:pPr>
              <w:spacing w:after="0" w:line="240" w:lineRule="auto"/>
              <w:rPr>
                <w:rFonts w:ascii="Times New Roman" w:hAnsi="Times New Roman" w:cs="Times New Roman"/>
                <w:sz w:val="26"/>
                <w:szCs w:val="26"/>
              </w:rPr>
            </w:pPr>
          </w:p>
        </w:tc>
      </w:tr>
      <w:tr w:rsidR="00186BBE" w:rsidRPr="00DA7542" w:rsidTr="00FB2975">
        <w:trPr>
          <w:trHeight w:val="1844"/>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5982" w:type="dxa"/>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Всего часов -102, из них: </w:t>
            </w:r>
          </w:p>
          <w:p w:rsidR="00186BBE" w:rsidRPr="00A93FA3" w:rsidRDefault="00186BBE" w:rsidP="00DA7542">
            <w:pPr>
              <w:spacing w:after="0" w:line="240" w:lineRule="auto"/>
              <w:rPr>
                <w:rFonts w:ascii="Times New Roman" w:eastAsia="Calibri" w:hAnsi="Times New Roman" w:cs="Times New Roman"/>
                <w:sz w:val="26"/>
                <w:szCs w:val="26"/>
              </w:rPr>
            </w:pPr>
            <w:proofErr w:type="gramStart"/>
            <w:r w:rsidRPr="00A93FA3">
              <w:rPr>
                <w:rFonts w:ascii="Times New Roman" w:eastAsia="Calibri" w:hAnsi="Times New Roman" w:cs="Times New Roman"/>
                <w:sz w:val="26"/>
                <w:szCs w:val="26"/>
              </w:rPr>
              <w:t>аудиторных</w:t>
            </w:r>
            <w:proofErr w:type="gramEnd"/>
            <w:r w:rsidRPr="00A93FA3">
              <w:rPr>
                <w:rFonts w:ascii="Times New Roman" w:eastAsia="Calibri" w:hAnsi="Times New Roman" w:cs="Times New Roman"/>
                <w:sz w:val="26"/>
                <w:szCs w:val="26"/>
              </w:rPr>
              <w:t xml:space="preserve"> – 56 часа.</w:t>
            </w:r>
            <w:r w:rsidRPr="00A93FA3">
              <w:rPr>
                <w:rFonts w:ascii="Times New Roman" w:eastAsia="Calibri" w:hAnsi="Times New Roman" w:cs="Times New Roman"/>
                <w:sz w:val="26"/>
                <w:szCs w:val="26"/>
              </w:rPr>
              <w:tab/>
            </w:r>
            <w:r w:rsidRPr="00A93FA3">
              <w:rPr>
                <w:rFonts w:ascii="Times New Roman" w:eastAsia="Calibri" w:hAnsi="Times New Roman" w:cs="Times New Roman"/>
                <w:sz w:val="26"/>
                <w:szCs w:val="26"/>
              </w:rPr>
              <w:tab/>
            </w:r>
          </w:p>
        </w:tc>
        <w:tc>
          <w:tcPr>
            <w:tcW w:w="5979" w:type="dxa"/>
          </w:tcPr>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Total hours - 102, of which:</w:t>
            </w:r>
          </w:p>
          <w:p w:rsidR="00186BBE" w:rsidRPr="00A93FA3" w:rsidRDefault="00186BBE" w:rsidP="00DA7542">
            <w:pPr>
              <w:spacing w:after="0" w:line="240" w:lineRule="auto"/>
              <w:rPr>
                <w:rFonts w:ascii="Times New Roman" w:hAnsi="Times New Roman" w:cs="Times New Roman"/>
                <w:sz w:val="26"/>
                <w:szCs w:val="26"/>
                <w:lang w:val="en-US"/>
              </w:rPr>
            </w:pPr>
            <w:proofErr w:type="gramStart"/>
            <w:r w:rsidRPr="00A93FA3">
              <w:rPr>
                <w:rFonts w:ascii="Times New Roman" w:eastAsia="Calibri" w:hAnsi="Times New Roman" w:cs="Times New Roman"/>
                <w:sz w:val="26"/>
                <w:szCs w:val="26"/>
                <w:lang w:val="en-US"/>
              </w:rPr>
              <w:t>classroom</w:t>
            </w:r>
            <w:proofErr w:type="gramEnd"/>
            <w:r w:rsidRPr="00A93FA3">
              <w:rPr>
                <w:rFonts w:ascii="Times New Roman" w:eastAsia="Calibri" w:hAnsi="Times New Roman" w:cs="Times New Roman"/>
                <w:sz w:val="26"/>
                <w:szCs w:val="26"/>
                <w:lang w:val="en-US"/>
              </w:rPr>
              <w:t xml:space="preserve"> hours - 56.</w:t>
            </w:r>
          </w:p>
        </w:tc>
      </w:tr>
      <w:tr w:rsidR="00186BBE" w:rsidRPr="00DA7542" w:rsidTr="00FB2975">
        <w:trPr>
          <w:trHeight w:val="1526"/>
        </w:trPr>
        <w:tc>
          <w:tcPr>
            <w:tcW w:w="3369"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5982" w:type="dxa"/>
          </w:tcPr>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текущей аттестации – устный опрос, тестирование.</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дифференцированный зачет.</w:t>
            </w:r>
          </w:p>
          <w:p w:rsidR="00186BBE" w:rsidRPr="00A93FA3" w:rsidRDefault="00186BBE" w:rsidP="00DA7542">
            <w:pPr>
              <w:spacing w:after="0" w:line="240" w:lineRule="auto"/>
              <w:rPr>
                <w:rFonts w:ascii="Times New Roman" w:eastAsia="Calibri" w:hAnsi="Times New Roman" w:cs="Times New Roman"/>
                <w:sz w:val="26"/>
                <w:szCs w:val="26"/>
              </w:rPr>
            </w:pPr>
          </w:p>
        </w:tc>
        <w:tc>
          <w:tcPr>
            <w:tcW w:w="5979" w:type="dxa"/>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certification form is an oral survey and testing.</w:t>
            </w:r>
          </w:p>
          <w:p w:rsidR="00186BBE" w:rsidRPr="00A93FA3" w:rsidRDefault="00186BBE" w:rsidP="00DA7542">
            <w:pPr>
              <w:spacing w:after="0" w:line="240" w:lineRule="auto"/>
              <w:jc w:val="both"/>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differentiated credit.</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p>
        </w:tc>
      </w:tr>
    </w:tbl>
    <w:p w:rsidR="00186BBE" w:rsidRPr="00A93FA3" w:rsidRDefault="00186BBE" w:rsidP="00DA7542">
      <w:pPr>
        <w:spacing w:after="0" w:line="240" w:lineRule="auto"/>
        <w:rPr>
          <w:rFonts w:ascii="Times New Roman" w:hAnsi="Times New Roman" w:cs="Times New Roman"/>
          <w:sz w:val="26"/>
          <w:szCs w:val="26"/>
          <w:lang w:val="en-US"/>
        </w:rPr>
      </w:pP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186BBE" w:rsidRPr="00A93FA3" w:rsidRDefault="00186BBE"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«Безопасность товаров и пищевые добавки»</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«Безопасность товаров»</w:t>
      </w:r>
      <w:r w:rsidRPr="00A93FA3">
        <w:rPr>
          <w:rFonts w:ascii="Times New Roman" w:hAnsi="Times New Roman" w:cs="Times New Roman"/>
          <w:sz w:val="26"/>
          <w:szCs w:val="26"/>
        </w:rPr>
        <w:t xml:space="preserve"> / </w:t>
      </w:r>
    </w:p>
    <w:p w:rsidR="00186BBE" w:rsidRPr="00A93FA3" w:rsidRDefault="00186BBE"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«Product safety and food additives»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«Product safety»</w:t>
      </w:r>
      <w:r w:rsidRPr="00A93FA3">
        <w:rPr>
          <w:rFonts w:ascii="Times New Roman" w:hAnsi="Times New Roman" w:cs="Times New Roman"/>
          <w:sz w:val="26"/>
          <w:szCs w:val="26"/>
          <w:lang w:val="en-US"/>
        </w:rPr>
        <w:t>:</w:t>
      </w:r>
    </w:p>
    <w:p w:rsidR="00186BBE" w:rsidRPr="00A93FA3" w:rsidRDefault="00186BBE"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86BBE" w:rsidRPr="00DA7542"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Безопасность товаров и пищевые добавки – это междисциплинарная область знаний и системы контроля, которая изучает влияние вносимых в продукты веществ на здоровье человека и устанавливает строгие регламенты их применения, чтобы гарантировать безвредность конечной продукции. </w:t>
            </w:r>
          </w:p>
          <w:p w:rsidR="00186BBE" w:rsidRPr="00A93FA3" w:rsidRDefault="00186BBE"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 xml:space="preserve">Целью преподавания учебной дисциплины «Безопасность товаров и пищевые добавки» является </w:t>
            </w:r>
            <w:r w:rsidRPr="00A93FA3">
              <w:rPr>
                <w:rFonts w:ascii="Times New Roman" w:eastAsia="HiddenHorzOCR" w:hAnsi="Times New Roman" w:cs="Times New Roman"/>
                <w:sz w:val="26"/>
                <w:szCs w:val="26"/>
              </w:rPr>
              <w:t>формирование у студентов теоретических знаний и практических навыков в области безопасности товаров и применения пищевых добавок, которые позволят будущему специалисту квалифицированно идентифицировать и оценивать качество продовольственных товаров.</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Product safety and food additives is an interdisciplinary area of knowledge and control system that studies the impact of substances introduced into products on human health and establishes strict regulations for their use in order to guarantee the harmlessness of the final products.</w:t>
            </w:r>
          </w:p>
          <w:p w:rsidR="00186BBE" w:rsidRPr="00A93FA3" w:rsidRDefault="00186BBE"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purpose of teaching the discipline "Product Safety and Food Additives" is to develop students' theoretical knowledge and practical skills in the field of product safety and the use of food additives, which will allow the future specialist to skillfully identify and evaluate the quality of food products.</w:t>
            </w:r>
          </w:p>
        </w:tc>
      </w:tr>
      <w:tr w:rsidR="00186BBE" w:rsidRPr="00DA7542"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 xml:space="preserve">СК-12. </w:t>
            </w:r>
            <w:r w:rsidRPr="00A93FA3">
              <w:rPr>
                <w:rFonts w:ascii="Times New Roman" w:hAnsi="Times New Roman" w:cs="Times New Roman"/>
                <w:sz w:val="26"/>
                <w:szCs w:val="26"/>
              </w:rPr>
              <w:t xml:space="preserve">Осуществлять </w:t>
            </w:r>
            <w:proofErr w:type="gramStart"/>
            <w:r w:rsidRPr="00A93FA3">
              <w:rPr>
                <w:rFonts w:ascii="Times New Roman" w:hAnsi="Times New Roman" w:cs="Times New Roman"/>
                <w:sz w:val="26"/>
                <w:szCs w:val="26"/>
              </w:rPr>
              <w:t>контроль за</w:t>
            </w:r>
            <w:proofErr w:type="gramEnd"/>
            <w:r w:rsidRPr="00A93FA3">
              <w:rPr>
                <w:rFonts w:ascii="Times New Roman" w:hAnsi="Times New Roman" w:cs="Times New Roman"/>
                <w:sz w:val="26"/>
                <w:szCs w:val="26"/>
              </w:rPr>
              <w:t xml:space="preserve"> соблюдением требований безопасности к товарам в процессе производства, хранения, транспортирования и реализации товаров, применять знания о влиянии пищевых добавок на технологический процесс, качество и возможности для расширения ассортимента продуктов питания различного назначения.</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b/>
                <w:sz w:val="26"/>
                <w:szCs w:val="26"/>
                <w:lang w:val="en-US"/>
              </w:rPr>
              <w:t xml:space="preserve">SK-12. </w:t>
            </w:r>
            <w:r w:rsidRPr="00A93FA3">
              <w:rPr>
                <w:rFonts w:ascii="Times New Roman" w:hAnsi="Times New Roman" w:cs="Times New Roman"/>
                <w:sz w:val="26"/>
                <w:szCs w:val="26"/>
                <w:lang w:val="en-US"/>
              </w:rPr>
              <w:t xml:space="preserve">Monitor compliance with safety requirements for goods during the production, storage, transportation and sale of </w:t>
            </w:r>
            <w:proofErr w:type="gramStart"/>
            <w:r w:rsidRPr="00A93FA3">
              <w:rPr>
                <w:rFonts w:ascii="Times New Roman" w:hAnsi="Times New Roman" w:cs="Times New Roman"/>
                <w:sz w:val="26"/>
                <w:szCs w:val="26"/>
                <w:lang w:val="en-US"/>
              </w:rPr>
              <w:t>goods,</w:t>
            </w:r>
            <w:proofErr w:type="gramEnd"/>
            <w:r w:rsidRPr="00A93FA3">
              <w:rPr>
                <w:rFonts w:ascii="Times New Roman" w:hAnsi="Times New Roman" w:cs="Times New Roman"/>
                <w:sz w:val="26"/>
                <w:szCs w:val="26"/>
                <w:lang w:val="en-US"/>
              </w:rPr>
              <w:t xml:space="preserve"> apply knowledge about the impact of food additives on the technological process, quality and opportunities to expand the range of food products for various purposes.</w:t>
            </w:r>
          </w:p>
        </w:tc>
      </w:tr>
      <w:tr w:rsidR="00186BBE" w:rsidRPr="00DA7542" w:rsidTr="00FB2975">
        <w:trPr>
          <w:trHeight w:val="1233"/>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186BBE" w:rsidRPr="00A93FA3" w:rsidRDefault="00186BBE"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186BBE" w:rsidRPr="00A93FA3" w:rsidRDefault="00186BBE" w:rsidP="00DA7542">
            <w:pPr>
              <w:spacing w:after="0" w:line="240" w:lineRule="auto"/>
              <w:ind w:right="14"/>
              <w:jc w:val="both"/>
              <w:rPr>
                <w:rFonts w:ascii="Times New Roman" w:hAnsi="Times New Roman" w:cs="Times New Roman"/>
                <w:sz w:val="26"/>
                <w:szCs w:val="26"/>
              </w:rPr>
            </w:pPr>
            <w:r w:rsidRPr="00A93FA3">
              <w:rPr>
                <w:rFonts w:ascii="Times New Roman" w:hAnsi="Times New Roman" w:cs="Times New Roman"/>
                <w:sz w:val="26"/>
                <w:szCs w:val="26"/>
              </w:rPr>
              <w:t>– основные источники загрязнения пищевых продуктов и виды чужеродных веществ, загрязняющих пищевые продукты;</w:t>
            </w:r>
          </w:p>
          <w:p w:rsidR="00186BBE" w:rsidRPr="00A93FA3" w:rsidRDefault="00186BBE" w:rsidP="00DA7542">
            <w:pPr>
              <w:spacing w:after="0" w:line="240" w:lineRule="auto"/>
              <w:ind w:right="14"/>
              <w:jc w:val="both"/>
              <w:rPr>
                <w:rFonts w:ascii="Times New Roman" w:hAnsi="Times New Roman" w:cs="Times New Roman"/>
                <w:sz w:val="26"/>
                <w:szCs w:val="26"/>
              </w:rPr>
            </w:pPr>
            <w:r w:rsidRPr="00A93FA3">
              <w:rPr>
                <w:rFonts w:ascii="Times New Roman" w:hAnsi="Times New Roman" w:cs="Times New Roman"/>
                <w:sz w:val="26"/>
                <w:szCs w:val="26"/>
              </w:rPr>
              <w:t xml:space="preserve">– технологические способы снижения содержания </w:t>
            </w:r>
            <w:r w:rsidRPr="00A93FA3">
              <w:rPr>
                <w:rFonts w:ascii="Times New Roman" w:hAnsi="Times New Roman" w:cs="Times New Roman"/>
                <w:sz w:val="26"/>
                <w:szCs w:val="26"/>
              </w:rPr>
              <w:lastRenderedPageBreak/>
              <w:t>вредных чужеродных веществ в пищевых продуктах;</w:t>
            </w:r>
          </w:p>
          <w:p w:rsidR="00186BBE" w:rsidRPr="00A93FA3" w:rsidRDefault="00186BBE"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sz w:val="26"/>
                <w:szCs w:val="26"/>
              </w:rPr>
              <w:t>– знать о влиянии на качество пищевых продуктов различных видов упаковочных материалов;</w:t>
            </w:r>
          </w:p>
          <w:p w:rsidR="00186BBE" w:rsidRPr="00A93FA3" w:rsidRDefault="00186BBE" w:rsidP="00DA7542">
            <w:pPr>
              <w:autoSpaceDE w:val="0"/>
              <w:autoSpaceDN w:val="0"/>
              <w:adjustRightInd w:val="0"/>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основные группы пищевых добавок, их назначение и особенности применения;</w:t>
            </w:r>
          </w:p>
          <w:p w:rsidR="00186BBE" w:rsidRPr="00A93FA3" w:rsidRDefault="00186BBE" w:rsidP="00DA7542">
            <w:pPr>
              <w:autoSpaceDE w:val="0"/>
              <w:autoSpaceDN w:val="0"/>
              <w:adjustRightInd w:val="0"/>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правила идентификации, маркировки и обращения на рынке пищевых добавок;</w:t>
            </w:r>
          </w:p>
          <w:p w:rsidR="00186BBE" w:rsidRPr="00A93FA3" w:rsidRDefault="00186BBE" w:rsidP="00DA7542">
            <w:pPr>
              <w:autoSpaceDE w:val="0"/>
              <w:autoSpaceDN w:val="0"/>
              <w:adjustRightInd w:val="0"/>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порядок проведения оценки соответствия и обеспечение соответствия требованиям безопасности;</w:t>
            </w:r>
          </w:p>
          <w:p w:rsidR="00186BBE" w:rsidRPr="00A93FA3" w:rsidRDefault="00186BBE" w:rsidP="00DA7542">
            <w:pPr>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требования к пищевым продуктам, содержащим пищевые добавки;</w:t>
            </w:r>
          </w:p>
          <w:p w:rsidR="00186BBE" w:rsidRPr="00A93FA3" w:rsidRDefault="00186BBE"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186BBE" w:rsidRPr="00A93FA3" w:rsidRDefault="00186BBE" w:rsidP="00DA7542">
            <w:pPr>
              <w:autoSpaceDE w:val="0"/>
              <w:autoSpaceDN w:val="0"/>
              <w:adjustRightInd w:val="0"/>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работать с необходимыми нормативными правовыми актами и анализировать сопроводительную документацию;</w:t>
            </w:r>
          </w:p>
          <w:p w:rsidR="00186BBE" w:rsidRPr="00A93FA3" w:rsidRDefault="00186BBE" w:rsidP="00DA7542">
            <w:pPr>
              <w:spacing w:after="0" w:line="240" w:lineRule="auto"/>
              <w:ind w:right="14"/>
              <w:jc w:val="both"/>
              <w:rPr>
                <w:rFonts w:ascii="Times New Roman" w:hAnsi="Times New Roman" w:cs="Times New Roman"/>
                <w:sz w:val="26"/>
                <w:szCs w:val="26"/>
              </w:rPr>
            </w:pPr>
            <w:r w:rsidRPr="00A93FA3">
              <w:rPr>
                <w:rFonts w:ascii="Times New Roman" w:hAnsi="Times New Roman" w:cs="Times New Roman"/>
                <w:sz w:val="26"/>
                <w:szCs w:val="26"/>
              </w:rPr>
              <w:t>– определять показатели безопасности для различных групп пищевых продуктов;</w:t>
            </w:r>
          </w:p>
          <w:p w:rsidR="00186BBE" w:rsidRPr="00A93FA3" w:rsidRDefault="00186BBE" w:rsidP="00DA7542">
            <w:pPr>
              <w:spacing w:after="0" w:line="240" w:lineRule="auto"/>
              <w:ind w:right="14"/>
              <w:jc w:val="both"/>
              <w:rPr>
                <w:rFonts w:ascii="Times New Roman" w:hAnsi="Times New Roman" w:cs="Times New Roman"/>
                <w:sz w:val="26"/>
                <w:szCs w:val="26"/>
              </w:rPr>
            </w:pPr>
            <w:r w:rsidRPr="00A93FA3">
              <w:rPr>
                <w:rFonts w:ascii="Times New Roman" w:hAnsi="Times New Roman" w:cs="Times New Roman"/>
                <w:sz w:val="26"/>
                <w:szCs w:val="26"/>
              </w:rPr>
              <w:t>– расшифровывать коды пищевых добавок;</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проводить экспертизу и оценку соответствия пищевых добавок</w:t>
            </w:r>
            <w:r w:rsidRPr="00A93FA3">
              <w:rPr>
                <w:rFonts w:ascii="Times New Roman" w:hAnsi="Times New Roman" w:cs="Times New Roman"/>
                <w:sz w:val="26"/>
                <w:szCs w:val="26"/>
              </w:rPr>
              <w:t>;</w:t>
            </w:r>
          </w:p>
          <w:p w:rsidR="00186BBE" w:rsidRPr="00A93FA3" w:rsidRDefault="00186BBE"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владения </w:t>
            </w:r>
            <w:r w:rsidRPr="00A93FA3">
              <w:rPr>
                <w:rFonts w:ascii="Times New Roman" w:eastAsia="HiddenHorzOCR" w:hAnsi="Times New Roman" w:cs="Times New Roman"/>
                <w:sz w:val="26"/>
                <w:szCs w:val="26"/>
              </w:rPr>
              <w:t>специальной технической и технологической терминологией</w:t>
            </w:r>
            <w:r w:rsidRPr="00A93FA3">
              <w:rPr>
                <w:rFonts w:ascii="Times New Roman" w:hAnsi="Times New Roman" w:cs="Times New Roman"/>
                <w:sz w:val="26"/>
                <w:szCs w:val="26"/>
              </w:rPr>
              <w:t>;</w:t>
            </w:r>
          </w:p>
          <w:p w:rsidR="00186BBE" w:rsidRPr="00A93FA3" w:rsidRDefault="00186BBE" w:rsidP="00DA7542">
            <w:pPr>
              <w:spacing w:after="0" w:line="240" w:lineRule="auto"/>
              <w:ind w:right="86"/>
              <w:jc w:val="both"/>
              <w:rPr>
                <w:rFonts w:ascii="Times New Roman" w:hAnsi="Times New Roman" w:cs="Times New Roman"/>
                <w:sz w:val="26"/>
                <w:szCs w:val="26"/>
              </w:rPr>
            </w:pPr>
            <w:r w:rsidRPr="00A93FA3">
              <w:rPr>
                <w:rFonts w:ascii="Times New Roman" w:hAnsi="Times New Roman" w:cs="Times New Roman"/>
                <w:sz w:val="26"/>
                <w:szCs w:val="26"/>
              </w:rPr>
              <w:t>– владения методами оценки показателей безопасности при контроле качества потребительских товаров.</w:t>
            </w:r>
          </w:p>
        </w:tc>
        <w:tc>
          <w:tcPr>
            <w:tcW w:w="5979" w:type="dxa"/>
          </w:tcPr>
          <w:p w:rsidR="00186BBE" w:rsidRPr="00A93FA3" w:rsidRDefault="00186BBE"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main sources of food contamination and types of foreign substances polluting food products;</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technological methods for reducing the content of harmful foreign substances in food products;</w:t>
            </w:r>
          </w:p>
          <w:p w:rsidR="00186BBE" w:rsidRPr="00A93FA3" w:rsidRDefault="00186BBE" w:rsidP="00DA7542">
            <w:pPr>
              <w:pStyle w:val="a4"/>
              <w:numPr>
                <w:ilvl w:val="0"/>
                <w:numId w:val="1"/>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be aware of the impact on food quality of different types of packaging materials;</w:t>
            </w:r>
          </w:p>
          <w:p w:rsidR="00186BBE" w:rsidRPr="00A93FA3" w:rsidRDefault="00186BBE" w:rsidP="00DA7542">
            <w:pPr>
              <w:pStyle w:val="a4"/>
              <w:numPr>
                <w:ilvl w:val="0"/>
                <w:numId w:val="1"/>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main groups of food additives, their purpose and application features;</w:t>
            </w:r>
          </w:p>
          <w:p w:rsidR="00186BBE" w:rsidRPr="00A93FA3" w:rsidRDefault="00186BBE" w:rsidP="00DA7542">
            <w:pPr>
              <w:pStyle w:val="a4"/>
              <w:numPr>
                <w:ilvl w:val="0"/>
                <w:numId w:val="1"/>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rules for identification, labelling and circulation in the market for food additives;</w:t>
            </w:r>
          </w:p>
          <w:p w:rsidR="00186BBE" w:rsidRPr="00A93FA3" w:rsidRDefault="00186BBE" w:rsidP="00DA7542">
            <w:pPr>
              <w:pStyle w:val="a4"/>
              <w:numPr>
                <w:ilvl w:val="0"/>
                <w:numId w:val="1"/>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procedure for conformity assessment and ensuring compliance with safety requirements;</w:t>
            </w:r>
          </w:p>
          <w:p w:rsidR="00186BBE" w:rsidRPr="00A93FA3" w:rsidRDefault="00186BBE" w:rsidP="00DA7542">
            <w:pPr>
              <w:pStyle w:val="a4"/>
              <w:numPr>
                <w:ilvl w:val="0"/>
                <w:numId w:val="1"/>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requirements for food products containing food additives;</w:t>
            </w:r>
          </w:p>
          <w:p w:rsidR="00186BBE" w:rsidRPr="00A93FA3" w:rsidRDefault="00186BBE"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186BBE" w:rsidRPr="00A93FA3" w:rsidRDefault="00186BBE" w:rsidP="00DA7542">
            <w:pPr>
              <w:pStyle w:val="a4"/>
              <w:numPr>
                <w:ilvl w:val="0"/>
                <w:numId w:val="2"/>
              </w:numPr>
              <w:tabs>
                <w:tab w:val="left" w:pos="289"/>
              </w:tabs>
              <w:spacing w:after="0" w:line="240" w:lineRule="auto"/>
              <w:ind w:left="0" w:firstLine="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work with the necessary regulatory legal acts and analyze the accompanying documentation;</w:t>
            </w:r>
          </w:p>
          <w:p w:rsidR="00186BBE" w:rsidRPr="00A93FA3" w:rsidRDefault="00186BBE" w:rsidP="00DA7542">
            <w:pPr>
              <w:pStyle w:val="a4"/>
              <w:numPr>
                <w:ilvl w:val="0"/>
                <w:numId w:val="2"/>
              </w:numPr>
              <w:tabs>
                <w:tab w:val="left" w:pos="289"/>
              </w:tabs>
              <w:spacing w:after="0" w:line="240" w:lineRule="auto"/>
              <w:ind w:left="0" w:firstLine="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define safety indicators for different food groups;</w:t>
            </w:r>
          </w:p>
          <w:p w:rsidR="00186BBE" w:rsidRPr="00A93FA3" w:rsidRDefault="00186BBE" w:rsidP="00DA7542">
            <w:pPr>
              <w:pStyle w:val="a4"/>
              <w:numPr>
                <w:ilvl w:val="0"/>
                <w:numId w:val="2"/>
              </w:numPr>
              <w:tabs>
                <w:tab w:val="left" w:pos="289"/>
              </w:tabs>
              <w:spacing w:after="0" w:line="240" w:lineRule="auto"/>
              <w:ind w:left="0" w:firstLine="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decipher the codes of food additives;</w:t>
            </w:r>
          </w:p>
          <w:p w:rsidR="00186BBE" w:rsidRPr="00A93FA3" w:rsidRDefault="00186BBE" w:rsidP="00DA7542">
            <w:pPr>
              <w:pStyle w:val="a4"/>
              <w:numPr>
                <w:ilvl w:val="0"/>
                <w:numId w:val="2"/>
              </w:numPr>
              <w:tabs>
                <w:tab w:val="left" w:pos="289"/>
              </w:tabs>
              <w:spacing w:after="0" w:line="240" w:lineRule="auto"/>
              <w:ind w:left="0" w:firstLine="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perform examination and conformity assessment of food additives;</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186BBE" w:rsidRPr="00A93FA3" w:rsidRDefault="00186BBE" w:rsidP="00DA7542">
            <w:pPr>
              <w:pStyle w:val="a4"/>
              <w:numPr>
                <w:ilvl w:val="0"/>
                <w:numId w:val="3"/>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knowledge of special technical and technological terminology;</w:t>
            </w:r>
          </w:p>
          <w:p w:rsidR="00186BBE" w:rsidRPr="00A93FA3" w:rsidRDefault="00186BBE" w:rsidP="00DA7542">
            <w:pPr>
              <w:pStyle w:val="a4"/>
              <w:numPr>
                <w:ilvl w:val="0"/>
                <w:numId w:val="3"/>
              </w:numPr>
              <w:tabs>
                <w:tab w:val="left" w:pos="289"/>
              </w:tabs>
              <w:spacing w:after="0" w:line="240" w:lineRule="auto"/>
              <w:ind w:left="6" w:hanging="5"/>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mastery</w:t>
            </w:r>
            <w:proofErr w:type="gramEnd"/>
            <w:r w:rsidRPr="00A93FA3">
              <w:rPr>
                <w:rFonts w:ascii="Times New Roman" w:hAnsi="Times New Roman" w:cs="Times New Roman"/>
                <w:sz w:val="26"/>
                <w:szCs w:val="26"/>
                <w:lang w:val="en-US"/>
              </w:rPr>
              <w:t xml:space="preserve"> of methods for assessing safety indicators in the quality control of consumer goods.</w:t>
            </w:r>
          </w:p>
        </w:tc>
      </w:tr>
      <w:tr w:rsidR="00186BBE" w:rsidRPr="00A93FA3" w:rsidTr="00FB2975">
        <w:trPr>
          <w:trHeight w:val="58"/>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186BBE" w:rsidRPr="00DA7542" w:rsidTr="00FB2975">
        <w:trPr>
          <w:trHeight w:val="610"/>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Пререквизиты / Prerequisites</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«Химия», «Теоретические основы товароведения» и «Методы и средства исследований продовольственных товаров».</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This academic discipline is based on the academic disciplines "Chemistry", "Theoretical foundations of commodity science" and "Methods and means of research of food products". </w:t>
            </w: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186BBE" w:rsidRPr="00DA7542" w:rsidTr="00FB2975">
        <w:trPr>
          <w:trHeight w:val="1844"/>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часа.</w:t>
            </w:r>
          </w:p>
        </w:tc>
        <w:tc>
          <w:tcPr>
            <w:tcW w:w="5979" w:type="dxa"/>
          </w:tcPr>
          <w:p w:rsidR="00186BBE" w:rsidRPr="00A93FA3" w:rsidRDefault="00186BBE"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42 hours; </w:t>
            </w:r>
          </w:p>
          <w:p w:rsidR="00186BBE" w:rsidRPr="00A93FA3" w:rsidRDefault="00186BBE"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66 hours.</w:t>
            </w:r>
          </w:p>
          <w:p w:rsidR="00186BBE" w:rsidRPr="00A93FA3" w:rsidRDefault="00186BBE" w:rsidP="00DA7542">
            <w:pPr>
              <w:spacing w:after="0" w:line="240" w:lineRule="auto"/>
              <w:rPr>
                <w:rFonts w:ascii="Times New Roman" w:hAnsi="Times New Roman" w:cs="Times New Roman"/>
                <w:sz w:val="26"/>
                <w:szCs w:val="26"/>
                <w:lang w:val="en-US"/>
              </w:rPr>
            </w:pPr>
          </w:p>
        </w:tc>
      </w:tr>
      <w:tr w:rsidR="00186BBE" w:rsidRPr="00DA7542" w:rsidTr="00FB2975">
        <w:trPr>
          <w:trHeight w:val="483"/>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аудиторная контрольной работы или тестирование по темам курса, защита лабораторных работ, рефераты и презентации.</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186BBE" w:rsidRPr="00A93FA3" w:rsidRDefault="00186BBE"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classroom testing or testing on course topics, laboratory protection, abstracts and presentations.</w:t>
            </w:r>
          </w:p>
          <w:p w:rsidR="00186BBE" w:rsidRPr="00A93FA3" w:rsidRDefault="00186BBE" w:rsidP="00DA7542">
            <w:pPr>
              <w:spacing w:after="0" w:line="240" w:lineRule="auto"/>
              <w:jc w:val="both"/>
              <w:rPr>
                <w:rFonts w:ascii="Times New Roman" w:eastAsia="Calibri" w:hAnsi="Times New Roman" w:cs="Times New Roman"/>
                <w:sz w:val="26"/>
                <w:szCs w:val="26"/>
                <w:highlight w:val="yellow"/>
                <w:lang w:val="en-US"/>
              </w:rPr>
            </w:pPr>
          </w:p>
          <w:p w:rsidR="00186BBE" w:rsidRPr="00A93FA3" w:rsidRDefault="00186BBE"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p w:rsidR="00186BBE" w:rsidRPr="00A93FA3" w:rsidRDefault="00186BBE" w:rsidP="00DA7542">
            <w:pPr>
              <w:spacing w:after="0" w:line="240" w:lineRule="auto"/>
              <w:rPr>
                <w:rFonts w:ascii="Times New Roman" w:eastAsia="Calibri" w:hAnsi="Times New Roman" w:cs="Times New Roman"/>
                <w:sz w:val="26"/>
                <w:szCs w:val="26"/>
                <w:highlight w:val="yellow"/>
                <w:lang w:val="en-US"/>
              </w:rPr>
            </w:pPr>
          </w:p>
        </w:tc>
      </w:tr>
    </w:tbl>
    <w:p w:rsidR="00186BBE" w:rsidRPr="00A93FA3" w:rsidRDefault="00186BBE" w:rsidP="00DA7542">
      <w:pPr>
        <w:spacing w:after="0" w:line="240" w:lineRule="auto"/>
        <w:rPr>
          <w:rFonts w:ascii="Times New Roman" w:hAnsi="Times New Roman" w:cs="Times New Roman"/>
          <w:sz w:val="26"/>
          <w:szCs w:val="26"/>
          <w:lang w:val="en-US"/>
        </w:rPr>
      </w:pP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186BBE" w:rsidRPr="00A93FA3" w:rsidRDefault="00186BBE"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w:t>
      </w:r>
      <w:r w:rsidRPr="00A93FA3">
        <w:rPr>
          <w:rFonts w:ascii="Times New Roman" w:hAnsi="Times New Roman" w:cs="Times New Roman"/>
          <w:b/>
          <w:sz w:val="26"/>
          <w:szCs w:val="26"/>
          <w:lang w:val="be-BY"/>
        </w:rPr>
        <w:t>Беларуская мова (прафесійная лексіка)</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w:t>
      </w:r>
    </w:p>
    <w:p w:rsidR="00186BBE" w:rsidRPr="00A93FA3" w:rsidRDefault="00186BBE"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Belarusian Language (Professional Vocabulary</w:t>
      </w:r>
      <w:proofErr w:type="gramStart"/>
      <w:r w:rsidRPr="00A93FA3">
        <w:rPr>
          <w:rFonts w:ascii="Times New Roman" w:hAnsi="Times New Roman" w:cs="Times New Roman"/>
          <w:b/>
          <w:sz w:val="26"/>
          <w:szCs w:val="26"/>
          <w:lang w:val="en-US"/>
        </w:rPr>
        <w:t>)»</w:t>
      </w:r>
      <w:proofErr w:type="gramEnd"/>
      <w:r w:rsidRPr="00A93FA3">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186BBE" w:rsidRPr="00DA7542"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сістэме падрыхто</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кі спецыяліста</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універсітэта. Універсальнасць лінгвістычных веда</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i </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мення</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прая</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ляецца </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ш</w:t>
            </w:r>
            <w:r w:rsidRPr="00A93FA3">
              <w:rPr>
                <w:rFonts w:ascii="Times New Roman" w:hAnsi="Times New Roman" w:cs="Times New Roman"/>
                <w:sz w:val="26"/>
                <w:szCs w:val="26"/>
                <w:lang w:val="be-BY"/>
              </w:rPr>
              <w:t>ы</w:t>
            </w:r>
            <w:r w:rsidRPr="00A93FA3">
              <w:rPr>
                <w:rFonts w:ascii="Times New Roman" w:hAnsi="Times New Roman" w:cs="Times New Roman"/>
                <w:sz w:val="26"/>
                <w:szCs w:val="26"/>
              </w:rPr>
              <w:t xml:space="preserve">рокім ix ужыванні </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сацыяльн</w:t>
            </w:r>
            <w:proofErr w:type="gramStart"/>
            <w:r w:rsidRPr="00A93FA3">
              <w:rPr>
                <w:rFonts w:ascii="Times New Roman" w:hAnsi="Times New Roman" w:cs="Times New Roman"/>
                <w:sz w:val="26"/>
                <w:szCs w:val="26"/>
              </w:rPr>
              <w:t>а-</w:t>
            </w:r>
            <w:proofErr w:type="gramEnd"/>
            <w:r w:rsidRPr="00A93FA3">
              <w:rPr>
                <w:rFonts w:ascii="Times New Roman" w:hAnsi="Times New Roman" w:cs="Times New Roman"/>
                <w:sz w:val="26"/>
                <w:szCs w:val="26"/>
              </w:rPr>
              <w:t xml:space="preserve"> прафесійнай дзейнасці.</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w:t>
            </w:r>
            <w:bookmarkStart w:id="1" w:name="_Hlk219902148"/>
            <w:r w:rsidRPr="00A93FA3">
              <w:rPr>
                <w:rFonts w:ascii="Times New Roman" w:hAnsi="Times New Roman" w:cs="Times New Roman"/>
                <w:sz w:val="26"/>
                <w:szCs w:val="26"/>
                <w:lang w:val="en-US"/>
              </w:rPr>
              <w:t>Belarusian Language (Professional Vocabulary)</w:t>
            </w:r>
            <w:bookmarkEnd w:id="1"/>
            <w:r w:rsidRPr="00A93FA3">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186BBE" w:rsidRPr="00DA7542"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186BBE" w:rsidRPr="00DA7542" w:rsidRDefault="00186BBE" w:rsidP="00DA7542">
            <w:pPr>
              <w:spacing w:after="0" w:line="240" w:lineRule="auto"/>
              <w:jc w:val="both"/>
              <w:rPr>
                <w:rFonts w:ascii="Times New Roman" w:hAnsi="Times New Roman" w:cs="Times New Roman"/>
                <w:b/>
                <w:sz w:val="26"/>
                <w:szCs w:val="26"/>
                <w:highlight w:val="yellow"/>
                <w:lang w:val="en-US"/>
              </w:rPr>
            </w:pPr>
            <w:r w:rsidRPr="00A93FA3">
              <w:rPr>
                <w:rFonts w:ascii="Times New Roman" w:hAnsi="Times New Roman" w:cs="Times New Roman"/>
                <w:b/>
                <w:sz w:val="26"/>
                <w:szCs w:val="26"/>
              </w:rPr>
              <w:t>У</w:t>
            </w:r>
            <w:r w:rsidRPr="00A93FA3">
              <w:rPr>
                <w:rFonts w:ascii="Times New Roman" w:hAnsi="Times New Roman" w:cs="Times New Roman"/>
                <w:b/>
                <w:sz w:val="26"/>
                <w:szCs w:val="26"/>
                <w:lang w:val="en-US"/>
              </w:rPr>
              <w:t xml:space="preserve">K-10. </w:t>
            </w:r>
            <w:r w:rsidRPr="00A93FA3">
              <w:rPr>
                <w:rFonts w:ascii="Times New Roman" w:hAnsi="Times New Roman" w:cs="Times New Roman"/>
                <w:bCs/>
                <w:sz w:val="26"/>
                <w:szCs w:val="26"/>
              </w:rPr>
              <w:t>Выкарыстоўваць</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асноўныя</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паняцці</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і</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тэрміны</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спецыяльнай</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лексікі</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беларускай</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мовы</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ў</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прафесійнай</w:t>
            </w:r>
            <w:r w:rsidRPr="00A93FA3">
              <w:rPr>
                <w:rFonts w:ascii="Times New Roman" w:hAnsi="Times New Roman" w:cs="Times New Roman"/>
                <w:bCs/>
                <w:sz w:val="26"/>
                <w:szCs w:val="26"/>
                <w:lang w:val="en-US"/>
              </w:rPr>
              <w:t xml:space="preserve"> </w:t>
            </w:r>
            <w:r w:rsidRPr="00A93FA3">
              <w:rPr>
                <w:rFonts w:ascii="Times New Roman" w:hAnsi="Times New Roman" w:cs="Times New Roman"/>
                <w:bCs/>
                <w:sz w:val="26"/>
                <w:szCs w:val="26"/>
              </w:rPr>
              <w:t>дзейнасці</w:t>
            </w:r>
            <w:r w:rsidRPr="00A93FA3">
              <w:rPr>
                <w:rFonts w:ascii="Times New Roman" w:hAnsi="Times New Roman" w:cs="Times New Roman"/>
                <w:bCs/>
                <w:sz w:val="26"/>
                <w:szCs w:val="26"/>
                <w:lang w:val="en-US"/>
              </w:rPr>
              <w:t>.</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b/>
                <w:sz w:val="26"/>
                <w:szCs w:val="26"/>
                <w:lang w:val="en-US"/>
              </w:rPr>
              <w:t xml:space="preserve">UK-10. </w:t>
            </w:r>
            <w:r w:rsidRPr="00A93FA3">
              <w:rPr>
                <w:rFonts w:ascii="Times New Roman" w:hAnsi="Times New Roman" w:cs="Times New Roman"/>
                <w:bCs/>
                <w:sz w:val="26"/>
                <w:szCs w:val="26"/>
                <w:lang w:val="en-US"/>
              </w:rPr>
              <w:t>Use the basic concepts and terms of the special vocabulary of the Belarusian language in professional activities.</w:t>
            </w:r>
          </w:p>
        </w:tc>
      </w:tr>
      <w:tr w:rsidR="00186BBE" w:rsidRPr="00DA7542" w:rsidTr="00FB2975">
        <w:trPr>
          <w:trHeight w:val="1233"/>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186BBE" w:rsidRPr="00A93FA3" w:rsidRDefault="00186BBE" w:rsidP="00DA7542">
            <w:pPr>
              <w:spacing w:after="0" w:line="240" w:lineRule="auto"/>
              <w:jc w:val="both"/>
              <w:rPr>
                <w:rFonts w:ascii="Times New Roman" w:hAnsi="Times New Roman" w:cs="Times New Roman"/>
                <w:b/>
                <w:bCs/>
                <w:sz w:val="26"/>
                <w:szCs w:val="26"/>
                <w:lang w:val="en-US"/>
              </w:rPr>
            </w:pPr>
            <w:r w:rsidRPr="00A93FA3">
              <w:rPr>
                <w:rFonts w:ascii="Times New Roman" w:hAnsi="Times New Roman" w:cs="Times New Roman"/>
                <w:b/>
                <w:bCs/>
                <w:sz w:val="26"/>
                <w:szCs w:val="26"/>
              </w:rPr>
              <w:t>ведаць</w:t>
            </w:r>
            <w:r w:rsidRPr="00A93FA3">
              <w:rPr>
                <w:rFonts w:ascii="Times New Roman" w:hAnsi="Times New Roman" w:cs="Times New Roman"/>
                <w:b/>
                <w:bCs/>
                <w:sz w:val="26"/>
                <w:szCs w:val="26"/>
                <w:lang w:val="en-US"/>
              </w:rPr>
              <w:t>:</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tab/>
            </w:r>
            <w:r w:rsidRPr="00A93FA3">
              <w:rPr>
                <w:rFonts w:ascii="Times New Roman" w:hAnsi="Times New Roman" w:cs="Times New Roman"/>
                <w:sz w:val="26"/>
                <w:szCs w:val="26"/>
              </w:rPr>
              <w:t>ролю</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мовы</w:t>
            </w:r>
            <w:r w:rsidRPr="00A93FA3">
              <w:rPr>
                <w:rFonts w:ascii="Times New Roman" w:hAnsi="Times New Roman" w:cs="Times New Roman"/>
                <w:sz w:val="26"/>
                <w:szCs w:val="26"/>
                <w:lang w:val="en-US"/>
              </w:rPr>
              <w:t xml:space="preserve"> i </w:t>
            </w:r>
            <w:r w:rsidRPr="00A93FA3">
              <w:rPr>
                <w:rFonts w:ascii="Times New Roman" w:hAnsi="Times New Roman" w:cs="Times New Roman"/>
                <w:sz w:val="26"/>
                <w:szCs w:val="26"/>
              </w:rPr>
              <w:t>ма</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лення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lang w:val="be-BY"/>
              </w:rPr>
              <w:t>ў</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працэсе</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прафесійных</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зносін</w:t>
            </w:r>
            <w:r w:rsidRPr="00A93FA3">
              <w:rPr>
                <w:rFonts w:ascii="Times New Roman" w:hAnsi="Times New Roman" w:cs="Times New Roman"/>
                <w:sz w:val="26"/>
                <w:szCs w:val="26"/>
                <w:lang w:val="en-US"/>
              </w:rPr>
              <w:t>;</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tab/>
            </w:r>
            <w:r w:rsidRPr="00A93FA3">
              <w:rPr>
                <w:rFonts w:ascii="Times New Roman" w:hAnsi="Times New Roman" w:cs="Times New Roman"/>
                <w:sz w:val="26"/>
                <w:szCs w:val="26"/>
              </w:rPr>
              <w:t>сістэму</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лексічных</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граматычных</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стылістычных</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сродка</w:t>
            </w:r>
            <w:r w:rsidRPr="00A93FA3">
              <w:rPr>
                <w:rFonts w:ascii="Times New Roman" w:hAnsi="Times New Roman" w:cs="Times New Roman"/>
                <w:sz w:val="26"/>
                <w:szCs w:val="26"/>
                <w:lang w:val="be-BY"/>
              </w:rPr>
              <w:t>ў</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беларускай</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мовы</w:t>
            </w:r>
            <w:r w:rsidRPr="00A93FA3">
              <w:rPr>
                <w:rFonts w:ascii="Times New Roman" w:hAnsi="Times New Roman" w:cs="Times New Roman"/>
                <w:sz w:val="26"/>
                <w:szCs w:val="26"/>
                <w:lang w:val="en-US"/>
              </w:rPr>
              <w:t xml:space="preserve"> i ix </w:t>
            </w:r>
            <w:r w:rsidRPr="00A93FA3">
              <w:rPr>
                <w:rFonts w:ascii="Times New Roman" w:hAnsi="Times New Roman" w:cs="Times New Roman"/>
                <w:sz w:val="26"/>
                <w:szCs w:val="26"/>
              </w:rPr>
              <w:t>камунікатыуныя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магчымасці</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lang w:val="be-BY"/>
              </w:rPr>
              <w:t>ў</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прафесійнай</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сферы</w:t>
            </w:r>
            <w:r w:rsidRPr="00A93FA3">
              <w:rPr>
                <w:rFonts w:ascii="Times New Roman" w:hAnsi="Times New Roman" w:cs="Times New Roman"/>
                <w:sz w:val="26"/>
                <w:szCs w:val="26"/>
                <w:lang w:val="en-US"/>
              </w:rPr>
              <w:t>;</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tab/>
            </w:r>
            <w:r w:rsidRPr="00A93FA3">
              <w:rPr>
                <w:rFonts w:ascii="Times New Roman" w:hAnsi="Times New Roman" w:cs="Times New Roman"/>
                <w:sz w:val="26"/>
                <w:szCs w:val="26"/>
              </w:rPr>
              <w:t>асаблівасці</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навуковага</w:t>
            </w:r>
            <w:r w:rsidRPr="00A93FA3">
              <w:rPr>
                <w:rFonts w:ascii="Times New Roman" w:hAnsi="Times New Roman" w:cs="Times New Roman"/>
                <w:sz w:val="26"/>
                <w:szCs w:val="26"/>
                <w:lang w:val="en-US"/>
              </w:rPr>
              <w:t xml:space="preserve"> i </w:t>
            </w:r>
            <w:r w:rsidRPr="00A93FA3">
              <w:rPr>
                <w:rFonts w:ascii="Times New Roman" w:hAnsi="Times New Roman" w:cs="Times New Roman"/>
                <w:sz w:val="26"/>
                <w:szCs w:val="26"/>
              </w:rPr>
              <w:t>афіцыйна</w:t>
            </w:r>
            <w:r w:rsidRPr="00A93FA3">
              <w:rPr>
                <w:rFonts w:ascii="Times New Roman" w:hAnsi="Times New Roman" w:cs="Times New Roman"/>
                <w:sz w:val="26"/>
                <w:szCs w:val="26"/>
                <w:lang w:val="en-US"/>
              </w:rPr>
              <w:t>-</w:t>
            </w:r>
            <w:r w:rsidRPr="00A93FA3">
              <w:rPr>
                <w:rFonts w:ascii="Times New Roman" w:hAnsi="Times New Roman" w:cs="Times New Roman"/>
                <w:sz w:val="26"/>
                <w:szCs w:val="26"/>
              </w:rPr>
              <w:t>справавога</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стылю</w:t>
            </w:r>
            <w:r w:rsidRPr="00A93FA3">
              <w:rPr>
                <w:rFonts w:ascii="Times New Roman" w:hAnsi="Times New Roman" w:cs="Times New Roman"/>
                <w:sz w:val="26"/>
                <w:szCs w:val="26"/>
                <w:lang w:val="en-US"/>
              </w:rPr>
              <w:t xml:space="preserve"> i </w:t>
            </w:r>
            <w:r w:rsidRPr="00A93FA3">
              <w:rPr>
                <w:rFonts w:ascii="Times New Roman" w:hAnsi="Times New Roman" w:cs="Times New Roman"/>
                <w:sz w:val="26"/>
                <w:szCs w:val="26"/>
              </w:rPr>
              <w:t>сферы</w:t>
            </w:r>
            <w:r w:rsidRPr="00A93FA3">
              <w:rPr>
                <w:rFonts w:ascii="Times New Roman" w:hAnsi="Times New Roman" w:cs="Times New Roman"/>
                <w:sz w:val="26"/>
                <w:szCs w:val="26"/>
                <w:lang w:val="en-US"/>
              </w:rPr>
              <w:t xml:space="preserve"> ix </w:t>
            </w:r>
            <w:r w:rsidRPr="00A93FA3">
              <w:rPr>
                <w:rFonts w:ascii="Times New Roman" w:hAnsi="Times New Roman" w:cs="Times New Roman"/>
                <w:sz w:val="26"/>
                <w:szCs w:val="26"/>
              </w:rPr>
              <w:t>функцыянавання</w:t>
            </w:r>
            <w:r w:rsidRPr="00A93FA3">
              <w:rPr>
                <w:rFonts w:ascii="Times New Roman" w:hAnsi="Times New Roman" w:cs="Times New Roman"/>
                <w:sz w:val="26"/>
                <w:szCs w:val="26"/>
                <w:lang w:val="en-US"/>
              </w:rPr>
              <w:t>;</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по</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ны набор прафесійнай лексікі па выбранай спецыяльнасці;</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 xml:space="preserve">тэрміналагічныя </w:t>
            </w:r>
            <w:proofErr w:type="gramStart"/>
            <w:r w:rsidRPr="00A93FA3">
              <w:rPr>
                <w:rFonts w:ascii="Times New Roman" w:hAnsi="Times New Roman" w:cs="Times New Roman"/>
                <w:sz w:val="26"/>
                <w:szCs w:val="26"/>
              </w:rPr>
              <w:t>сло</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н</w:t>
            </w:r>
            <w:proofErr w:type="gramEnd"/>
            <w:r w:rsidRPr="00A93FA3">
              <w:rPr>
                <w:rFonts w:ascii="Times New Roman" w:hAnsi="Times New Roman" w:cs="Times New Roman"/>
                <w:sz w:val="26"/>
                <w:szCs w:val="26"/>
              </w:rPr>
              <w:t xml:space="preserve">ікі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даведнікі па адпаведных сферах навукова-прафесійнай дзейнасці.</w:t>
            </w:r>
          </w:p>
          <w:p w:rsidR="00186BBE" w:rsidRPr="00A93FA3" w:rsidRDefault="00186BBE" w:rsidP="00DA7542">
            <w:pPr>
              <w:spacing w:after="0" w:line="240" w:lineRule="auto"/>
              <w:jc w:val="both"/>
              <w:rPr>
                <w:rFonts w:ascii="Times New Roman" w:hAnsi="Times New Roman" w:cs="Times New Roman"/>
                <w:b/>
                <w:bCs/>
                <w:sz w:val="26"/>
                <w:szCs w:val="26"/>
              </w:rPr>
            </w:pPr>
            <w:r w:rsidRPr="00A93FA3">
              <w:rPr>
                <w:rFonts w:ascii="Times New Roman" w:hAnsi="Times New Roman" w:cs="Times New Roman"/>
                <w:b/>
                <w:bCs/>
                <w:sz w:val="26"/>
                <w:szCs w:val="26"/>
              </w:rPr>
              <w:t>умець:</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 xml:space="preserve">граматна карыстацца вуснай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w:t>
            </w:r>
            <w:proofErr w:type="gramStart"/>
            <w:r w:rsidRPr="00A93FA3">
              <w:rPr>
                <w:rFonts w:ascii="Times New Roman" w:hAnsi="Times New Roman" w:cs="Times New Roman"/>
                <w:sz w:val="26"/>
                <w:szCs w:val="26"/>
              </w:rPr>
              <w:t>п</w:t>
            </w:r>
            <w:proofErr w:type="gramEnd"/>
            <w:r w:rsidRPr="00A93FA3">
              <w:rPr>
                <w:rFonts w:ascii="Times New Roman" w:hAnsi="Times New Roman" w:cs="Times New Roman"/>
                <w:sz w:val="26"/>
                <w:szCs w:val="26"/>
              </w:rPr>
              <w:t xml:space="preserve">ісьмовай мовай у прафесійнай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дзелавой сферы;</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 xml:space="preserve">адэкватна </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спрымаць прафесійныя тэксты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навуковую галіновую інфармацыю;</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 xml:space="preserve">перакладаць, анатаваць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рэферыраваць прафесійна арыентаваныя тэксты; складаць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весці </w:t>
            </w:r>
            <w:r w:rsidRPr="00A93FA3">
              <w:rPr>
                <w:rFonts w:ascii="Times New Roman" w:hAnsi="Times New Roman" w:cs="Times New Roman"/>
                <w:sz w:val="26"/>
                <w:szCs w:val="26"/>
              </w:rPr>
              <w:lastRenderedPageBreak/>
              <w:t>на беларускай мове дзелавую дакументацыю;</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lang w:val="be-BY"/>
              </w:rPr>
              <w:t xml:space="preserve">- </w:t>
            </w:r>
            <w:r w:rsidRPr="00A93FA3">
              <w:rPr>
                <w:rFonts w:ascii="Times New Roman" w:hAnsi="Times New Roman" w:cs="Times New Roman"/>
                <w:sz w:val="26"/>
                <w:szCs w:val="26"/>
              </w:rPr>
              <w:t xml:space="preserve">рыхтаваць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праводзіць навуковыя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публічныя выступленні на беларускай мове;</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sz w:val="26"/>
                <w:szCs w:val="26"/>
              </w:rPr>
              <w:tab/>
              <w:t>практычнымі прыёмамі творчага перакладу тэкста</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 xml:space="preserve"> па выбранай спецыяльнасці;</w:t>
            </w:r>
          </w:p>
          <w:p w:rsidR="00186BBE" w:rsidRPr="00A93FA3" w:rsidRDefault="00186BBE" w:rsidP="00DA7542">
            <w:pPr>
              <w:spacing w:after="0" w:line="240" w:lineRule="auto"/>
              <w:jc w:val="both"/>
              <w:rPr>
                <w:rFonts w:ascii="Times New Roman" w:hAnsi="Times New Roman" w:cs="Times New Roman"/>
                <w:sz w:val="26"/>
                <w:szCs w:val="26"/>
                <w:lang w:val="be-BY"/>
              </w:rPr>
            </w:pPr>
            <w:r w:rsidRPr="00A93FA3">
              <w:rPr>
                <w:rFonts w:ascii="Times New Roman" w:hAnsi="Times New Roman" w:cs="Times New Roman"/>
                <w:sz w:val="26"/>
                <w:szCs w:val="26"/>
              </w:rPr>
              <w:t>-</w:t>
            </w:r>
            <w:r w:rsidRPr="00A93FA3">
              <w:rPr>
                <w:rFonts w:ascii="Times New Roman" w:hAnsi="Times New Roman" w:cs="Times New Roman"/>
                <w:sz w:val="26"/>
                <w:szCs w:val="26"/>
              </w:rPr>
              <w:tab/>
              <w:t xml:space="preserve">спосабамі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правіламі афармлення афіцыйна-справавой дакументацыі; </w:t>
            </w:r>
          </w:p>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lang w:val="be-BY"/>
              </w:rPr>
              <w:t xml:space="preserve">- Валоданне </w:t>
            </w:r>
            <w:r w:rsidRPr="00A93FA3">
              <w:rPr>
                <w:rFonts w:ascii="Times New Roman" w:hAnsi="Times New Roman" w:cs="Times New Roman"/>
                <w:sz w:val="26"/>
                <w:szCs w:val="26"/>
              </w:rPr>
              <w:t xml:space="preserve">тэхнікай </w:t>
            </w:r>
            <w:r w:rsidRPr="00A93FA3">
              <w:rPr>
                <w:rFonts w:ascii="Times New Roman" w:hAnsi="Times New Roman" w:cs="Times New Roman"/>
                <w:sz w:val="26"/>
                <w:szCs w:val="26"/>
                <w:lang w:val="en-US"/>
              </w:rPr>
              <w:t>i</w:t>
            </w:r>
            <w:r w:rsidRPr="00A93FA3">
              <w:rPr>
                <w:rFonts w:ascii="Times New Roman" w:hAnsi="Times New Roman" w:cs="Times New Roman"/>
                <w:sz w:val="26"/>
                <w:szCs w:val="26"/>
              </w:rPr>
              <w:t xml:space="preserve"> выразнасцю ма</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лення для навуковых публічных выступлення</w:t>
            </w:r>
            <w:r w:rsidRPr="00A93FA3">
              <w:rPr>
                <w:rFonts w:ascii="Times New Roman" w:hAnsi="Times New Roman" w:cs="Times New Roman"/>
                <w:sz w:val="26"/>
                <w:szCs w:val="26"/>
                <w:lang w:val="be-BY"/>
              </w:rPr>
              <w:t>ў</w:t>
            </w:r>
            <w:r w:rsidRPr="00A93FA3">
              <w:rPr>
                <w:rFonts w:ascii="Times New Roman" w:hAnsi="Times New Roman" w:cs="Times New Roman"/>
                <w:sz w:val="26"/>
                <w:szCs w:val="26"/>
              </w:rPr>
              <w:t>.</w:t>
            </w:r>
          </w:p>
        </w:tc>
        <w:tc>
          <w:tcPr>
            <w:tcW w:w="5979" w:type="dxa"/>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the role of language and speech in the process of professional communication;</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features of scientific and official-business style and sphere of ix functioning;</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a complete set of professional vocabulary in the chosen specialty;</w:t>
            </w:r>
          </w:p>
          <w:p w:rsidR="00186BBE" w:rsidRPr="00A93FA3" w:rsidRDefault="00186BBE" w:rsidP="00DA7542">
            <w:pPr>
              <w:spacing w:after="0" w:line="240" w:lineRule="auto"/>
              <w:rPr>
                <w:rFonts w:ascii="Times New Roman" w:hAnsi="Times New Roman" w:cs="Times New Roman"/>
                <w:sz w:val="26"/>
                <w:szCs w:val="26"/>
                <w:lang w:val="be-BY"/>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terminological</w:t>
            </w:r>
            <w:proofErr w:type="gramEnd"/>
            <w:r w:rsidRPr="00A93FA3">
              <w:rPr>
                <w:rFonts w:ascii="Times New Roman" w:hAnsi="Times New Roman" w:cs="Times New Roman"/>
                <w:sz w:val="26"/>
                <w:szCs w:val="26"/>
                <w:lang w:val="en-US"/>
              </w:rPr>
              <w:t xml:space="preserve"> dictionaries and reference books in the relevant areas of scientific and professional activity.</w:t>
            </w:r>
          </w:p>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use oral and written language competently in the professional and business sphere;</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adequately perceive professional texts and scientific industry information;</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translate, annotate and refer to professionally oriented texts; compile and maintain business documentation in Belarusian;</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prepare and conduct scientific and public speeches in Belarusian;</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practical techniques of creative translation of texts in the chosen specialty;</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methods and rules for the design of official business documentation;</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master the technique and expressiveness of speech for scientific public speeches.</w:t>
            </w:r>
          </w:p>
        </w:tc>
      </w:tr>
      <w:tr w:rsidR="00186BBE" w:rsidRPr="00A93FA3" w:rsidTr="00FB2975">
        <w:trPr>
          <w:trHeight w:val="58"/>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86BBE" w:rsidRPr="00A93FA3" w:rsidRDefault="00186BBE" w:rsidP="00DA7542">
            <w:pPr>
              <w:spacing w:after="0" w:line="240" w:lineRule="auto"/>
              <w:rPr>
                <w:rFonts w:ascii="Times New Roman" w:hAnsi="Times New Roman" w:cs="Times New Roman"/>
                <w:sz w:val="26"/>
                <w:szCs w:val="26"/>
                <w:lang w:val="be-BY"/>
              </w:rPr>
            </w:pPr>
            <w:r w:rsidRPr="00A93FA3">
              <w:rPr>
                <w:rFonts w:ascii="Times New Roman" w:hAnsi="Times New Roman" w:cs="Times New Roman"/>
                <w:sz w:val="26"/>
                <w:szCs w:val="26"/>
                <w:lang w:val="be-BY"/>
              </w:rPr>
              <w:t>1</w:t>
            </w:r>
          </w:p>
        </w:tc>
        <w:tc>
          <w:tcPr>
            <w:tcW w:w="5979" w:type="dxa"/>
          </w:tcPr>
          <w:p w:rsidR="00186BBE" w:rsidRPr="00A93FA3" w:rsidRDefault="00186BBE" w:rsidP="00DA7542">
            <w:pPr>
              <w:spacing w:after="0" w:line="240" w:lineRule="auto"/>
              <w:rPr>
                <w:rFonts w:ascii="Times New Roman" w:hAnsi="Times New Roman" w:cs="Times New Roman"/>
                <w:sz w:val="26"/>
                <w:szCs w:val="26"/>
                <w:lang w:val="be-BY"/>
              </w:rPr>
            </w:pPr>
            <w:r w:rsidRPr="00A93FA3">
              <w:rPr>
                <w:rFonts w:ascii="Times New Roman" w:hAnsi="Times New Roman" w:cs="Times New Roman"/>
                <w:sz w:val="26"/>
                <w:szCs w:val="26"/>
                <w:lang w:val="be-BY"/>
              </w:rPr>
              <w:t>1</w:t>
            </w:r>
          </w:p>
        </w:tc>
      </w:tr>
      <w:tr w:rsidR="00186BBE" w:rsidRPr="00A93FA3" w:rsidTr="00FB2975">
        <w:trPr>
          <w:trHeight w:val="610"/>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rPr>
            </w:pP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186BBE" w:rsidRPr="00A93FA3" w:rsidRDefault="00186BBE" w:rsidP="00DA7542">
            <w:pPr>
              <w:spacing w:after="0" w:line="240" w:lineRule="auto"/>
              <w:rPr>
                <w:rFonts w:ascii="Times New Roman" w:hAnsi="Times New Roman" w:cs="Times New Roman"/>
                <w:sz w:val="26"/>
                <w:szCs w:val="26"/>
              </w:rPr>
            </w:pPr>
          </w:p>
        </w:tc>
        <w:tc>
          <w:tcPr>
            <w:tcW w:w="5979" w:type="dxa"/>
          </w:tcPr>
          <w:p w:rsidR="00186BBE" w:rsidRPr="00A93FA3" w:rsidRDefault="00186BBE" w:rsidP="00DA7542">
            <w:pPr>
              <w:spacing w:after="0" w:line="240" w:lineRule="auto"/>
              <w:rPr>
                <w:rFonts w:ascii="Times New Roman" w:hAnsi="Times New Roman" w:cs="Times New Roman"/>
                <w:sz w:val="26"/>
                <w:szCs w:val="26"/>
              </w:rPr>
            </w:pPr>
          </w:p>
        </w:tc>
      </w:tr>
      <w:tr w:rsidR="00186BBE" w:rsidRPr="00DA7542" w:rsidTr="00FB2975">
        <w:trPr>
          <w:trHeight w:val="1844"/>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186BBE" w:rsidRPr="00A93FA3" w:rsidRDefault="00186BBE" w:rsidP="00DA7542">
            <w:pPr>
              <w:spacing w:after="0" w:line="240" w:lineRule="auto"/>
              <w:rPr>
                <w:rFonts w:ascii="Times New Roman" w:hAnsi="Times New Roman" w:cs="Times New Roman"/>
                <w:sz w:val="26"/>
                <w:szCs w:val="26"/>
                <w:lang w:val="be-BY"/>
              </w:rPr>
            </w:pPr>
            <w:r w:rsidRPr="00A93FA3">
              <w:rPr>
                <w:rFonts w:ascii="Times New Roman" w:hAnsi="Times New Roman" w:cs="Times New Roman"/>
                <w:sz w:val="26"/>
                <w:szCs w:val="26"/>
                <w:lang w:val="be-BY"/>
              </w:rPr>
              <w:t>Аўдыторных заняткаў – 32 гадзіны;</w:t>
            </w:r>
          </w:p>
          <w:p w:rsidR="00186BBE" w:rsidRPr="00A93FA3" w:rsidRDefault="00186BBE" w:rsidP="00DA7542">
            <w:pPr>
              <w:spacing w:after="0" w:line="240" w:lineRule="auto"/>
              <w:jc w:val="both"/>
              <w:rPr>
                <w:rFonts w:ascii="Times New Roman" w:hAnsi="Times New Roman" w:cs="Times New Roman"/>
                <w:sz w:val="26"/>
                <w:szCs w:val="26"/>
                <w:lang w:val="be-BY"/>
              </w:rPr>
            </w:pPr>
            <w:r w:rsidRPr="00A93FA3">
              <w:rPr>
                <w:rFonts w:ascii="Times New Roman" w:hAnsi="Times New Roman" w:cs="Times New Roman"/>
                <w:sz w:val="26"/>
                <w:szCs w:val="26"/>
                <w:lang w:val="be-BY"/>
              </w:rPr>
              <w:t xml:space="preserve">Самастойная работа – 40 гадзін. </w:t>
            </w:r>
          </w:p>
          <w:p w:rsidR="00186BBE" w:rsidRPr="00A93FA3" w:rsidRDefault="00186BBE" w:rsidP="00DA7542">
            <w:pPr>
              <w:spacing w:after="0" w:line="240" w:lineRule="auto"/>
              <w:rPr>
                <w:rFonts w:ascii="Times New Roman" w:hAnsi="Times New Roman" w:cs="Times New Roman"/>
                <w:sz w:val="26"/>
                <w:szCs w:val="26"/>
              </w:rPr>
            </w:pPr>
          </w:p>
        </w:tc>
        <w:tc>
          <w:tcPr>
            <w:tcW w:w="5979" w:type="dxa"/>
          </w:tcPr>
          <w:p w:rsidR="00186BBE" w:rsidRPr="00A93FA3" w:rsidRDefault="00186BBE"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xml:space="preserve">Classroom lessons – </w:t>
            </w:r>
            <w:r w:rsidRPr="00A93FA3">
              <w:rPr>
                <w:rFonts w:ascii="Times New Roman" w:eastAsia="Times New Roman" w:hAnsi="Times New Roman" w:cs="Times New Roman"/>
                <w:color w:val="1F1F1F"/>
                <w:sz w:val="26"/>
                <w:szCs w:val="26"/>
                <w:lang w:val="be-BY" w:eastAsia="ru-RU"/>
              </w:rPr>
              <w:t>32</w:t>
            </w:r>
            <w:r w:rsidRPr="00A93FA3">
              <w:rPr>
                <w:rFonts w:ascii="Times New Roman" w:eastAsia="Times New Roman" w:hAnsi="Times New Roman" w:cs="Times New Roman"/>
                <w:color w:val="1F1F1F"/>
                <w:sz w:val="26"/>
                <w:szCs w:val="26"/>
                <w:lang w:val="en-US" w:eastAsia="ru-RU"/>
              </w:rPr>
              <w:t xml:space="preserve"> hours; independent work – </w:t>
            </w:r>
            <w:r w:rsidRPr="00A93FA3">
              <w:rPr>
                <w:rFonts w:ascii="Times New Roman" w:eastAsia="Times New Roman" w:hAnsi="Times New Roman" w:cs="Times New Roman"/>
                <w:color w:val="1F1F1F"/>
                <w:sz w:val="26"/>
                <w:szCs w:val="26"/>
                <w:lang w:val="be-BY" w:eastAsia="ru-RU"/>
              </w:rPr>
              <w:t>40</w:t>
            </w:r>
            <w:r w:rsidRPr="00A93FA3">
              <w:rPr>
                <w:rFonts w:ascii="Times New Roman" w:eastAsia="Times New Roman" w:hAnsi="Times New Roman" w:cs="Times New Roman"/>
                <w:color w:val="1F1F1F"/>
                <w:sz w:val="26"/>
                <w:szCs w:val="26"/>
                <w:lang w:val="en-US" w:eastAsia="ru-RU"/>
              </w:rPr>
              <w:t xml:space="preserve"> hours.</w:t>
            </w:r>
          </w:p>
          <w:p w:rsidR="00186BBE" w:rsidRPr="00A93FA3" w:rsidRDefault="00186BBE" w:rsidP="00DA7542">
            <w:pPr>
              <w:spacing w:after="0" w:line="240" w:lineRule="auto"/>
              <w:rPr>
                <w:rFonts w:ascii="Times New Roman" w:hAnsi="Times New Roman" w:cs="Times New Roman"/>
                <w:sz w:val="26"/>
                <w:szCs w:val="26"/>
                <w:lang w:val="en-US"/>
              </w:rPr>
            </w:pPr>
          </w:p>
        </w:tc>
      </w:tr>
      <w:tr w:rsidR="00186BBE" w:rsidRPr="00DA7542" w:rsidTr="00FB2975">
        <w:trPr>
          <w:trHeight w:val="483"/>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lang w:val="be-BY"/>
              </w:rPr>
            </w:pPr>
            <w:r w:rsidRPr="00A93FA3">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186BBE" w:rsidRPr="00DA7542" w:rsidRDefault="00186BBE" w:rsidP="00DA7542">
            <w:pPr>
              <w:spacing w:after="0" w:line="240" w:lineRule="auto"/>
              <w:jc w:val="both"/>
              <w:rPr>
                <w:rFonts w:ascii="Times New Roman" w:eastAsia="Calibri" w:hAnsi="Times New Roman" w:cs="Times New Roman"/>
                <w:sz w:val="26"/>
                <w:szCs w:val="26"/>
                <w:lang w:val="be-BY"/>
              </w:rPr>
            </w:pPr>
            <w:r w:rsidRPr="00A93FA3">
              <w:rPr>
                <w:rFonts w:ascii="Times New Roman" w:eastAsia="Calibri" w:hAnsi="Times New Roman" w:cs="Times New Roman"/>
                <w:sz w:val="26"/>
                <w:szCs w:val="26"/>
                <w:lang w:val="be-BY"/>
              </w:rPr>
              <w:t>Форма прамежкавай атэстацыі – залік.</w:t>
            </w:r>
          </w:p>
        </w:tc>
        <w:tc>
          <w:tcPr>
            <w:tcW w:w="5979"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performance of independent work; answers in practical classes.</w:t>
            </w:r>
          </w:p>
          <w:p w:rsidR="00186BBE" w:rsidRPr="00A93FA3" w:rsidRDefault="00186BBE" w:rsidP="00DA7542">
            <w:pPr>
              <w:spacing w:after="0" w:line="240" w:lineRule="auto"/>
              <w:jc w:val="both"/>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p w:rsidR="00186BBE" w:rsidRPr="00A93FA3" w:rsidRDefault="00186BBE" w:rsidP="00DA7542">
            <w:pPr>
              <w:spacing w:after="0" w:line="240" w:lineRule="auto"/>
              <w:rPr>
                <w:rFonts w:ascii="Times New Roman" w:eastAsia="Calibri" w:hAnsi="Times New Roman" w:cs="Times New Roman"/>
                <w:sz w:val="26"/>
                <w:szCs w:val="26"/>
                <w:lang w:val="en-US"/>
              </w:rPr>
            </w:pPr>
          </w:p>
        </w:tc>
      </w:tr>
    </w:tbl>
    <w:p w:rsidR="00186BBE" w:rsidRPr="00A93FA3" w:rsidRDefault="00186BBE" w:rsidP="00DA7542">
      <w:pPr>
        <w:spacing w:after="0" w:line="240" w:lineRule="auto"/>
        <w:jc w:val="center"/>
        <w:rPr>
          <w:rFonts w:ascii="Times New Roman" w:hAnsi="Times New Roman" w:cs="Times New Roman"/>
          <w:sz w:val="26"/>
          <w:szCs w:val="26"/>
        </w:rPr>
      </w:pPr>
      <w:r w:rsidRPr="00DA7542">
        <w:rPr>
          <w:rFonts w:ascii="Times New Roman" w:hAnsi="Times New Roman" w:cs="Times New Roman"/>
          <w:sz w:val="26"/>
          <w:szCs w:val="26"/>
        </w:rPr>
        <w:br w:type="page"/>
      </w: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w:t>
      </w:r>
      <w:r w:rsidRPr="00A93FA3">
        <w:rPr>
          <w:rFonts w:ascii="Times New Roman" w:hAnsi="Times New Roman" w:cs="Times New Roman"/>
          <w:b/>
          <w:bCs/>
          <w:sz w:val="26"/>
          <w:szCs w:val="26"/>
        </w:rPr>
        <w:t>Бухгалтерский учет</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«Организация и обеспечение бизнеса»</w:t>
      </w:r>
      <w:r w:rsidRPr="00A93FA3">
        <w:rPr>
          <w:rFonts w:ascii="Times New Roman" w:hAnsi="Times New Roman" w:cs="Times New Roman"/>
          <w:sz w:val="26"/>
          <w:szCs w:val="26"/>
        </w:rPr>
        <w:t xml:space="preserve"> /</w:t>
      </w:r>
    </w:p>
    <w:p w:rsidR="00186BBE" w:rsidRPr="00A93FA3" w:rsidRDefault="00186BBE" w:rsidP="00DA7542">
      <w:pPr>
        <w:spacing w:after="0" w:line="240" w:lineRule="auto"/>
        <w:jc w:val="center"/>
        <w:rPr>
          <w:rFonts w:ascii="Times New Roman" w:hAnsi="Times New Roman" w:cs="Times New Roman"/>
          <w:b/>
          <w:bCs/>
          <w:sz w:val="26"/>
          <w:szCs w:val="26"/>
          <w:lang w:val="en-US"/>
        </w:rPr>
      </w:pPr>
      <w:r w:rsidRPr="00A93FA3">
        <w:rPr>
          <w:rFonts w:ascii="Times New Roman" w:hAnsi="Times New Roman" w:cs="Times New Roman"/>
          <w:sz w:val="26"/>
          <w:szCs w:val="26"/>
          <w:lang w:val="en-US"/>
        </w:rPr>
        <w:t>Academic discipline</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color w:val="000000"/>
          <w:sz w:val="26"/>
          <w:szCs w:val="26"/>
          <w:lang w:val="en-US"/>
        </w:rPr>
        <w:t>«Accounting»,</w:t>
      </w:r>
      <w:r w:rsidRPr="00A93FA3">
        <w:rPr>
          <w:rFonts w:ascii="Times New Roman" w:hAnsi="Times New Roman" w:cs="Times New Roman"/>
          <w:color w:val="000000"/>
          <w:sz w:val="26"/>
          <w:szCs w:val="26"/>
          <w:lang w:val="en-US"/>
        </w:rPr>
        <w:t xml:space="preserve"> module </w:t>
      </w:r>
      <w:r w:rsidRPr="00A93FA3">
        <w:rPr>
          <w:rFonts w:ascii="Times New Roman" w:hAnsi="Times New Roman" w:cs="Times New Roman"/>
          <w:b/>
          <w:bCs/>
          <w:color w:val="000000"/>
          <w:sz w:val="26"/>
          <w:szCs w:val="26"/>
          <w:lang w:val="en-US"/>
        </w:rPr>
        <w:t>«Business organization and support</w:t>
      </w:r>
      <w:r w:rsidRPr="00A93FA3">
        <w:rPr>
          <w:rFonts w:ascii="Times New Roman" w:hAnsi="Times New Roman" w:cs="Times New Roman"/>
          <w:b/>
          <w:bCs/>
          <w:sz w:val="26"/>
          <w:szCs w:val="26"/>
          <w:lang w:val="en-US"/>
        </w:rPr>
        <w:t>»:</w:t>
      </w:r>
    </w:p>
    <w:p w:rsidR="00186BBE" w:rsidRPr="00A93FA3" w:rsidRDefault="00186BBE"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86BBE" w:rsidRPr="00DA7542" w:rsidTr="00FB2975">
        <w:trPr>
          <w:trHeight w:val="561"/>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186BBE" w:rsidRPr="00A93FA3" w:rsidRDefault="00186BBE" w:rsidP="00DA7542">
            <w:pPr>
              <w:spacing w:after="0" w:line="240" w:lineRule="auto"/>
              <w:ind w:firstLine="28"/>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«Бухгалтерский учет» занимает важное место в системе подготовки специалистов по специальности Товароведение и экспертиза товаров, и направлена на формирование компетенций в области бухгалтерского учета необходимых для осуществления профессиональной деятельности.</w:t>
            </w:r>
          </w:p>
          <w:p w:rsidR="00186BBE" w:rsidRPr="00A93FA3" w:rsidRDefault="00186BBE" w:rsidP="00DA7542">
            <w:pPr>
              <w:spacing w:after="0" w:line="240" w:lineRule="auto"/>
              <w:ind w:firstLine="28"/>
              <w:jc w:val="both"/>
              <w:rPr>
                <w:rFonts w:ascii="Times New Roman" w:hAnsi="Times New Roman" w:cs="Times New Roman"/>
                <w:sz w:val="26"/>
                <w:szCs w:val="26"/>
              </w:rPr>
            </w:pPr>
            <w:r w:rsidRPr="00A93FA3">
              <w:rPr>
                <w:rFonts w:ascii="Times New Roman" w:hAnsi="Times New Roman" w:cs="Times New Roman"/>
                <w:sz w:val="26"/>
                <w:szCs w:val="26"/>
              </w:rPr>
              <w:t>Изучение учебной дисциплины «Бухгалтерский учет» способствует получению необходимых знаний, позволяющих специалисту разбираться в системе бухгалтерского учёта и использовать экономическую информацию, формируемую в этой системе, для осуществления анализа и контроля хозяйственной деятельности, повышения качества управленческих решений.</w:t>
            </w:r>
          </w:p>
          <w:p w:rsidR="00186BBE" w:rsidRPr="00A93FA3" w:rsidRDefault="00186BBE" w:rsidP="00DA7542">
            <w:pPr>
              <w:spacing w:after="0" w:line="240" w:lineRule="auto"/>
              <w:ind w:firstLine="28"/>
              <w:jc w:val="both"/>
              <w:rPr>
                <w:rFonts w:ascii="Times New Roman" w:hAnsi="Times New Roman" w:cs="Times New Roman"/>
                <w:sz w:val="26"/>
                <w:szCs w:val="26"/>
              </w:rPr>
            </w:pPr>
            <w:r w:rsidRPr="00A93FA3">
              <w:rPr>
                <w:rFonts w:ascii="Times New Roman" w:hAnsi="Times New Roman" w:cs="Times New Roman"/>
                <w:sz w:val="26"/>
                <w:szCs w:val="26"/>
              </w:rPr>
              <w:t>Целью изучения учебной дисциплины является формирование у будущих специалистов знаний о сущности, содержании основных учетных категорий и принципов, организации и методиках бухгалтерского учета в организациях, умений использовать учетную информацию для принятия обоснованных управленческих решений.</w:t>
            </w:r>
          </w:p>
        </w:tc>
        <w:tc>
          <w:tcPr>
            <w:tcW w:w="5979" w:type="dxa"/>
          </w:tcPr>
          <w:p w:rsidR="00186BBE" w:rsidRPr="00A93FA3" w:rsidRDefault="00186BBE" w:rsidP="00DA7542">
            <w:pPr>
              <w:spacing w:after="0" w:line="240" w:lineRule="auto"/>
              <w:ind w:firstLine="28"/>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"Accounting" occupies an important place in the system of training specialists in the specialty of Commodity science and expertise of goods, and is aimed at the formation of accounting competencies necessary for the implementation of professional activities.</w:t>
            </w:r>
          </w:p>
          <w:p w:rsidR="00186BBE" w:rsidRPr="00A93FA3" w:rsidRDefault="00186BBE" w:rsidP="00DA7542">
            <w:pPr>
              <w:spacing w:after="0" w:line="240" w:lineRule="auto"/>
              <w:ind w:firstLine="28"/>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Studying the academic discipline "Accounting" helps to obtain the necessary knowledge that allows a specialist to understand the accounting system and use the economic information generated in this system to analyze and control business activities, improve the quality of management decisions.</w:t>
            </w:r>
          </w:p>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purpose of studying the discipline is to provide future specialists with knowledge about the essence, content of the main accounting categories and principles, organization and methods of accounting in organizations, and the ability to use accounting information to make informed management decisions.</w:t>
            </w:r>
          </w:p>
        </w:tc>
      </w:tr>
      <w:tr w:rsidR="00186BBE" w:rsidRPr="00DA7542" w:rsidTr="00FB2975">
        <w:trPr>
          <w:trHeight w:val="699"/>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186BBE" w:rsidRPr="00A93FA3" w:rsidRDefault="00186BBE" w:rsidP="00DA7542">
            <w:pPr>
              <w:tabs>
                <w:tab w:val="left" w:pos="1134"/>
              </w:tabs>
              <w:spacing w:after="0" w:line="240" w:lineRule="auto"/>
              <w:ind w:firstLine="28"/>
              <w:jc w:val="both"/>
              <w:rPr>
                <w:rFonts w:ascii="Times New Roman" w:hAnsi="Times New Roman" w:cs="Times New Roman"/>
                <w:sz w:val="26"/>
                <w:szCs w:val="26"/>
              </w:rPr>
            </w:pPr>
            <w:r w:rsidRPr="00A93FA3">
              <w:rPr>
                <w:rFonts w:ascii="Times New Roman" w:hAnsi="Times New Roman" w:cs="Times New Roman"/>
                <w:sz w:val="26"/>
                <w:szCs w:val="26"/>
              </w:rPr>
              <w:t>СК-3. Оформлять первичные учетные документы, применять методики оценки и учета активов, собственного капитала, обязательств, доходов и расходов хозяйственной деятельности.</w:t>
            </w:r>
          </w:p>
        </w:tc>
        <w:tc>
          <w:tcPr>
            <w:tcW w:w="5979" w:type="dxa"/>
          </w:tcPr>
          <w:p w:rsidR="00186BBE" w:rsidRPr="00A93FA3" w:rsidRDefault="00186BBE"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xml:space="preserve">SC-3. Prepare primary accounting </w:t>
            </w:r>
            <w:proofErr w:type="gramStart"/>
            <w:r w:rsidRPr="00A93FA3">
              <w:rPr>
                <w:rFonts w:ascii="Times New Roman" w:hAnsi="Times New Roman" w:cs="Times New Roman"/>
                <w:bCs/>
                <w:sz w:val="26"/>
                <w:szCs w:val="26"/>
                <w:lang w:val="en-US"/>
              </w:rPr>
              <w:t>documents,</w:t>
            </w:r>
            <w:proofErr w:type="gramEnd"/>
            <w:r w:rsidRPr="00A93FA3">
              <w:rPr>
                <w:rFonts w:ascii="Times New Roman" w:hAnsi="Times New Roman" w:cs="Times New Roman"/>
                <w:bCs/>
                <w:sz w:val="26"/>
                <w:szCs w:val="26"/>
                <w:lang w:val="en-US"/>
              </w:rPr>
              <w:t xml:space="preserve"> apply methods of assessment and accounting of assets, equity, liabilities, income and expenses of business activities.</w:t>
            </w:r>
          </w:p>
        </w:tc>
      </w:tr>
      <w:tr w:rsidR="00186BBE" w:rsidRPr="00DA7542" w:rsidTr="00FB2975">
        <w:trPr>
          <w:trHeight w:val="699"/>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186BBE" w:rsidRPr="00A93FA3" w:rsidRDefault="00186BBE" w:rsidP="00DA7542">
            <w:pPr>
              <w:spacing w:after="0" w:line="240" w:lineRule="auto"/>
              <w:jc w:val="both"/>
              <w:rPr>
                <w:rFonts w:ascii="Times New Roman" w:eastAsia="Times New Roman" w:hAnsi="Times New Roman" w:cs="Times New Roman"/>
                <w:b/>
                <w:bCs/>
                <w:i/>
                <w:iCs/>
                <w:color w:val="000000"/>
                <w:sz w:val="26"/>
                <w:szCs w:val="26"/>
                <w:lang w:eastAsia="ru-RU"/>
              </w:rPr>
            </w:pPr>
            <w:r w:rsidRPr="00A93FA3">
              <w:rPr>
                <w:rFonts w:ascii="Times New Roman" w:eastAsia="Times New Roman" w:hAnsi="Times New Roman" w:cs="Times New Roman"/>
                <w:b/>
                <w:bCs/>
                <w:i/>
                <w:iCs/>
                <w:color w:val="000000"/>
                <w:sz w:val="26"/>
                <w:szCs w:val="26"/>
                <w:lang w:eastAsia="ru-RU"/>
              </w:rPr>
              <w:t>знать:</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законодательные и нормативные акты по вопросам бухгалтерского учета;</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теоретические и практические вопросы организации и ведения бухгалтерского учета в организациях;</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содержание и порядок составления форм бухгалтерской отчетности;</w:t>
            </w:r>
          </w:p>
          <w:p w:rsidR="00186BBE" w:rsidRPr="00A93FA3" w:rsidRDefault="00186BBE" w:rsidP="00DA7542">
            <w:pPr>
              <w:spacing w:after="0" w:line="240" w:lineRule="auto"/>
              <w:jc w:val="both"/>
              <w:rPr>
                <w:rFonts w:ascii="Times New Roman" w:eastAsia="Times New Roman" w:hAnsi="Times New Roman" w:cs="Times New Roman"/>
                <w:b/>
                <w:bCs/>
                <w:i/>
                <w:iCs/>
                <w:color w:val="000000"/>
                <w:sz w:val="26"/>
                <w:szCs w:val="26"/>
                <w:lang w:eastAsia="ru-RU"/>
              </w:rPr>
            </w:pPr>
            <w:r w:rsidRPr="00A93FA3">
              <w:rPr>
                <w:rFonts w:ascii="Times New Roman" w:eastAsia="Times New Roman" w:hAnsi="Times New Roman" w:cs="Times New Roman"/>
                <w:b/>
                <w:bCs/>
                <w:i/>
                <w:iCs/>
                <w:color w:val="000000"/>
                <w:sz w:val="26"/>
                <w:szCs w:val="26"/>
                <w:lang w:eastAsia="ru-RU"/>
              </w:rPr>
              <w:t>уметь:</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практически использовать законодательные и нормативные документы по вопросам бухгалтерского учета;</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документально оформлять хозяйственные операции и составлять бухгалтерские записи;</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использовать методы и приемы учета;</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применять знания по ведению бухгалтерского учета, составлению бухгалтерской отчетности;</w:t>
            </w:r>
          </w:p>
          <w:p w:rsidR="00186BBE" w:rsidRPr="00A93FA3" w:rsidRDefault="00186BBE" w:rsidP="00DA7542">
            <w:pPr>
              <w:spacing w:after="0" w:line="240" w:lineRule="auto"/>
              <w:jc w:val="both"/>
              <w:rPr>
                <w:rFonts w:ascii="Times New Roman" w:eastAsia="Times New Roman" w:hAnsi="Times New Roman" w:cs="Times New Roman"/>
                <w:b/>
                <w:bCs/>
                <w:i/>
                <w:iCs/>
                <w:color w:val="000000"/>
                <w:sz w:val="26"/>
                <w:szCs w:val="26"/>
                <w:lang w:eastAsia="ru-RU"/>
              </w:rPr>
            </w:pPr>
            <w:r w:rsidRPr="00A93FA3">
              <w:rPr>
                <w:rFonts w:ascii="Times New Roman" w:eastAsia="Times New Roman" w:hAnsi="Times New Roman" w:cs="Times New Roman"/>
                <w:b/>
                <w:bCs/>
                <w:i/>
                <w:iCs/>
                <w:color w:val="000000"/>
                <w:sz w:val="26"/>
                <w:szCs w:val="26"/>
                <w:lang w:eastAsia="ru-RU"/>
              </w:rPr>
              <w:t>владеть:</w:t>
            </w:r>
          </w:p>
          <w:p w:rsidR="00186BBE" w:rsidRPr="00A93FA3" w:rsidRDefault="00186BBE"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навыками работы со счетами и учетными регистрами;</w:t>
            </w:r>
          </w:p>
          <w:p w:rsidR="00186BBE" w:rsidRPr="00A93FA3" w:rsidRDefault="00186BBE" w:rsidP="00DA7542">
            <w:pPr>
              <w:spacing w:after="0" w:line="240" w:lineRule="auto"/>
              <w:jc w:val="both"/>
              <w:rPr>
                <w:rFonts w:ascii="Times New Roman" w:hAnsi="Times New Roman" w:cs="Times New Roman"/>
                <w:bCs/>
                <w:sz w:val="26"/>
                <w:szCs w:val="26"/>
              </w:rPr>
            </w:pPr>
            <w:r w:rsidRPr="00A93FA3">
              <w:rPr>
                <w:rFonts w:ascii="Times New Roman" w:eastAsia="Times New Roman" w:hAnsi="Times New Roman" w:cs="Times New Roman"/>
                <w:color w:val="000000"/>
                <w:sz w:val="26"/>
                <w:szCs w:val="26"/>
                <w:lang w:eastAsia="ru-RU"/>
              </w:rPr>
              <w:t>– навыками автоматизации бухгалтерских операций.</w:t>
            </w:r>
          </w:p>
        </w:tc>
        <w:tc>
          <w:tcPr>
            <w:tcW w:w="5979" w:type="dxa"/>
          </w:tcPr>
          <w:p w:rsidR="00186BBE" w:rsidRPr="00A93FA3" w:rsidRDefault="00186BBE" w:rsidP="00DA7542">
            <w:pPr>
              <w:spacing w:after="0" w:line="240" w:lineRule="auto"/>
              <w:ind w:left="6"/>
              <w:rPr>
                <w:rFonts w:ascii="Times New Roman" w:hAnsi="Times New Roman" w:cs="Times New Roman"/>
                <w:b/>
                <w:i/>
                <w:iCs/>
                <w:sz w:val="26"/>
                <w:szCs w:val="26"/>
                <w:lang w:val="en-US"/>
              </w:rPr>
            </w:pPr>
            <w:r w:rsidRPr="00A93FA3">
              <w:rPr>
                <w:rFonts w:ascii="Times New Roman" w:hAnsi="Times New Roman" w:cs="Times New Roman"/>
                <w:b/>
                <w:i/>
                <w:iCs/>
                <w:sz w:val="26"/>
                <w:szCs w:val="26"/>
                <w:lang w:val="en-US"/>
              </w:rPr>
              <w:t>to know:</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legislative and regulatory acts on accounting issues;</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theoretical and practical issues of organization and accounting in organizations;</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the content and procedure for the preparation of accounting forms;</w:t>
            </w:r>
          </w:p>
          <w:p w:rsidR="00186BBE" w:rsidRPr="00A93FA3" w:rsidRDefault="00186BBE" w:rsidP="00DA7542">
            <w:pPr>
              <w:spacing w:after="0" w:line="240" w:lineRule="auto"/>
              <w:ind w:left="6"/>
              <w:rPr>
                <w:rFonts w:ascii="Times New Roman" w:hAnsi="Times New Roman" w:cs="Times New Roman"/>
                <w:b/>
                <w:bCs/>
                <w:i/>
                <w:iCs/>
                <w:sz w:val="26"/>
                <w:szCs w:val="26"/>
                <w:lang w:val="en-US"/>
              </w:rPr>
            </w:pPr>
            <w:r w:rsidRPr="00A93FA3">
              <w:rPr>
                <w:rFonts w:ascii="Times New Roman" w:hAnsi="Times New Roman" w:cs="Times New Roman"/>
                <w:b/>
                <w:bCs/>
                <w:i/>
                <w:iCs/>
                <w:sz w:val="26"/>
                <w:szCs w:val="26"/>
                <w:lang w:val="en-US"/>
              </w:rPr>
              <w:t xml:space="preserve">be able to: </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practical use of legislative and regulatory documents on accounting issues;</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document business transactions and make accounting records;</w:t>
            </w:r>
          </w:p>
          <w:p w:rsidR="00186BBE" w:rsidRPr="00A93FA3" w:rsidRDefault="00186BBE" w:rsidP="00DA7542">
            <w:pPr>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use accounting methods and techniques;</w:t>
            </w:r>
          </w:p>
          <w:p w:rsidR="00186BBE" w:rsidRPr="00A93FA3" w:rsidRDefault="00186BBE" w:rsidP="00DA7542">
            <w:pPr>
              <w:tabs>
                <w:tab w:val="left" w:pos="286"/>
              </w:tabs>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apply knowledge of accounting and accounting reporting;</w:t>
            </w:r>
          </w:p>
          <w:p w:rsidR="00186BBE" w:rsidRPr="00A93FA3" w:rsidRDefault="00186BBE" w:rsidP="00DA7542">
            <w:pPr>
              <w:tabs>
                <w:tab w:val="left" w:pos="286"/>
              </w:tabs>
              <w:spacing w:after="0" w:line="240" w:lineRule="auto"/>
              <w:ind w:left="6"/>
              <w:rPr>
                <w:rFonts w:ascii="Times New Roman" w:hAnsi="Times New Roman" w:cs="Times New Roman"/>
                <w:b/>
                <w:bCs/>
                <w:i/>
                <w:iCs/>
                <w:sz w:val="26"/>
                <w:szCs w:val="26"/>
                <w:lang w:val="en-US"/>
              </w:rPr>
            </w:pPr>
            <w:r w:rsidRPr="00A93FA3">
              <w:rPr>
                <w:rFonts w:ascii="Times New Roman" w:hAnsi="Times New Roman" w:cs="Times New Roman"/>
                <w:b/>
                <w:bCs/>
                <w:i/>
                <w:iCs/>
                <w:sz w:val="26"/>
                <w:szCs w:val="26"/>
                <w:lang w:val="en-US"/>
              </w:rPr>
              <w:t xml:space="preserve">have the skills: </w:t>
            </w:r>
          </w:p>
          <w:p w:rsidR="00186BBE" w:rsidRPr="00A93FA3" w:rsidRDefault="00186BBE" w:rsidP="00DA7542">
            <w:pPr>
              <w:pStyle w:val="a4"/>
              <w:tabs>
                <w:tab w:val="left" w:pos="286"/>
              </w:tabs>
              <w:spacing w:after="0" w:line="240" w:lineRule="auto"/>
              <w:ind w:left="6"/>
              <w:rPr>
                <w:rFonts w:ascii="Times New Roman" w:hAnsi="Times New Roman" w:cs="Times New Roman"/>
                <w:sz w:val="26"/>
                <w:szCs w:val="26"/>
                <w:lang w:val="en-US"/>
              </w:rPr>
            </w:pPr>
            <w:r w:rsidRPr="00A93FA3">
              <w:rPr>
                <w:rFonts w:ascii="Times New Roman" w:hAnsi="Times New Roman" w:cs="Times New Roman"/>
                <w:sz w:val="26"/>
                <w:szCs w:val="26"/>
                <w:lang w:val="en-US"/>
              </w:rPr>
              <w:t>– skills of working with accounts and accounting registers;</w:t>
            </w:r>
          </w:p>
          <w:p w:rsidR="00186BBE" w:rsidRPr="00A93FA3" w:rsidRDefault="00186BBE" w:rsidP="00DA7542">
            <w:pPr>
              <w:spacing w:after="0" w:line="240" w:lineRule="auto"/>
              <w:ind w:left="6"/>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skills</w:t>
            </w:r>
            <w:proofErr w:type="gramEnd"/>
            <w:r w:rsidRPr="00A93FA3">
              <w:rPr>
                <w:rFonts w:ascii="Times New Roman" w:hAnsi="Times New Roman" w:cs="Times New Roman"/>
                <w:sz w:val="26"/>
                <w:szCs w:val="26"/>
                <w:lang w:val="en-US"/>
              </w:rPr>
              <w:t xml:space="preserve"> in automating accounting operations.</w:t>
            </w:r>
          </w:p>
          <w:p w:rsidR="00186BBE" w:rsidRPr="00A93FA3" w:rsidRDefault="00186BBE" w:rsidP="00DA7542">
            <w:pPr>
              <w:spacing w:after="0" w:line="240" w:lineRule="auto"/>
              <w:ind w:left="6"/>
              <w:rPr>
                <w:rFonts w:ascii="Times New Roman" w:hAnsi="Times New Roman" w:cs="Times New Roman"/>
                <w:sz w:val="26"/>
                <w:szCs w:val="26"/>
                <w:lang w:val="en-US"/>
              </w:rPr>
            </w:pPr>
          </w:p>
        </w:tc>
      </w:tr>
      <w:tr w:rsidR="00186BBE" w:rsidRPr="00A93FA3" w:rsidTr="00FB2975">
        <w:trPr>
          <w:trHeight w:val="58"/>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Семестр изучения учебной дисциплины, модуля / Semester of study</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c>
          <w:tcPr>
            <w:tcW w:w="5979"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r>
      <w:tr w:rsidR="00186BBE" w:rsidRPr="00DA7542" w:rsidTr="00FB2975">
        <w:trPr>
          <w:trHeight w:val="610"/>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186BBE" w:rsidRPr="00A93FA3" w:rsidRDefault="00186BBE"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«Экономика», «Экономика торговли».</w:t>
            </w:r>
          </w:p>
        </w:tc>
        <w:tc>
          <w:tcPr>
            <w:tcW w:w="5979" w:type="dxa"/>
          </w:tcPr>
          <w:p w:rsidR="00186BBE" w:rsidRPr="00A93FA3" w:rsidRDefault="00186BBE"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is based on the academic disciplines «Economics», «Economics of trade»</w:t>
            </w: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6</w:t>
            </w:r>
            <w:r w:rsidRPr="00A93FA3">
              <w:rPr>
                <w:rFonts w:ascii="Times New Roman" w:hAnsi="Times New Roman" w:cs="Times New Roman"/>
                <w:sz w:val="26"/>
                <w:szCs w:val="26"/>
                <w:lang w:val="en-US"/>
              </w:rPr>
              <w:t xml:space="preserve"> c. u.</w:t>
            </w:r>
          </w:p>
        </w:tc>
      </w:tr>
      <w:tr w:rsidR="00186BBE" w:rsidRPr="00DA7542" w:rsidTr="00FB2975">
        <w:trPr>
          <w:trHeight w:val="1844"/>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216, из них:</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84 аудиторных часов</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132 часа самостоятельной работы</w:t>
            </w:r>
          </w:p>
        </w:tc>
        <w:tc>
          <w:tcPr>
            <w:tcW w:w="5979" w:type="dxa"/>
          </w:tcPr>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216, including:</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84 class work hours</w:t>
            </w: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132 hours of self-directed learning</w:t>
            </w:r>
          </w:p>
        </w:tc>
      </w:tr>
      <w:tr w:rsidR="00186BBE" w:rsidRPr="00DA7542" w:rsidTr="00FB2975">
        <w:trPr>
          <w:trHeight w:val="483"/>
        </w:trPr>
        <w:tc>
          <w:tcPr>
            <w:tcW w:w="3256" w:type="dxa"/>
            <w:vAlign w:val="center"/>
          </w:tcPr>
          <w:p w:rsidR="00186BBE" w:rsidRPr="00A93FA3" w:rsidRDefault="00186BBE"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Формы текущей аттестации – тестирование; опрос.</w:t>
            </w:r>
          </w:p>
          <w:p w:rsidR="00186BBE" w:rsidRPr="00A93FA3" w:rsidRDefault="00186BBE"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186BBE" w:rsidRPr="00A93FA3" w:rsidRDefault="00186BBE"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Forms of current certification include testing, survey.</w:t>
            </w:r>
          </w:p>
          <w:p w:rsidR="00186BBE" w:rsidRPr="00A93FA3" w:rsidRDefault="00186BBE"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p w:rsidR="00186BBE" w:rsidRPr="00A93FA3" w:rsidRDefault="00186BBE" w:rsidP="00DA7542">
            <w:pPr>
              <w:spacing w:after="0" w:line="240" w:lineRule="auto"/>
              <w:rPr>
                <w:rFonts w:ascii="Times New Roman" w:eastAsia="Calibri" w:hAnsi="Times New Roman" w:cs="Times New Roman"/>
                <w:sz w:val="26"/>
                <w:szCs w:val="26"/>
                <w:lang w:val="en-US"/>
              </w:rPr>
            </w:pPr>
          </w:p>
        </w:tc>
      </w:tr>
    </w:tbl>
    <w:p w:rsidR="00186BBE" w:rsidRPr="00A93FA3" w:rsidRDefault="00186BBE" w:rsidP="00DA7542">
      <w:pPr>
        <w:spacing w:after="0" w:line="240" w:lineRule="auto"/>
        <w:rPr>
          <w:rFonts w:ascii="Times New Roman" w:hAnsi="Times New Roman" w:cs="Times New Roman"/>
          <w:sz w:val="26"/>
          <w:szCs w:val="26"/>
          <w:lang w:val="en-US"/>
        </w:rPr>
      </w:pPr>
    </w:p>
    <w:p w:rsidR="00186BBE" w:rsidRPr="00A93FA3" w:rsidRDefault="00186BBE"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186BBE" w:rsidRPr="00A93FA3" w:rsidRDefault="00186BBE" w:rsidP="00DA7542">
      <w:pPr>
        <w:spacing w:after="0" w:line="240" w:lineRule="auto"/>
        <w:jc w:val="center"/>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Учебная дисциплина </w:t>
      </w:r>
      <w:r w:rsidRPr="00A93FA3">
        <w:rPr>
          <w:rFonts w:ascii="Times New Roman" w:eastAsia="Calibri" w:hAnsi="Times New Roman" w:cs="Times New Roman"/>
          <w:b/>
          <w:sz w:val="26"/>
          <w:szCs w:val="26"/>
        </w:rPr>
        <w:t>«Высшая математика»</w:t>
      </w:r>
      <w:r w:rsidRPr="00A93FA3">
        <w:rPr>
          <w:rFonts w:ascii="Times New Roman" w:eastAsia="Calibri" w:hAnsi="Times New Roman" w:cs="Times New Roman"/>
          <w:sz w:val="26"/>
          <w:szCs w:val="26"/>
        </w:rPr>
        <w:t xml:space="preserve">, модуль </w:t>
      </w:r>
      <w:r w:rsidRPr="00A93FA3">
        <w:rPr>
          <w:rFonts w:ascii="Times New Roman" w:eastAsia="Calibri" w:hAnsi="Times New Roman" w:cs="Times New Roman"/>
          <w:b/>
          <w:sz w:val="26"/>
          <w:szCs w:val="26"/>
        </w:rPr>
        <w:t>«Математический»</w:t>
      </w:r>
      <w:r w:rsidRPr="00A93FA3">
        <w:rPr>
          <w:rFonts w:ascii="Times New Roman" w:eastAsia="Calibri" w:hAnsi="Times New Roman" w:cs="Times New Roman"/>
          <w:sz w:val="26"/>
          <w:szCs w:val="26"/>
        </w:rPr>
        <w:t xml:space="preserve"> </w:t>
      </w:r>
    </w:p>
    <w:p w:rsidR="00186BBE" w:rsidRPr="00A93FA3" w:rsidRDefault="00186BBE" w:rsidP="00DA7542">
      <w:pPr>
        <w:pStyle w:val="HTML"/>
        <w:shd w:val="clear" w:color="auto" w:fill="F8F9FA"/>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«Higher Mathematics»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eastAsia="Calibri" w:hAnsi="Times New Roman" w:cs="Times New Roman"/>
          <w:b/>
          <w:sz w:val="26"/>
          <w:szCs w:val="26"/>
          <w:lang w:val="en-US" w:eastAsia="en-US"/>
        </w:rPr>
        <w:t>Mathematical</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w:t>
      </w:r>
    </w:p>
    <w:p w:rsidR="00CC6549" w:rsidRPr="00A93FA3" w:rsidRDefault="00CC6549" w:rsidP="00DA7542">
      <w:pPr>
        <w:pStyle w:val="HTML"/>
        <w:shd w:val="clear" w:color="auto" w:fill="F8F9FA"/>
        <w:jc w:val="center"/>
        <w:rPr>
          <w:rFonts w:ascii="Times New Roman" w:hAnsi="Times New Roman" w:cs="Times New Roman"/>
          <w:color w:val="1F1F1F"/>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186BBE" w:rsidRPr="00DA7542" w:rsidTr="00FB2975">
        <w:trPr>
          <w:trHeight w:val="915"/>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Pr>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Цели преподавания дисциплины – дать студентам необходимые математические знания для их применения в анализе и оптимальном планировании </w:t>
            </w:r>
            <w:proofErr w:type="gramStart"/>
            <w:r w:rsidRPr="00A93FA3">
              <w:rPr>
                <w:rFonts w:ascii="Times New Roman" w:eastAsia="Calibri" w:hAnsi="Times New Roman" w:cs="Times New Roman"/>
                <w:sz w:val="26"/>
                <w:szCs w:val="26"/>
              </w:rPr>
              <w:t>экономических процессов</w:t>
            </w:r>
            <w:proofErr w:type="gramEnd"/>
            <w:r w:rsidRPr="00A93FA3">
              <w:rPr>
                <w:rFonts w:ascii="Times New Roman" w:eastAsia="Calibri" w:hAnsi="Times New Roman" w:cs="Times New Roman"/>
                <w:sz w:val="26"/>
                <w:szCs w:val="26"/>
              </w:rPr>
              <w:t>, формирование и развитие у студентов логического мышления.</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для решения прикладных задач экономики. </w:t>
            </w:r>
          </w:p>
        </w:tc>
        <w:tc>
          <w:tcPr>
            <w:tcW w:w="5979" w:type="dxa"/>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objectives of this course are to provide students with the necessary mathematical knowledge for application in the analysis and optimal planning of economic processes, as well as to develop logical thinking skills.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objectives of this course are to foster a scientific worldview and develop practical skills for solving applied economic problems.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Pr>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b/>
                <w:bCs/>
                <w:color w:val="000000"/>
                <w:sz w:val="26"/>
                <w:szCs w:val="26"/>
              </w:rPr>
              <w:t xml:space="preserve">БПК-1. </w:t>
            </w:r>
            <w:r w:rsidRPr="00A93FA3">
              <w:rPr>
                <w:rFonts w:ascii="Times New Roman" w:eastAsia="Calibri" w:hAnsi="Times New Roman" w:cs="Times New Roman"/>
                <w:bCs/>
                <w:sz w:val="26"/>
                <w:szCs w:val="26"/>
              </w:rPr>
              <w:t xml:space="preserve">– </w:t>
            </w:r>
            <w:r w:rsidRPr="00A93FA3">
              <w:rPr>
                <w:rFonts w:ascii="Times New Roman" w:eastAsia="Calibri" w:hAnsi="Times New Roman" w:cs="Times New Roman"/>
                <w:sz w:val="26"/>
                <w:szCs w:val="26"/>
              </w:rPr>
              <w:t>Использовать основные математические понятия и методы вычислений для анализа и моделирования экономических процессов.</w:t>
            </w:r>
          </w:p>
        </w:tc>
        <w:tc>
          <w:tcPr>
            <w:tcW w:w="5979" w:type="dxa"/>
          </w:tcPr>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b/>
                <w:sz w:val="26"/>
                <w:szCs w:val="26"/>
                <w:lang w:val="en-US"/>
              </w:rPr>
              <w:t>BPC-1.</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eastAsia="en-US"/>
              </w:rPr>
              <w:t>Use basic mathematical concepts and computational methods to analyze and model economic processes.</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w:t>
            </w:r>
          </w:p>
        </w:tc>
      </w:tr>
      <w:tr w:rsidR="00186BBE" w:rsidRPr="00DA7542" w:rsidTr="00FB2975">
        <w:trPr>
          <w:trHeight w:val="1233"/>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w:t>
            </w:r>
          </w:p>
        </w:tc>
        <w:tc>
          <w:tcPr>
            <w:tcW w:w="6095" w:type="dxa"/>
          </w:tcPr>
          <w:p w:rsidR="00186BBE" w:rsidRPr="00A93FA3" w:rsidRDefault="00186BBE" w:rsidP="00DA7542">
            <w:pPr>
              <w:spacing w:after="0" w:line="240" w:lineRule="auto"/>
              <w:jc w:val="both"/>
              <w:rPr>
                <w:rFonts w:ascii="Times New Roman" w:eastAsia="Calibri" w:hAnsi="Times New Roman" w:cs="Times New Roman"/>
                <w:b/>
                <w:i/>
                <w:sz w:val="26"/>
                <w:szCs w:val="26"/>
              </w:rPr>
            </w:pPr>
            <w:r w:rsidRPr="00A93FA3">
              <w:rPr>
                <w:rFonts w:ascii="Times New Roman" w:eastAsia="Calibri" w:hAnsi="Times New Roman" w:cs="Times New Roman"/>
                <w:b/>
                <w:i/>
                <w:sz w:val="26"/>
                <w:szCs w:val="26"/>
              </w:rPr>
              <w:t>знать:</w:t>
            </w:r>
          </w:p>
          <w:p w:rsidR="00186BBE" w:rsidRPr="00A93FA3" w:rsidRDefault="00186BBE" w:rsidP="00DA7542">
            <w:pPr>
              <w:tabs>
                <w:tab w:val="num" w:pos="54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методы матричной алгебры и аналитической геометрии; методику применения аппарата функции одной переменной, методов дифференциального исчисления функции одной и нескольких переменных при решении математических и прикладных задач; прикладные аспекты интегрального исчисления и дифференциальных уравнений; </w:t>
            </w:r>
          </w:p>
          <w:p w:rsidR="00186BBE" w:rsidRPr="00A93FA3" w:rsidRDefault="00186BBE" w:rsidP="00DA7542">
            <w:pPr>
              <w:spacing w:after="0" w:line="240" w:lineRule="auto"/>
              <w:jc w:val="both"/>
              <w:rPr>
                <w:rFonts w:ascii="Times New Roman" w:eastAsia="Calibri" w:hAnsi="Times New Roman" w:cs="Times New Roman"/>
                <w:b/>
                <w:i/>
                <w:sz w:val="26"/>
                <w:szCs w:val="26"/>
              </w:rPr>
            </w:pPr>
            <w:r w:rsidRPr="00A93FA3">
              <w:rPr>
                <w:rFonts w:ascii="Times New Roman" w:eastAsia="Calibri" w:hAnsi="Times New Roman" w:cs="Times New Roman"/>
                <w:b/>
                <w:i/>
                <w:sz w:val="26"/>
                <w:szCs w:val="26"/>
              </w:rPr>
              <w:t>уметь:</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решать формальные и прикладные задачи матричной алгебры, аналитической геометрии и математического анализа, строить математические модели и решать задачи с экономическим содержанием; решать оптимизационные задачи </w:t>
            </w:r>
            <w:r w:rsidRPr="00A93FA3">
              <w:rPr>
                <w:rFonts w:ascii="Times New Roman" w:eastAsia="Calibri" w:hAnsi="Times New Roman" w:cs="Times New Roman"/>
                <w:sz w:val="26"/>
                <w:szCs w:val="26"/>
              </w:rPr>
              <w:lastRenderedPageBreak/>
              <w:t>методами математического программирования и с использованием пакетов прикладных программ с использованием современных информационных технологий; обосновывать оптимальное решение и проводить экономический анализ полученных результатов;</w:t>
            </w:r>
          </w:p>
          <w:p w:rsidR="00186BBE" w:rsidRPr="00A93FA3" w:rsidRDefault="00186BBE" w:rsidP="00DA7542">
            <w:pPr>
              <w:spacing w:after="0" w:line="240" w:lineRule="auto"/>
              <w:jc w:val="both"/>
              <w:rPr>
                <w:rFonts w:ascii="Times New Roman" w:eastAsia="Calibri" w:hAnsi="Times New Roman" w:cs="Times New Roman"/>
                <w:b/>
                <w:i/>
                <w:sz w:val="26"/>
                <w:szCs w:val="26"/>
              </w:rPr>
            </w:pPr>
            <w:r w:rsidRPr="00A93FA3">
              <w:rPr>
                <w:rFonts w:ascii="Times New Roman" w:eastAsia="Calibri" w:hAnsi="Times New Roman" w:cs="Times New Roman"/>
                <w:b/>
                <w:i/>
                <w:sz w:val="26"/>
                <w:szCs w:val="26"/>
              </w:rPr>
              <w:t>владеть:</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методикой применения методов матричной алгебры, аналитической геометрии, дифференциального и интегрального исчисления, при решении простейших математических и прикладных задач;</w:t>
            </w:r>
          </w:p>
          <w:p w:rsidR="00186BBE" w:rsidRPr="00A93FA3" w:rsidRDefault="00186BBE"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элементами математического моделирования и методами решения простейших оптимизационных экономических и производственных задач.</w:t>
            </w:r>
          </w:p>
        </w:tc>
        <w:tc>
          <w:tcPr>
            <w:tcW w:w="5979" w:type="dxa"/>
          </w:tcPr>
          <w:p w:rsidR="00186BBE" w:rsidRPr="00A93FA3" w:rsidRDefault="00186BBE"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lastRenderedPageBreak/>
              <w:t>Know:</w:t>
            </w:r>
          </w:p>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eastAsia="Calibri" w:hAnsi="Times New Roman" w:cs="Times New Roman"/>
                <w:sz w:val="26"/>
                <w:szCs w:val="26"/>
                <w:lang w:val="en-US" w:eastAsia="en-US"/>
              </w:rPr>
              <w:t>– methods of matrix algebra and analytical geometry; methods of applying the apparatus of functions of one variable, methods of differential calculus of functions of one and several variables in solving mathematical and applied problems; applied aspects of integral calculus and differential equations;</w:t>
            </w:r>
          </w:p>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p>
          <w:p w:rsidR="00186BBE" w:rsidRPr="00A93FA3" w:rsidRDefault="00186BBE"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able to:</w:t>
            </w:r>
          </w:p>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eastAsia="en-US"/>
              </w:rPr>
              <w:t xml:space="preserve">Solve formal and applied problems of matrix algebra, analytical geometry, and mathematical analysis, construct mathematical models, and solve problems with economic content; solve optimization problems using mathematical programming methods and application software packages with modern </w:t>
            </w:r>
            <w:r w:rsidRPr="00A93FA3">
              <w:rPr>
                <w:rFonts w:ascii="Times New Roman" w:eastAsia="Calibri" w:hAnsi="Times New Roman" w:cs="Times New Roman"/>
                <w:sz w:val="26"/>
                <w:szCs w:val="26"/>
                <w:lang w:val="en-US" w:eastAsia="en-US"/>
              </w:rPr>
              <w:lastRenderedPageBreak/>
              <w:t>information technologies; justify the optimal solution and conduct an economic analysis of the results obtained</w:t>
            </w:r>
          </w:p>
          <w:p w:rsidR="00186BBE" w:rsidRPr="00A93FA3" w:rsidRDefault="00186BBE" w:rsidP="00DA7542">
            <w:pPr>
              <w:spacing w:after="0" w:line="240" w:lineRule="auto"/>
              <w:jc w:val="both"/>
              <w:rPr>
                <w:rFonts w:ascii="Times New Roman" w:eastAsia="Calibri" w:hAnsi="Times New Roman" w:cs="Times New Roman"/>
                <w:sz w:val="26"/>
                <w:szCs w:val="26"/>
                <w:lang w:val="en-US"/>
              </w:rPr>
            </w:pPr>
          </w:p>
          <w:p w:rsidR="00186BBE" w:rsidRPr="00A93FA3" w:rsidRDefault="00186BBE"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proficient in:</w:t>
            </w:r>
          </w:p>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eastAsia="en-US"/>
              </w:rPr>
              <w:t>Methods for applying methods of matrix algebra, analytical geometry, and differential and integral calculus to solving simple mathematical and applied problems;</w:t>
            </w:r>
          </w:p>
          <w:p w:rsidR="00186BBE" w:rsidRPr="00A93FA3" w:rsidRDefault="00186BBE" w:rsidP="00DA7542">
            <w:pPr>
              <w:pStyle w:val="HTML"/>
              <w:shd w:val="clear" w:color="auto" w:fill="F8F9FA"/>
              <w:rPr>
                <w:rFonts w:ascii="Times New Roman" w:eastAsia="Calibri" w:hAnsi="Times New Roman" w:cs="Times New Roman"/>
                <w:sz w:val="26"/>
                <w:szCs w:val="26"/>
                <w:lang w:val="en-US" w:eastAsia="en-US"/>
              </w:rPr>
            </w:pPr>
            <w:proofErr w:type="gramStart"/>
            <w:r w:rsidRPr="00A93FA3">
              <w:rPr>
                <w:rFonts w:ascii="Times New Roman" w:eastAsia="Calibri" w:hAnsi="Times New Roman" w:cs="Times New Roman"/>
                <w:sz w:val="26"/>
                <w:szCs w:val="26"/>
                <w:lang w:val="en-US" w:eastAsia="en-US"/>
              </w:rPr>
              <w:t>elements</w:t>
            </w:r>
            <w:proofErr w:type="gramEnd"/>
            <w:r w:rsidRPr="00A93FA3">
              <w:rPr>
                <w:rFonts w:ascii="Times New Roman" w:eastAsia="Calibri" w:hAnsi="Times New Roman" w:cs="Times New Roman"/>
                <w:sz w:val="26"/>
                <w:szCs w:val="26"/>
                <w:lang w:val="en-US" w:eastAsia="en-US"/>
              </w:rPr>
              <w:t xml:space="preserve"> of mathematical modeling and methods for solving simple optimization economic and production problems.</w:t>
            </w:r>
          </w:p>
          <w:p w:rsidR="00186BBE" w:rsidRPr="00A93FA3" w:rsidRDefault="00186BBE" w:rsidP="00DA7542">
            <w:pPr>
              <w:spacing w:after="0" w:line="240" w:lineRule="auto"/>
              <w:rPr>
                <w:rFonts w:ascii="Times New Roman" w:eastAsia="Calibri" w:hAnsi="Times New Roman" w:cs="Times New Roman"/>
                <w:sz w:val="26"/>
                <w:szCs w:val="26"/>
                <w:lang w:val="en-US"/>
              </w:rPr>
            </w:pP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1, 2, 3</w:t>
            </w:r>
          </w:p>
        </w:tc>
        <w:tc>
          <w:tcPr>
            <w:tcW w:w="5979" w:type="dxa"/>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1, 2, 3</w:t>
            </w:r>
          </w:p>
        </w:tc>
      </w:tr>
      <w:tr w:rsidR="00186BBE" w:rsidRPr="00A93FA3" w:rsidTr="00FB2975">
        <w:trPr>
          <w:trHeight w:val="610"/>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Pr>
          <w:p w:rsidR="00186BBE" w:rsidRPr="00A93FA3" w:rsidRDefault="00186BBE" w:rsidP="00DA7542">
            <w:pPr>
              <w:spacing w:after="0" w:line="240" w:lineRule="auto"/>
              <w:jc w:val="both"/>
              <w:rPr>
                <w:rFonts w:ascii="Times New Roman" w:eastAsia="Calibri" w:hAnsi="Times New Roman" w:cs="Times New Roman"/>
                <w:sz w:val="26"/>
                <w:szCs w:val="26"/>
              </w:rPr>
            </w:pPr>
          </w:p>
        </w:tc>
        <w:tc>
          <w:tcPr>
            <w:tcW w:w="5979" w:type="dxa"/>
          </w:tcPr>
          <w:p w:rsidR="00186BBE" w:rsidRPr="00A93FA3" w:rsidRDefault="00186BBE" w:rsidP="00DA7542">
            <w:pPr>
              <w:spacing w:after="0" w:line="240" w:lineRule="auto"/>
              <w:jc w:val="both"/>
              <w:rPr>
                <w:rFonts w:ascii="Times New Roman" w:eastAsia="Calibri" w:hAnsi="Times New Roman" w:cs="Times New Roman"/>
                <w:sz w:val="26"/>
                <w:szCs w:val="26"/>
                <w:lang w:val="en-US"/>
              </w:rPr>
            </w:pPr>
          </w:p>
        </w:tc>
      </w:tr>
      <w:tr w:rsidR="00186BBE" w:rsidRPr="00A93FA3" w:rsidTr="00FB2975">
        <w:trPr>
          <w:trHeight w:val="915"/>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9 з.е.</w:t>
            </w:r>
          </w:p>
        </w:tc>
        <w:tc>
          <w:tcPr>
            <w:tcW w:w="5979" w:type="dxa"/>
          </w:tcPr>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9 c</w:t>
            </w:r>
            <w:r w:rsidRPr="00A93FA3">
              <w:rPr>
                <w:rFonts w:ascii="Times New Roman" w:eastAsia="Calibri" w:hAnsi="Times New Roman" w:cs="Times New Roman"/>
                <w:sz w:val="26"/>
                <w:szCs w:val="26"/>
                <w:lang w:val="en-US"/>
              </w:rPr>
              <w:t>.u.</w:t>
            </w:r>
          </w:p>
        </w:tc>
      </w:tr>
      <w:tr w:rsidR="00186BBE" w:rsidRPr="00A93FA3" w:rsidTr="00FB2975">
        <w:trPr>
          <w:trHeight w:val="1844"/>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Всего часов – 328, из них:</w:t>
            </w:r>
          </w:p>
          <w:p w:rsidR="00186BBE" w:rsidRPr="00A93FA3" w:rsidRDefault="00186BBE" w:rsidP="00DA7542">
            <w:pPr>
              <w:spacing w:after="0" w:line="240" w:lineRule="auto"/>
              <w:rPr>
                <w:rFonts w:ascii="Times New Roman" w:eastAsia="Calibri" w:hAnsi="Times New Roman" w:cs="Times New Roman"/>
                <w:sz w:val="26"/>
                <w:szCs w:val="26"/>
              </w:rPr>
            </w:pPr>
            <w:proofErr w:type="gramStart"/>
            <w:r w:rsidRPr="00A93FA3">
              <w:rPr>
                <w:rFonts w:ascii="Times New Roman" w:eastAsia="Calibri" w:hAnsi="Times New Roman" w:cs="Times New Roman"/>
                <w:sz w:val="26"/>
                <w:szCs w:val="26"/>
              </w:rPr>
              <w:t>аудиторных</w:t>
            </w:r>
            <w:proofErr w:type="gramEnd"/>
            <w:r w:rsidRPr="00A93FA3">
              <w:rPr>
                <w:rFonts w:ascii="Times New Roman" w:eastAsia="Calibri" w:hAnsi="Times New Roman" w:cs="Times New Roman"/>
                <w:sz w:val="26"/>
                <w:szCs w:val="26"/>
              </w:rPr>
              <w:t xml:space="preserve"> – 126 часа.</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1 семестр. Всего часов – 114, из них: </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 42 часов.</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2 семестр. Всего часов – 120, из них: </w:t>
            </w:r>
          </w:p>
          <w:p w:rsidR="00186BBE" w:rsidRPr="00A93FA3" w:rsidRDefault="00186BBE" w:rsidP="00DA7542">
            <w:pPr>
              <w:spacing w:after="0" w:line="240" w:lineRule="auto"/>
              <w:rPr>
                <w:rFonts w:ascii="Times New Roman" w:eastAsia="Calibri" w:hAnsi="Times New Roman" w:cs="Times New Roman"/>
                <w:sz w:val="26"/>
                <w:szCs w:val="26"/>
              </w:rPr>
            </w:pPr>
            <w:proofErr w:type="gramStart"/>
            <w:r w:rsidRPr="00A93FA3">
              <w:rPr>
                <w:rFonts w:ascii="Times New Roman" w:eastAsia="Calibri" w:hAnsi="Times New Roman" w:cs="Times New Roman"/>
                <w:sz w:val="26"/>
                <w:szCs w:val="26"/>
              </w:rPr>
              <w:t>аудиторных</w:t>
            </w:r>
            <w:proofErr w:type="gramEnd"/>
            <w:r w:rsidRPr="00A93FA3">
              <w:rPr>
                <w:rFonts w:ascii="Times New Roman" w:eastAsia="Calibri" w:hAnsi="Times New Roman" w:cs="Times New Roman"/>
                <w:sz w:val="26"/>
                <w:szCs w:val="26"/>
              </w:rPr>
              <w:t xml:space="preserve"> – 56 часа.</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3 семестр. Всего часов – 94, из них: </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 28 часов.</w:t>
            </w:r>
          </w:p>
          <w:p w:rsidR="00186BBE" w:rsidRPr="00A93FA3" w:rsidRDefault="00186BBE" w:rsidP="00DA7542">
            <w:pPr>
              <w:spacing w:after="0" w:line="240" w:lineRule="auto"/>
              <w:rPr>
                <w:rFonts w:ascii="Times New Roman" w:eastAsia="Calibri" w:hAnsi="Times New Roman" w:cs="Times New Roman"/>
                <w:sz w:val="26"/>
                <w:szCs w:val="26"/>
              </w:rPr>
            </w:pPr>
          </w:p>
        </w:tc>
        <w:tc>
          <w:tcPr>
            <w:tcW w:w="5979" w:type="dxa"/>
          </w:tcPr>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Total hours – 328, of which:</w:t>
            </w:r>
          </w:p>
          <w:p w:rsidR="00186BBE" w:rsidRPr="00A93FA3" w:rsidRDefault="00186BBE" w:rsidP="00DA7542">
            <w:pPr>
              <w:spacing w:after="0" w:line="240" w:lineRule="auto"/>
              <w:rPr>
                <w:rFonts w:ascii="Times New Roman" w:eastAsia="Calibri" w:hAnsi="Times New Roman" w:cs="Times New Roman"/>
                <w:sz w:val="26"/>
                <w:szCs w:val="26"/>
                <w:lang w:val="en-US"/>
              </w:rPr>
            </w:pPr>
            <w:proofErr w:type="gramStart"/>
            <w:r w:rsidRPr="00A93FA3">
              <w:rPr>
                <w:rFonts w:ascii="Times New Roman" w:eastAsia="Calibri" w:hAnsi="Times New Roman" w:cs="Times New Roman"/>
                <w:sz w:val="26"/>
                <w:szCs w:val="26"/>
                <w:lang w:val="en-US"/>
              </w:rPr>
              <w:t>classroom</w:t>
            </w:r>
            <w:proofErr w:type="gramEnd"/>
            <w:r w:rsidRPr="00A93FA3">
              <w:rPr>
                <w:rFonts w:ascii="Times New Roman" w:eastAsia="Calibri" w:hAnsi="Times New Roman" w:cs="Times New Roman"/>
                <w:sz w:val="26"/>
                <w:szCs w:val="26"/>
                <w:lang w:val="en-US"/>
              </w:rPr>
              <w:t xml:space="preserve"> hours – 126.</w:t>
            </w:r>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1 semester. Total hours – 114, of which:</w:t>
            </w:r>
          </w:p>
          <w:p w:rsidR="00186BBE" w:rsidRPr="00A93FA3" w:rsidRDefault="00186BBE" w:rsidP="00DA7542">
            <w:pPr>
              <w:spacing w:after="0" w:line="240" w:lineRule="auto"/>
              <w:rPr>
                <w:rFonts w:ascii="Times New Roman" w:eastAsia="Calibri" w:hAnsi="Times New Roman" w:cs="Times New Roman"/>
                <w:sz w:val="26"/>
                <w:szCs w:val="26"/>
                <w:lang w:val="en-US"/>
              </w:rPr>
            </w:pPr>
            <w:proofErr w:type="gramStart"/>
            <w:r w:rsidRPr="00A93FA3">
              <w:rPr>
                <w:rFonts w:ascii="Times New Roman" w:eastAsia="Calibri" w:hAnsi="Times New Roman" w:cs="Times New Roman"/>
                <w:sz w:val="26"/>
                <w:szCs w:val="26"/>
                <w:lang w:val="en-US"/>
              </w:rPr>
              <w:t>classroom</w:t>
            </w:r>
            <w:proofErr w:type="gramEnd"/>
            <w:r w:rsidRPr="00A93FA3">
              <w:rPr>
                <w:rFonts w:ascii="Times New Roman" w:eastAsia="Calibri" w:hAnsi="Times New Roman" w:cs="Times New Roman"/>
                <w:sz w:val="26"/>
                <w:szCs w:val="26"/>
                <w:lang w:val="en-US"/>
              </w:rPr>
              <w:t xml:space="preserve"> hours – 42.</w:t>
            </w:r>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2 </w:t>
            </w:r>
            <w:proofErr w:type="gramStart"/>
            <w:r w:rsidRPr="00A93FA3">
              <w:rPr>
                <w:rFonts w:ascii="Times New Roman" w:eastAsia="Calibri" w:hAnsi="Times New Roman" w:cs="Times New Roman"/>
                <w:sz w:val="26"/>
                <w:szCs w:val="26"/>
                <w:lang w:val="en-US"/>
              </w:rPr>
              <w:t>semester</w:t>
            </w:r>
            <w:proofErr w:type="gramEnd"/>
            <w:r w:rsidRPr="00A93FA3">
              <w:rPr>
                <w:rFonts w:ascii="Times New Roman" w:eastAsia="Calibri" w:hAnsi="Times New Roman" w:cs="Times New Roman"/>
                <w:sz w:val="26"/>
                <w:szCs w:val="26"/>
                <w:lang w:val="en-US"/>
              </w:rPr>
              <w:t>. Total hours – 120, of which:</w:t>
            </w:r>
          </w:p>
          <w:p w:rsidR="00186BBE" w:rsidRPr="00A93FA3" w:rsidRDefault="00186BBE" w:rsidP="00DA7542">
            <w:pPr>
              <w:spacing w:after="0" w:line="240" w:lineRule="auto"/>
              <w:rPr>
                <w:rFonts w:ascii="Times New Roman" w:eastAsia="Calibri" w:hAnsi="Times New Roman" w:cs="Times New Roman"/>
                <w:sz w:val="26"/>
                <w:szCs w:val="26"/>
                <w:lang w:val="en-US"/>
              </w:rPr>
            </w:pPr>
            <w:proofErr w:type="gramStart"/>
            <w:r w:rsidRPr="00A93FA3">
              <w:rPr>
                <w:rFonts w:ascii="Times New Roman" w:eastAsia="Calibri" w:hAnsi="Times New Roman" w:cs="Times New Roman"/>
                <w:sz w:val="26"/>
                <w:szCs w:val="26"/>
                <w:lang w:val="en-US"/>
              </w:rPr>
              <w:t>classroom</w:t>
            </w:r>
            <w:proofErr w:type="gramEnd"/>
            <w:r w:rsidRPr="00A93FA3">
              <w:rPr>
                <w:rFonts w:ascii="Times New Roman" w:eastAsia="Calibri" w:hAnsi="Times New Roman" w:cs="Times New Roman"/>
                <w:sz w:val="26"/>
                <w:szCs w:val="26"/>
                <w:lang w:val="en-US"/>
              </w:rPr>
              <w:t xml:space="preserve"> hours – 56.</w:t>
            </w:r>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3 </w:t>
            </w:r>
            <w:proofErr w:type="gramStart"/>
            <w:r w:rsidRPr="00A93FA3">
              <w:rPr>
                <w:rFonts w:ascii="Times New Roman" w:eastAsia="Calibri" w:hAnsi="Times New Roman" w:cs="Times New Roman"/>
                <w:sz w:val="26"/>
                <w:szCs w:val="26"/>
                <w:lang w:val="en-US"/>
              </w:rPr>
              <w:t>semester</w:t>
            </w:r>
            <w:proofErr w:type="gramEnd"/>
            <w:r w:rsidRPr="00A93FA3">
              <w:rPr>
                <w:rFonts w:ascii="Times New Roman" w:eastAsia="Calibri" w:hAnsi="Times New Roman" w:cs="Times New Roman"/>
                <w:sz w:val="26"/>
                <w:szCs w:val="26"/>
                <w:lang w:val="en-US"/>
              </w:rPr>
              <w:t>. Total hours – 94, of which:</w:t>
            </w:r>
          </w:p>
          <w:p w:rsidR="00186BBE" w:rsidRPr="00A93FA3" w:rsidRDefault="00186BBE" w:rsidP="00DA7542">
            <w:pPr>
              <w:spacing w:after="0" w:line="240" w:lineRule="auto"/>
              <w:rPr>
                <w:rFonts w:ascii="Times New Roman" w:eastAsia="Calibri" w:hAnsi="Times New Roman" w:cs="Times New Roman"/>
                <w:sz w:val="26"/>
                <w:szCs w:val="26"/>
                <w:lang w:val="en-US"/>
              </w:rPr>
            </w:pPr>
            <w:proofErr w:type="gramStart"/>
            <w:r w:rsidRPr="00A93FA3">
              <w:rPr>
                <w:rFonts w:ascii="Times New Roman" w:eastAsia="Calibri" w:hAnsi="Times New Roman" w:cs="Times New Roman"/>
                <w:sz w:val="26"/>
                <w:szCs w:val="26"/>
                <w:lang w:val="en-US"/>
              </w:rPr>
              <w:t>classroom</w:t>
            </w:r>
            <w:proofErr w:type="gramEnd"/>
            <w:r w:rsidRPr="00A93FA3">
              <w:rPr>
                <w:rFonts w:ascii="Times New Roman" w:eastAsia="Calibri" w:hAnsi="Times New Roman" w:cs="Times New Roman"/>
                <w:sz w:val="26"/>
                <w:szCs w:val="26"/>
                <w:lang w:val="en-US"/>
              </w:rPr>
              <w:t xml:space="preserve"> hours – </w:t>
            </w:r>
            <w:r w:rsidRPr="00A93FA3">
              <w:rPr>
                <w:rFonts w:ascii="Times New Roman" w:eastAsia="Calibri" w:hAnsi="Times New Roman" w:cs="Times New Roman"/>
                <w:sz w:val="26"/>
                <w:szCs w:val="26"/>
              </w:rPr>
              <w:t>28</w:t>
            </w:r>
            <w:r w:rsidRPr="00A93FA3">
              <w:rPr>
                <w:rFonts w:ascii="Times New Roman" w:eastAsia="Calibri" w:hAnsi="Times New Roman" w:cs="Times New Roman"/>
                <w:sz w:val="26"/>
                <w:szCs w:val="26"/>
                <w:lang w:val="en-US"/>
              </w:rPr>
              <w:t>.</w:t>
            </w:r>
          </w:p>
          <w:p w:rsidR="00186BBE" w:rsidRPr="00A93FA3" w:rsidRDefault="00186BBE" w:rsidP="00DA7542">
            <w:pPr>
              <w:spacing w:after="0" w:line="240" w:lineRule="auto"/>
              <w:rPr>
                <w:rFonts w:ascii="Times New Roman" w:eastAsia="Calibri" w:hAnsi="Times New Roman" w:cs="Times New Roman"/>
                <w:sz w:val="26"/>
                <w:szCs w:val="26"/>
              </w:rPr>
            </w:pPr>
          </w:p>
        </w:tc>
      </w:tr>
      <w:tr w:rsidR="00186BBE" w:rsidRPr="00A93FA3" w:rsidTr="00FB2975">
        <w:trPr>
          <w:trHeight w:val="1526"/>
        </w:trPr>
        <w:tc>
          <w:tcPr>
            <w:tcW w:w="3256" w:type="dxa"/>
            <w:vAlign w:val="center"/>
          </w:tcPr>
          <w:p w:rsidR="00186BBE" w:rsidRPr="00A93FA3" w:rsidRDefault="00186BBE"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1 семестр – зачет, </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2 семестр – экзамен,</w:t>
            </w:r>
          </w:p>
          <w:p w:rsidR="00186BBE" w:rsidRPr="00A93FA3" w:rsidRDefault="00186BBE"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3 семестр – зачет. </w:t>
            </w:r>
          </w:p>
          <w:p w:rsidR="00186BBE" w:rsidRPr="00A93FA3" w:rsidRDefault="00186BBE"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186BBE" w:rsidRPr="00A93FA3" w:rsidRDefault="00186BBE"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w:t>
            </w:r>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1 semester – credit</w:t>
            </w:r>
            <w:proofErr w:type="gramStart"/>
            <w:r w:rsidRPr="00A93FA3">
              <w:rPr>
                <w:rFonts w:ascii="Times New Roman" w:eastAsia="Calibri" w:hAnsi="Times New Roman" w:cs="Times New Roman"/>
                <w:sz w:val="26"/>
                <w:szCs w:val="26"/>
                <w:lang w:val="en-US"/>
              </w:rPr>
              <w:t>.,</w:t>
            </w:r>
            <w:proofErr w:type="gramEnd"/>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2 semester – exam,</w:t>
            </w:r>
          </w:p>
          <w:p w:rsidR="00186BBE" w:rsidRPr="00A93FA3" w:rsidRDefault="00186BBE"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3 </w:t>
            </w:r>
            <w:proofErr w:type="gramStart"/>
            <w:r w:rsidRPr="00A93FA3">
              <w:rPr>
                <w:rFonts w:ascii="Times New Roman" w:eastAsia="Calibri" w:hAnsi="Times New Roman" w:cs="Times New Roman"/>
                <w:sz w:val="26"/>
                <w:szCs w:val="26"/>
                <w:lang w:val="en-US"/>
              </w:rPr>
              <w:t>semester</w:t>
            </w:r>
            <w:proofErr w:type="gramEnd"/>
            <w:r w:rsidRPr="00A93FA3">
              <w:rPr>
                <w:rFonts w:ascii="Times New Roman" w:eastAsia="Calibri" w:hAnsi="Times New Roman" w:cs="Times New Roman"/>
                <w:sz w:val="26"/>
                <w:szCs w:val="26"/>
                <w:lang w:val="en-US"/>
              </w:rPr>
              <w:t xml:space="preserve"> – credit.</w:t>
            </w:r>
          </w:p>
        </w:tc>
      </w:tr>
    </w:tbl>
    <w:p w:rsidR="00186BBE" w:rsidRPr="00A93FA3" w:rsidRDefault="00186BBE" w:rsidP="00DA7542">
      <w:pPr>
        <w:spacing w:after="0" w:line="240" w:lineRule="auto"/>
        <w:rPr>
          <w:rFonts w:ascii="Times New Roman" w:eastAsia="Calibri" w:hAnsi="Times New Roman" w:cs="Times New Roman"/>
          <w:sz w:val="26"/>
          <w:szCs w:val="26"/>
          <w:lang w:val="en-US"/>
        </w:rPr>
      </w:pPr>
    </w:p>
    <w:p w:rsidR="00CC6549" w:rsidRPr="00A93FA3" w:rsidRDefault="00CC6549"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«Гигиена и санитария пищевых продуктов»</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«Безопасность товаров»</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«Food hygiene and sanitation»,</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«Product safety»:</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AE4040" w:rsidRPr="00A93FA3" w:rsidRDefault="00AE4040" w:rsidP="00DA7542">
            <w:pPr>
              <w:shd w:val="clear" w:color="auto" w:fill="FFFFFF"/>
              <w:spacing w:after="0" w:line="240" w:lineRule="auto"/>
              <w:jc w:val="both"/>
              <w:rPr>
                <w:rFonts w:ascii="Times New Roman" w:hAnsi="Times New Roman" w:cs="Times New Roman"/>
                <w:sz w:val="26"/>
                <w:szCs w:val="26"/>
              </w:rPr>
            </w:pPr>
            <w:proofErr w:type="gramStart"/>
            <w:r w:rsidRPr="00A93FA3">
              <w:rPr>
                <w:rFonts w:ascii="Times New Roman" w:hAnsi="Times New Roman" w:cs="Times New Roman"/>
                <w:sz w:val="26"/>
                <w:szCs w:val="26"/>
              </w:rPr>
              <w:t xml:space="preserve">Гигиена и санитария пищевых продуктов – это профессиональная дисциплина, направленная на формирование </w:t>
            </w:r>
            <w:r w:rsidRPr="00A93FA3">
              <w:rPr>
                <w:rFonts w:ascii="Times New Roman" w:hAnsi="Times New Roman" w:cs="Times New Roman"/>
                <w:color w:val="1A1A1A"/>
                <w:sz w:val="26"/>
                <w:szCs w:val="26"/>
              </w:rPr>
              <w:t xml:space="preserve">научного мировоззрения и практического мышления в области гигиены питания; формирование знаний: </w:t>
            </w:r>
            <w:r w:rsidRPr="00A93FA3">
              <w:rPr>
                <w:rFonts w:ascii="Times New Roman" w:hAnsi="Times New Roman" w:cs="Times New Roman"/>
                <w:bCs/>
                <w:sz w:val="26"/>
                <w:szCs w:val="26"/>
              </w:rPr>
              <w:t>о</w:t>
            </w:r>
            <w:r w:rsidRPr="00A93FA3">
              <w:rPr>
                <w:rFonts w:ascii="Times New Roman" w:hAnsi="Times New Roman" w:cs="Times New Roman"/>
                <w:b/>
                <w:bCs/>
                <w:sz w:val="26"/>
                <w:szCs w:val="26"/>
              </w:rPr>
              <w:t xml:space="preserve"> </w:t>
            </w:r>
            <w:r w:rsidRPr="00A93FA3">
              <w:rPr>
                <w:rFonts w:ascii="Times New Roman" w:hAnsi="Times New Roman" w:cs="Times New Roman"/>
                <w:color w:val="1A1A1A"/>
                <w:sz w:val="26"/>
                <w:szCs w:val="26"/>
              </w:rPr>
              <w:t xml:space="preserve">влиянии факторов внешней среды на здоровье человека; о гигиенических нормах и требованиях, направленных на устранение вредно действующих факторов; о гигиенической и санитарной безопасности </w:t>
            </w:r>
            <w:r w:rsidRPr="00A93FA3">
              <w:rPr>
                <w:rFonts w:ascii="Times New Roman" w:hAnsi="Times New Roman" w:cs="Times New Roman"/>
                <w:bCs/>
                <w:sz w:val="26"/>
                <w:szCs w:val="26"/>
              </w:rPr>
              <w:t>продовольственного сырья и пищевых продуктов.</w:t>
            </w:r>
            <w:proofErr w:type="gramEnd"/>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Food hygiene and sanitation is a professional discipline aimed at developing a scientific worldview and practical thinking in the field of food hygiene; developing knowledge about the influence of environmental factors on human health; about hygienic standards and requirements aimed at eliminating harmful factors; and about the hygienic and sanitary safety of food raw materials and food products.</w:t>
            </w:r>
          </w:p>
        </w:tc>
      </w:tr>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СК–11:</w:t>
            </w:r>
            <w:r w:rsidRPr="00A93FA3">
              <w:rPr>
                <w:rFonts w:ascii="Times New Roman" w:hAnsi="Times New Roman" w:cs="Times New Roman"/>
                <w:sz w:val="26"/>
                <w:szCs w:val="26"/>
              </w:rPr>
              <w:t xml:space="preserve"> в</w:t>
            </w:r>
            <w:r w:rsidRPr="00A93FA3">
              <w:rPr>
                <w:rFonts w:ascii="Times New Roman" w:hAnsi="Times New Roman" w:cs="Times New Roman"/>
                <w:bCs/>
                <w:sz w:val="26"/>
                <w:szCs w:val="26"/>
              </w:rPr>
              <w:t xml:space="preserve">ыполнять мероприятия по обеспечению безвредности пищевых продуктов для здоровья человека, осуществлять </w:t>
            </w:r>
            <w:proofErr w:type="gramStart"/>
            <w:r w:rsidRPr="00A93FA3">
              <w:rPr>
                <w:rFonts w:ascii="Times New Roman" w:hAnsi="Times New Roman" w:cs="Times New Roman"/>
                <w:bCs/>
                <w:sz w:val="26"/>
                <w:szCs w:val="26"/>
              </w:rPr>
              <w:t>контроль за</w:t>
            </w:r>
            <w:proofErr w:type="gramEnd"/>
            <w:r w:rsidRPr="00A93FA3">
              <w:rPr>
                <w:rFonts w:ascii="Times New Roman" w:hAnsi="Times New Roman" w:cs="Times New Roman"/>
                <w:bCs/>
                <w:sz w:val="26"/>
                <w:szCs w:val="26"/>
              </w:rPr>
              <w:t xml:space="preserve"> соблюдением гигиенических норм и санитарно-противоэпидемических правил при производстве, хранении, транспортировании и реализации продуктов питания.</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color w:val="000000"/>
                <w:sz w:val="26"/>
                <w:szCs w:val="26"/>
                <w:lang w:val="en-US"/>
              </w:rPr>
              <w:t>SC-11</w:t>
            </w:r>
            <w:r w:rsidRPr="00A93FA3">
              <w:rPr>
                <w:rFonts w:ascii="Times New Roman" w:hAnsi="Times New Roman" w:cs="Times New Roman"/>
                <w:color w:val="000000"/>
                <w:sz w:val="26"/>
                <w:szCs w:val="26"/>
                <w:lang w:val="en-US"/>
              </w:rPr>
              <w:t xml:space="preserve">: carry out measures to ensure the safety of food products for human health, monitor compliance with hygiene standards and sanitary and anti-epidemic rules during the production, storage, transportation and sale of food products. </w:t>
            </w:r>
          </w:p>
        </w:tc>
      </w:tr>
      <w:tr w:rsidR="00AE4040" w:rsidRPr="00DA7542" w:rsidTr="00FB2975">
        <w:trPr>
          <w:trHeight w:val="123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AE4040" w:rsidRPr="00A93FA3" w:rsidRDefault="00AE4040" w:rsidP="00DA7542">
            <w:pPr>
              <w:shd w:val="clear" w:color="auto" w:fill="FFFFFF"/>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t>знать:</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категории курса, терминологию и понятия;</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основные законодательные и нормативно-правовые акты в области санитарии и гигиены;</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цели и задачи гигиены и санитарии;</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основы физиологии питания и составления пищевых рационов;</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важнейшие процессы, вызываемые микроорганизмами в пищевых продуктах и их практическое значение;</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lastRenderedPageBreak/>
              <w:t>меры профилактики пищевых заболеваний;</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порядок проведения гигиенической экспертизы;</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гигиенические требования к пищевым продуктам;</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влияние факторов окружающей среды на здоровье человека;</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положения гигиены труда и правила личной гигиены;</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основные гигиенические требования к проектированию и строительству предприятий торговли;</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санитарно-гигиенические требования к предприятиям торговли и торговому процессу;</w:t>
            </w:r>
          </w:p>
          <w:p w:rsidR="00AE4040" w:rsidRPr="00A93FA3" w:rsidRDefault="00AE4040" w:rsidP="00DA7542">
            <w:pPr>
              <w:shd w:val="clear" w:color="auto" w:fill="FFFFFF"/>
              <w:tabs>
                <w:tab w:val="left" w:pos="709"/>
                <w:tab w:val="left" w:pos="1134"/>
                <w:tab w:val="left" w:pos="6480"/>
              </w:tabs>
              <w:spacing w:after="0" w:line="240" w:lineRule="auto"/>
              <w:ind w:left="430" w:hanging="430"/>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рассчитывать пищевую и энергетическую ценность пищевых продуктов;</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использовать санитарные нормы и правила для организации торгово-технологического процесса и экспертизы проектов предприятий торговли;</w:t>
            </w:r>
          </w:p>
          <w:p w:rsidR="00AE4040" w:rsidRPr="00A93FA3" w:rsidRDefault="00AE4040" w:rsidP="00DA7542">
            <w:pPr>
              <w:spacing w:after="0" w:line="240" w:lineRule="auto"/>
              <w:ind w:left="430" w:hanging="430"/>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br w:type="page"/>
              <w:t>иметь навык:</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гигиенической оценки</w:t>
            </w:r>
            <w:r w:rsidRPr="00A93FA3">
              <w:rPr>
                <w:rFonts w:ascii="Times New Roman" w:hAnsi="Times New Roman" w:cs="Times New Roman"/>
                <w:bCs/>
                <w:color w:val="000000"/>
                <w:sz w:val="26"/>
                <w:szCs w:val="26"/>
              </w:rPr>
              <w:t xml:space="preserve"> адекватности фактического питания;</w:t>
            </w:r>
          </w:p>
          <w:p w:rsidR="00AE4040" w:rsidRPr="00A93FA3" w:rsidRDefault="00AE4040" w:rsidP="00DA7542">
            <w:pPr>
              <w:numPr>
                <w:ilvl w:val="1"/>
                <w:numId w:val="4"/>
              </w:numPr>
              <w:shd w:val="clear" w:color="auto" w:fill="FFFFFF"/>
              <w:spacing w:after="0" w:line="240" w:lineRule="auto"/>
              <w:ind w:left="430" w:hanging="430"/>
              <w:jc w:val="both"/>
              <w:rPr>
                <w:rFonts w:ascii="Times New Roman" w:hAnsi="Times New Roman" w:cs="Times New Roman"/>
                <w:sz w:val="26"/>
                <w:szCs w:val="26"/>
              </w:rPr>
            </w:pPr>
            <w:r w:rsidRPr="00A93FA3">
              <w:rPr>
                <w:rFonts w:ascii="Times New Roman" w:hAnsi="Times New Roman" w:cs="Times New Roman"/>
                <w:sz w:val="26"/>
                <w:szCs w:val="26"/>
              </w:rPr>
              <w:t>проведения санитарной экспертизы проектов объектов торговли.</w:t>
            </w:r>
          </w:p>
        </w:tc>
        <w:tc>
          <w:tcPr>
            <w:tcW w:w="5979" w:type="dxa"/>
          </w:tcPr>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to know:</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course categories, terminology, and concepts;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key legislative and regulatory acts in the field of sanitation and hygiene;</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goals and objectives of hygiene and sanitation;</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nutritional physiology and diet formulation;</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key processes caused by microorganisms in food products and their practical significance;</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measures for the prevention of foodborne diseases;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procedure for conducting a hygienic examination;</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hygienic requirements for food products;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impact of environmental factors on human health;</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occupational hygiene regulations and personal hygiene rules;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hygienic requirements for the design and construction of retail establishments;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sanitary and hygienic requirements for retail establishments and the trading process;</w:t>
            </w:r>
          </w:p>
          <w:p w:rsidR="00AE4040" w:rsidRPr="00A93FA3" w:rsidRDefault="00AE4040" w:rsidP="00DA7542">
            <w:pPr>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to be able to:</w:t>
            </w:r>
          </w:p>
          <w:p w:rsidR="00AE4040" w:rsidRPr="00A93FA3" w:rsidRDefault="00AE4040"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calculate the nutritional and energy value of food products;</w:t>
            </w:r>
          </w:p>
          <w:p w:rsidR="00AE4040" w:rsidRPr="00A93FA3" w:rsidRDefault="00AE4040"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use sanitary norms and regulations to organize trade and technological processes and assess trade enterprise projects;</w:t>
            </w:r>
          </w:p>
          <w:p w:rsidR="00AE4040" w:rsidRPr="00A93FA3" w:rsidRDefault="00AE4040" w:rsidP="00DA7542">
            <w:pPr>
              <w:tabs>
                <w:tab w:val="left" w:pos="56"/>
              </w:tabs>
              <w:spacing w:after="0" w:line="240" w:lineRule="auto"/>
              <w:ind w:left="-720" w:firstLine="720"/>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t</w:t>
            </w:r>
            <w:r w:rsidRPr="00A93FA3">
              <w:rPr>
                <w:rFonts w:ascii="Times New Roman" w:hAnsi="Times New Roman" w:cs="Times New Roman"/>
                <w:b/>
                <w:color w:val="000000"/>
                <w:sz w:val="26"/>
                <w:szCs w:val="26"/>
              </w:rPr>
              <w:t>о</w:t>
            </w:r>
            <w:r w:rsidRPr="00A93FA3">
              <w:rPr>
                <w:rFonts w:ascii="Times New Roman" w:hAnsi="Times New Roman" w:cs="Times New Roman"/>
                <w:b/>
                <w:color w:val="000000"/>
                <w:sz w:val="26"/>
                <w:szCs w:val="26"/>
                <w:lang w:val="en-US"/>
              </w:rPr>
              <w:t xml:space="preserve"> have the skill of:</w:t>
            </w:r>
          </w:p>
          <w:p w:rsidR="00AE4040" w:rsidRPr="00A93FA3" w:rsidRDefault="00AE4040" w:rsidP="00DA7542">
            <w:pPr>
              <w:tabs>
                <w:tab w:val="left" w:pos="56"/>
              </w:tabs>
              <w:spacing w:after="0" w:line="240" w:lineRule="auto"/>
              <w:ind w:left="-720" w:firstLine="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methods for hygienic assessment of the adequacy of actual nutrition;</w:t>
            </w:r>
          </w:p>
          <w:p w:rsidR="00AE4040" w:rsidRPr="00A93FA3" w:rsidRDefault="00AE4040" w:rsidP="00DA7542">
            <w:pPr>
              <w:tabs>
                <w:tab w:val="left" w:pos="56"/>
              </w:tabs>
              <w:spacing w:after="0" w:line="240" w:lineRule="auto"/>
              <w:ind w:left="-720" w:firstLine="720"/>
              <w:jc w:val="both"/>
              <w:rPr>
                <w:rFonts w:ascii="Times New Roman" w:hAnsi="Times New Roman" w:cs="Times New Roman"/>
                <w:b/>
                <w:color w:val="000000"/>
                <w:sz w:val="26"/>
                <w:szCs w:val="26"/>
                <w:lang w:val="en-US"/>
              </w:rPr>
            </w:pPr>
            <w:r w:rsidRPr="00A93FA3">
              <w:rPr>
                <w:rFonts w:ascii="Times New Roman" w:hAnsi="Times New Roman" w:cs="Times New Roman"/>
                <w:color w:val="000000"/>
                <w:sz w:val="26"/>
                <w:szCs w:val="26"/>
                <w:lang w:val="en-US"/>
              </w:rPr>
              <w:t xml:space="preserve">- </w:t>
            </w:r>
            <w:proofErr w:type="gramStart"/>
            <w:r w:rsidRPr="00A93FA3">
              <w:rPr>
                <w:rFonts w:ascii="Times New Roman" w:hAnsi="Times New Roman" w:cs="Times New Roman"/>
                <w:color w:val="000000"/>
                <w:sz w:val="26"/>
                <w:szCs w:val="26"/>
                <w:lang w:val="en-US"/>
              </w:rPr>
              <w:t>principles</w:t>
            </w:r>
            <w:proofErr w:type="gramEnd"/>
            <w:r w:rsidRPr="00A93FA3">
              <w:rPr>
                <w:rFonts w:ascii="Times New Roman" w:hAnsi="Times New Roman" w:cs="Times New Roman"/>
                <w:color w:val="000000"/>
                <w:sz w:val="26"/>
                <w:szCs w:val="26"/>
                <w:lang w:val="en-US"/>
              </w:rPr>
              <w:t xml:space="preserve"> for conducting sanitary inspections of retail facility projects.</w:t>
            </w:r>
          </w:p>
        </w:tc>
      </w:tr>
      <w:tr w:rsidR="00AE4040" w:rsidRPr="00A93FA3" w:rsidTr="00FB2975">
        <w:trPr>
          <w:trHeight w:val="58"/>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E4040" w:rsidRPr="00A93FA3" w:rsidRDefault="00AE4040" w:rsidP="00DA7542">
            <w:pPr>
              <w:spacing w:after="0" w:line="240" w:lineRule="auto"/>
              <w:ind w:right="-363"/>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AE4040" w:rsidRPr="00DA7542" w:rsidTr="00FB2975">
        <w:trPr>
          <w:trHeight w:val="610"/>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AE4040" w:rsidRPr="00A93FA3" w:rsidRDefault="00AE4040" w:rsidP="00DA7542">
            <w:pPr>
              <w:numPr>
                <w:ilvl w:val="12"/>
                <w:numId w:val="0"/>
              </w:numPr>
              <w:shd w:val="clear" w:color="auto" w:fill="FFFFFF"/>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основывается на учебных дисциплинах «Химия», «Физика», «Стандартизация, оценка соответствия и управление качеством», </w:t>
            </w:r>
            <w:r w:rsidRPr="00A93FA3">
              <w:rPr>
                <w:rFonts w:ascii="Times New Roman" w:hAnsi="Times New Roman" w:cs="Times New Roman"/>
                <w:sz w:val="26"/>
                <w:szCs w:val="26"/>
              </w:rPr>
              <w:lastRenderedPageBreak/>
              <w:t>«Теоретические основы товароведения» и «Безопасность товаров и пищевые добавки».</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The academic discipline is based on the academic disciplines “Chemistry”, “Physics”, “Standardization, Conformity Assessment and Quality Management”, </w:t>
            </w:r>
            <w:r w:rsidRPr="00A93FA3">
              <w:rPr>
                <w:rFonts w:ascii="Times New Roman" w:hAnsi="Times New Roman" w:cs="Times New Roman"/>
                <w:sz w:val="26"/>
                <w:szCs w:val="26"/>
                <w:lang w:val="en-US"/>
              </w:rPr>
              <w:lastRenderedPageBreak/>
              <w:t>“Theoretical Foundations of Commodity Science” and “Product Safety and Food Additives”.</w:t>
            </w: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з. е. </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w:t>
            </w:r>
            <w:r w:rsidRPr="00A93FA3">
              <w:rPr>
                <w:rFonts w:ascii="Times New Roman" w:hAnsi="Times New Roman" w:cs="Times New Roman"/>
                <w:sz w:val="26"/>
                <w:szCs w:val="26"/>
                <w:lang w:val="en-US"/>
              </w:rPr>
              <w:t>c</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u</w:t>
            </w:r>
            <w:r w:rsidRPr="00A93FA3">
              <w:rPr>
                <w:rFonts w:ascii="Times New Roman" w:hAnsi="Times New Roman" w:cs="Times New Roman"/>
                <w:sz w:val="26"/>
                <w:szCs w:val="26"/>
              </w:rPr>
              <w:t>.</w:t>
            </w:r>
          </w:p>
        </w:tc>
      </w:tr>
      <w:tr w:rsidR="00AE4040" w:rsidRPr="00DA7542" w:rsidTr="00FB2975">
        <w:trPr>
          <w:trHeight w:val="1844"/>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часов.</w:t>
            </w:r>
          </w:p>
        </w:tc>
        <w:tc>
          <w:tcPr>
            <w:tcW w:w="5979" w:type="dxa"/>
          </w:tcPr>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42 hours; </w:t>
            </w:r>
          </w:p>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66 hours.</w:t>
            </w:r>
          </w:p>
          <w:p w:rsidR="00AE4040" w:rsidRPr="00A93FA3" w:rsidRDefault="00AE4040" w:rsidP="00DA7542">
            <w:pPr>
              <w:spacing w:after="0" w:line="240" w:lineRule="auto"/>
              <w:rPr>
                <w:rFonts w:ascii="Times New Roman" w:hAnsi="Times New Roman" w:cs="Times New Roman"/>
                <w:sz w:val="26"/>
                <w:szCs w:val="26"/>
                <w:lang w:val="en-US"/>
              </w:rPr>
            </w:pPr>
          </w:p>
        </w:tc>
      </w:tr>
      <w:tr w:rsidR="00AE4040" w:rsidRPr="00DA7542" w:rsidTr="00FB2975">
        <w:trPr>
          <w:trHeight w:val="48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защита лабораторных работ, тестирование, рефераты и презентации по темам курса.</w:t>
            </w:r>
          </w:p>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laboratory protection, testing, abstracts and presentations on course topics.</w:t>
            </w:r>
          </w:p>
          <w:p w:rsidR="00AE4040" w:rsidRPr="00A93FA3" w:rsidRDefault="00AE4040"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«Деловой иностранный язык»</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«Факультативные дисциплины»</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Business Foreign language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Elective courses»</w:t>
      </w:r>
      <w:r w:rsidRPr="00A93FA3">
        <w:rPr>
          <w:rFonts w:ascii="Times New Roman" w:hAnsi="Times New Roman" w:cs="Times New Roman"/>
          <w:sz w:val="26"/>
          <w:szCs w:val="26"/>
          <w:lang w:val="en-US"/>
        </w:rPr>
        <w:t>:</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(Экономист)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Developing knowledge, skills, and abilities to address the challenges of foreign language communicative competence in future specialists (Economist)</w:t>
            </w:r>
            <w:proofErr w:type="gramStart"/>
            <w:r w:rsidRPr="00A93FA3">
              <w:rPr>
                <w:rFonts w:ascii="Times New Roman" w:hAnsi="Times New Roman" w:cs="Times New Roman"/>
                <w:sz w:val="26"/>
                <w:szCs w:val="26"/>
                <w:lang w:val="en-US"/>
              </w:rPr>
              <w:t>, enabling</w:t>
            </w:r>
            <w:proofErr w:type="gramEnd"/>
            <w:r w:rsidRPr="00A93FA3">
              <w:rPr>
                <w:rFonts w:ascii="Times New Roman" w:hAnsi="Times New Roman" w:cs="Times New Roman"/>
                <w:sz w:val="26"/>
                <w:szCs w:val="26"/>
                <w:lang w:val="en-US"/>
              </w:rPr>
              <w:t xml:space="preserve"> them to use a foreign language as a means of professional and interpersonal communication in their professional field.</w:t>
            </w:r>
          </w:p>
        </w:tc>
      </w:tr>
      <w:tr w:rsidR="00AE4040" w:rsidRPr="00DA7542" w:rsidTr="00DA7542">
        <w:trPr>
          <w:trHeight w:val="907"/>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lang w:val="en-US"/>
              </w:rPr>
            </w:pP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p>
        </w:tc>
      </w:tr>
      <w:tr w:rsidR="00AE4040" w:rsidRPr="00DA7542" w:rsidTr="00FB2975">
        <w:trPr>
          <w:trHeight w:val="123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6095" w:type="dxa"/>
          </w:tcPr>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историю и культуру стран изучаемого языка;</w:t>
            </w:r>
          </w:p>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читать и переводить литературу </w:t>
            </w:r>
            <w:r w:rsidRPr="00A93FA3">
              <w:rPr>
                <w:rFonts w:ascii="Times New Roman" w:hAnsi="Times New Roman" w:cs="Times New Roman"/>
                <w:sz w:val="26"/>
                <w:szCs w:val="26"/>
                <w:lang w:val="en-US"/>
              </w:rPr>
              <w:t>IO</w:t>
            </w:r>
            <w:r w:rsidRPr="00A93FA3">
              <w:rPr>
                <w:rFonts w:ascii="Times New Roman" w:hAnsi="Times New Roman" w:cs="Times New Roman"/>
                <w:sz w:val="26"/>
                <w:szCs w:val="26"/>
              </w:rPr>
              <w:t xml:space="preserve"> специальности </w:t>
            </w:r>
            <w:proofErr w:type="gramStart"/>
            <w:r w:rsidRPr="00A93FA3">
              <w:rPr>
                <w:rFonts w:ascii="Times New Roman" w:hAnsi="Times New Roman" w:cs="Times New Roman"/>
                <w:sz w:val="26"/>
                <w:szCs w:val="26"/>
              </w:rPr>
              <w:t>обучаемых</w:t>
            </w:r>
            <w:proofErr w:type="gramEnd"/>
            <w:r w:rsidRPr="00A93FA3">
              <w:rPr>
                <w:rFonts w:ascii="Times New Roman" w:hAnsi="Times New Roman" w:cs="Times New Roman"/>
                <w:sz w:val="26"/>
                <w:szCs w:val="26"/>
              </w:rPr>
              <w:t xml:space="preserve"> (изучающее, ознакомительное, просмотровое и поисковое чтение);</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иметь</w:t>
            </w:r>
            <w:r w:rsidRPr="00A93FA3">
              <w:rPr>
                <w:rFonts w:ascii="Times New Roman" w:hAnsi="Times New Roman" w:cs="Times New Roman"/>
                <w:sz w:val="26"/>
                <w:szCs w:val="26"/>
              </w:rPr>
              <w:t xml:space="preserve"> </w:t>
            </w:r>
            <w:r w:rsidRPr="00A93FA3">
              <w:rPr>
                <w:rFonts w:ascii="Times New Roman" w:hAnsi="Times New Roman" w:cs="Times New Roman"/>
                <w:b/>
                <w:sz w:val="26"/>
                <w:szCs w:val="26"/>
              </w:rPr>
              <w:t>навык:</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владения всеми видами чтения (изучающее, ознакомительное, просмотровое, поисковое), </w:t>
            </w:r>
            <w:r w:rsidRPr="00A93FA3">
              <w:rPr>
                <w:rFonts w:ascii="Times New Roman" w:hAnsi="Times New Roman" w:cs="Times New Roman"/>
                <w:sz w:val="26"/>
                <w:szCs w:val="26"/>
              </w:rPr>
              <w:lastRenderedPageBreak/>
              <w:t>предполагающими равную степень понимания прочитанного;</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system of the foreign language being studied in its phonetic, grammatical, and lexical aspects;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history and culture of the countries where the language is being studied;</w:t>
            </w:r>
          </w:p>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conduct sociocultural and professional communication within the scope of this program;</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read and translate literature of the students' specialty (study, familiarization, skimming, and search reading);</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express communicative intentions in writing in the areas covered by this program;</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proficiency in all types of reading (study, familiarization, skimming, and search), all of which require equal comprehension;</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composing private and business letters, and correctly using the appropriate requisites and formulas for written communication;</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proficiency in appropriate speech formulas and speech etiquette rules;</w:t>
            </w:r>
          </w:p>
          <w:p w:rsidR="00AE4040" w:rsidRPr="00A93FA3" w:rsidRDefault="00AE4040" w:rsidP="00DA7542">
            <w:pPr>
              <w:spacing w:after="0" w:line="240" w:lineRule="auto"/>
              <w:jc w:val="both"/>
              <w:rPr>
                <w:rFonts w:ascii="Times New Roman" w:hAnsi="Times New Roman" w:cs="Times New Roman"/>
                <w:sz w:val="26"/>
                <w:szCs w:val="26"/>
                <w:lang w:val="en-US"/>
              </w:rPr>
            </w:pP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-6</w:t>
            </w:r>
          </w:p>
          <w:p w:rsidR="00AE4040" w:rsidRPr="00A93FA3" w:rsidRDefault="00AE4040" w:rsidP="00DA7542">
            <w:pPr>
              <w:spacing w:after="0" w:line="240" w:lineRule="auto"/>
              <w:rPr>
                <w:rFonts w:ascii="Times New Roman" w:hAnsi="Times New Roman" w:cs="Times New Roman"/>
                <w:sz w:val="26"/>
                <w:szCs w:val="26"/>
              </w:rPr>
            </w:pP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-6</w:t>
            </w:r>
          </w:p>
        </w:tc>
      </w:tr>
      <w:tr w:rsidR="00AE4040" w:rsidRPr="00A93FA3" w:rsidTr="00FB2975">
        <w:trPr>
          <w:trHeight w:val="610"/>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Деловой иностранный язык</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Business Foreign language</w:t>
            </w: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AE4040" w:rsidRPr="00A93FA3" w:rsidRDefault="00AE4040" w:rsidP="00DA7542">
            <w:pPr>
              <w:spacing w:after="0" w:line="240" w:lineRule="auto"/>
              <w:rPr>
                <w:rFonts w:ascii="Times New Roman" w:hAnsi="Times New Roman" w:cs="Times New Roman"/>
                <w:sz w:val="26"/>
                <w:szCs w:val="26"/>
              </w:rPr>
            </w:pPr>
          </w:p>
        </w:tc>
        <w:tc>
          <w:tcPr>
            <w:tcW w:w="5979" w:type="dxa"/>
          </w:tcPr>
          <w:p w:rsidR="00AE4040" w:rsidRPr="00A93FA3" w:rsidRDefault="00AE4040" w:rsidP="00DA7542">
            <w:pPr>
              <w:spacing w:after="0" w:line="240" w:lineRule="auto"/>
              <w:rPr>
                <w:rFonts w:ascii="Times New Roman" w:hAnsi="Times New Roman" w:cs="Times New Roman"/>
                <w:sz w:val="26"/>
                <w:szCs w:val="26"/>
              </w:rPr>
            </w:pPr>
          </w:p>
        </w:tc>
      </w:tr>
      <w:tr w:rsidR="00AE4040" w:rsidRPr="00DA7542" w:rsidTr="00FB2975">
        <w:trPr>
          <w:trHeight w:val="1844"/>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Всего часов – 216, из них: </w:t>
            </w:r>
          </w:p>
          <w:p w:rsidR="00AE4040" w:rsidRPr="00A93FA3" w:rsidRDefault="00AE4040"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 84 часа.</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112, of which:</w:t>
            </w:r>
          </w:p>
          <w:p w:rsidR="00AE4040" w:rsidRPr="00A93FA3" w:rsidRDefault="00AE4040"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112.</w:t>
            </w:r>
          </w:p>
        </w:tc>
      </w:tr>
      <w:tr w:rsidR="00AE4040" w:rsidRPr="00DA7542" w:rsidTr="00FB2975">
        <w:trPr>
          <w:trHeight w:val="922"/>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hAnsi="Times New Roman" w:cs="Times New Roman"/>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rPr>
                <w:rFonts w:ascii="Times New Roman" w:eastAsia="Calibri" w:hAnsi="Times New Roman" w:cs="Times New Roman"/>
                <w:sz w:val="26"/>
                <w:szCs w:val="26"/>
                <w:lang w:val="en-US"/>
              </w:rPr>
            </w:pP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«Идентификация и фальсификация товаров»</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«Товароведение и оценка качества товаров»</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Identification and falsification of goods»,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Commodity science and product quality assessment»:</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shd w:val="clear" w:color="auto" w:fill="FFFFFF"/>
              </w:rPr>
            </w:pPr>
            <w:r w:rsidRPr="00A93FA3">
              <w:rPr>
                <w:rFonts w:ascii="Times New Roman" w:hAnsi="Times New Roman" w:cs="Times New Roman"/>
                <w:sz w:val="26"/>
                <w:szCs w:val="26"/>
              </w:rPr>
              <w:t xml:space="preserve">Идентификация и фальсификация товаров – это профессиональная дисциплина, </w:t>
            </w:r>
            <w:r w:rsidRPr="00A93FA3">
              <w:rPr>
                <w:rFonts w:ascii="Times New Roman" w:hAnsi="Times New Roman" w:cs="Times New Roman"/>
                <w:sz w:val="26"/>
                <w:szCs w:val="26"/>
                <w:shd w:val="clear" w:color="auto" w:fill="FFFFFF"/>
              </w:rPr>
              <w:t xml:space="preserve"> изучающая теоретические и методологические основы идентификационной деятельности и деятельности по выявлению фальсификации продовольственных товаров, а также основные виды и формы идентификации и фальсификации продовольственных товаров.</w:t>
            </w:r>
          </w:p>
          <w:p w:rsidR="00AE4040" w:rsidRPr="00A93FA3" w:rsidRDefault="00AE4040" w:rsidP="00DA7542">
            <w:pPr>
              <w:numPr>
                <w:ilvl w:val="12"/>
                <w:numId w:val="0"/>
              </w:num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sz w:val="26"/>
                <w:szCs w:val="26"/>
                <w:lang w:eastAsia="ru-RU"/>
              </w:rPr>
              <w:t xml:space="preserve">Целью преподавания дисциплины является получение будущими специалистами в сфере товароведения </w:t>
            </w:r>
            <w:r w:rsidRPr="00A93FA3">
              <w:rPr>
                <w:rFonts w:ascii="Times New Roman" w:hAnsi="Times New Roman" w:cs="Times New Roman"/>
                <w:sz w:val="26"/>
                <w:szCs w:val="26"/>
              </w:rPr>
              <w:t>теоретических основ и практических навыков и умений, необходимых для проведения идентификации и выявления фальсификации товаров.</w:t>
            </w:r>
          </w:p>
        </w:tc>
        <w:tc>
          <w:tcPr>
            <w:tcW w:w="5979" w:type="dxa"/>
          </w:tcPr>
          <w:p w:rsidR="00AE4040" w:rsidRPr="00A93FA3" w:rsidRDefault="00AE4040"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Identification and falsification of goods is </w:t>
            </w:r>
            <w:proofErr w:type="gramStart"/>
            <w:r w:rsidRPr="00A93FA3">
              <w:rPr>
                <w:rFonts w:ascii="Times New Roman" w:hAnsi="Times New Roman" w:cs="Times New Roman"/>
                <w:color w:val="000000"/>
                <w:sz w:val="26"/>
                <w:szCs w:val="26"/>
                <w:lang w:val="en-US"/>
              </w:rPr>
              <w:t>a  professional</w:t>
            </w:r>
            <w:proofErr w:type="gramEnd"/>
            <w:r w:rsidRPr="00A93FA3">
              <w:rPr>
                <w:rFonts w:ascii="Times New Roman" w:hAnsi="Times New Roman" w:cs="Times New Roman"/>
                <w:color w:val="000000"/>
                <w:sz w:val="26"/>
                <w:szCs w:val="26"/>
                <w:lang w:val="en-US"/>
              </w:rPr>
              <w:t xml:space="preserve"> discipline that studies the theoretical and methodological foundations of identification activities and activities aimed at detecting falsification of food products, as well as the main types and forms of identification and falsification of food products.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sz w:val="26"/>
                <w:szCs w:val="26"/>
                <w:lang w:val="en-US"/>
              </w:rPr>
              <w:t>The purpose of teaching this discipline is to provide future specialists in the field of commodity science with the theoretical foundations and practical skills necessary for conducting identification and detecting falsification of goods.</w:t>
            </w:r>
          </w:p>
        </w:tc>
      </w:tr>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СК–10.</w:t>
            </w:r>
            <w:r w:rsidRPr="00A93FA3">
              <w:rPr>
                <w:rFonts w:ascii="Times New Roman" w:hAnsi="Times New Roman" w:cs="Times New Roman"/>
                <w:sz w:val="26"/>
                <w:szCs w:val="26"/>
              </w:rPr>
              <w:t xml:space="preserve"> Применять практические навыки, необходимые для проведения идентификации и выявления фальсификации продовольственных товаров.</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color w:val="000000"/>
                <w:sz w:val="26"/>
                <w:szCs w:val="26"/>
                <w:lang w:val="en-US"/>
              </w:rPr>
              <w:t>SC-10.</w:t>
            </w:r>
            <w:r w:rsidRPr="00A93FA3">
              <w:rPr>
                <w:rFonts w:ascii="Times New Roman" w:hAnsi="Times New Roman" w:cs="Times New Roman"/>
                <w:color w:val="000000"/>
                <w:sz w:val="26"/>
                <w:szCs w:val="26"/>
                <w:lang w:val="en-US"/>
              </w:rPr>
              <w:t xml:space="preserve"> Apply the practical skills necessary for identifying and detecting food product falsification.</w:t>
            </w:r>
          </w:p>
        </w:tc>
      </w:tr>
      <w:tr w:rsidR="00AE4040" w:rsidRPr="00DA7542" w:rsidTr="00FB2975">
        <w:trPr>
          <w:trHeight w:val="123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AE4040" w:rsidRPr="00A93FA3" w:rsidRDefault="00AE4040" w:rsidP="00DA7542">
            <w:pPr>
              <w:shd w:val="clear" w:color="auto" w:fill="FFFFFF"/>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t>знать:</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задачи и предмет курса по идентификации и фальсификации товаров;</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объекты и методы идентификации и фальсификации товаров;</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основные виды, критерии и показатели идентификации продовольственных товаров;</w:t>
            </w:r>
          </w:p>
          <w:p w:rsidR="00AE4040" w:rsidRPr="00A93FA3" w:rsidRDefault="00AE4040" w:rsidP="00DA7542">
            <w:pPr>
              <w:pStyle w:val="a4"/>
              <w:numPr>
                <w:ilvl w:val="0"/>
                <w:numId w:val="5"/>
              </w:numPr>
              <w:shd w:val="clear" w:color="auto" w:fill="FFFFFF"/>
              <w:tabs>
                <w:tab w:val="left" w:pos="709"/>
              </w:tabs>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возможные виды фальсификации однородных групп продовольственных товаров;</w:t>
            </w:r>
          </w:p>
          <w:p w:rsidR="00AE4040" w:rsidRPr="00A93FA3" w:rsidRDefault="00AE4040" w:rsidP="00DA7542">
            <w:pPr>
              <w:pStyle w:val="a4"/>
              <w:numPr>
                <w:ilvl w:val="0"/>
                <w:numId w:val="5"/>
              </w:numPr>
              <w:shd w:val="clear" w:color="auto" w:fill="FFFFFF"/>
              <w:tabs>
                <w:tab w:val="left" w:pos="709"/>
                <w:tab w:val="left" w:pos="1134"/>
                <w:tab w:val="left" w:pos="6480"/>
              </w:tabs>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lastRenderedPageBreak/>
              <w:t>критерии и методы обнаружения фальсификации продовольственных товаров.</w:t>
            </w:r>
          </w:p>
          <w:p w:rsidR="00AE4040" w:rsidRPr="00A93FA3" w:rsidRDefault="00AE4040" w:rsidP="00DA7542">
            <w:pPr>
              <w:shd w:val="clear" w:color="auto" w:fill="FFFFFF"/>
              <w:tabs>
                <w:tab w:val="left" w:pos="709"/>
                <w:tab w:val="left" w:pos="1134"/>
                <w:tab w:val="left" w:pos="6480"/>
              </w:tabs>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эффективно использовать нормативные документы и законодательные акты в процессе товароведной деятельности;</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выбирать критерии, позволяющие идентифицировать различные виды продовольственных товаров;</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проводить идентификацию продовольственных товаров при товароведной оценке;</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выявлять фальсификацию продовольственных товаров с помощью органолептических и инструментальных методов анализа;</w:t>
            </w:r>
          </w:p>
          <w:p w:rsidR="00AE4040" w:rsidRPr="00A93FA3" w:rsidRDefault="00AE4040" w:rsidP="00DA7542">
            <w:pPr>
              <w:pStyle w:val="a4"/>
              <w:numPr>
                <w:ilvl w:val="0"/>
                <w:numId w:val="5"/>
              </w:numPr>
              <w:shd w:val="clear" w:color="auto" w:fill="FFFFFF"/>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sz w:val="26"/>
                <w:szCs w:val="26"/>
              </w:rPr>
              <w:t>распознавать виды фальсификации продовольственных товаров;</w:t>
            </w:r>
          </w:p>
          <w:p w:rsidR="00AE4040" w:rsidRPr="00A93FA3" w:rsidRDefault="00AE4040" w:rsidP="00DA7542">
            <w:pPr>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br w:type="page"/>
              <w:t>иметь навык:</w:t>
            </w:r>
          </w:p>
          <w:p w:rsidR="00AE4040" w:rsidRPr="00A93FA3" w:rsidRDefault="00AE4040" w:rsidP="00DA7542">
            <w:pPr>
              <w:pStyle w:val="a4"/>
              <w:numPr>
                <w:ilvl w:val="0"/>
                <w:numId w:val="5"/>
              </w:numPr>
              <w:spacing w:after="0" w:line="240" w:lineRule="auto"/>
              <w:ind w:left="713" w:hanging="425"/>
              <w:jc w:val="both"/>
              <w:rPr>
                <w:rFonts w:ascii="Times New Roman" w:hAnsi="Times New Roman" w:cs="Times New Roman"/>
                <w:sz w:val="26"/>
                <w:szCs w:val="26"/>
              </w:rPr>
            </w:pPr>
            <w:r w:rsidRPr="00A93FA3">
              <w:rPr>
                <w:rFonts w:ascii="Times New Roman" w:hAnsi="Times New Roman" w:cs="Times New Roman"/>
                <w:color w:val="000000"/>
                <w:sz w:val="26"/>
                <w:szCs w:val="26"/>
              </w:rPr>
              <w:t>использования полученных знаний при осуществлении практической профессиональной деятельности.</w:t>
            </w:r>
          </w:p>
        </w:tc>
        <w:tc>
          <w:tcPr>
            <w:tcW w:w="5979" w:type="dxa"/>
          </w:tcPr>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to know:</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the objectives and subject of the course on the identification and falsification of goods;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objects and methods of identification and falsification of goods;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the main types, criteria and indicators of the identification of food products;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possible types of falsification of homogeneous groups of food products;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proofErr w:type="gramStart"/>
            <w:r w:rsidRPr="00A93FA3">
              <w:rPr>
                <w:rFonts w:ascii="Times New Roman" w:hAnsi="Times New Roman" w:cs="Times New Roman"/>
                <w:color w:val="000000"/>
                <w:sz w:val="26"/>
                <w:szCs w:val="26"/>
                <w:lang w:val="en-US"/>
              </w:rPr>
              <w:t>criteria</w:t>
            </w:r>
            <w:proofErr w:type="gramEnd"/>
            <w:r w:rsidRPr="00A93FA3">
              <w:rPr>
                <w:rFonts w:ascii="Times New Roman" w:hAnsi="Times New Roman" w:cs="Times New Roman"/>
                <w:color w:val="000000"/>
                <w:sz w:val="26"/>
                <w:szCs w:val="26"/>
                <w:lang w:val="en-US"/>
              </w:rPr>
              <w:t xml:space="preserve"> and methods of detection of falsification </w:t>
            </w:r>
            <w:r w:rsidRPr="00A93FA3">
              <w:rPr>
                <w:rFonts w:ascii="Times New Roman" w:hAnsi="Times New Roman" w:cs="Times New Roman"/>
                <w:color w:val="000000"/>
                <w:sz w:val="26"/>
                <w:szCs w:val="26"/>
                <w:lang w:val="en-US"/>
              </w:rPr>
              <w:lastRenderedPageBreak/>
              <w:t>of food products.</w:t>
            </w:r>
          </w:p>
          <w:p w:rsidR="00AE4040" w:rsidRPr="00A93FA3" w:rsidRDefault="00AE4040" w:rsidP="00DA7542">
            <w:pPr>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to be able to:</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effectively use regulatory documents and legislative acts in the process of commodity activities;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choose criteria that allow to identify different types of food products;</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to carry out the identification of food products during the commodity assessment;</w:t>
            </w:r>
          </w:p>
          <w:p w:rsidR="00AE4040" w:rsidRPr="00A93FA3" w:rsidRDefault="00AE4040" w:rsidP="00DA7542">
            <w:pPr>
              <w:pStyle w:val="a4"/>
              <w:numPr>
                <w:ilvl w:val="1"/>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to identify the falsification of food products using organoleptic and instrumental methods of analysis;</w:t>
            </w:r>
          </w:p>
          <w:p w:rsidR="00AE4040" w:rsidRPr="00A93FA3" w:rsidRDefault="00AE4040" w:rsidP="00DA7542">
            <w:pPr>
              <w:pStyle w:val="a4"/>
              <w:numPr>
                <w:ilvl w:val="0"/>
                <w:numId w:val="5"/>
              </w:numPr>
              <w:spacing w:after="0" w:line="240" w:lineRule="auto"/>
              <w:ind w:left="714" w:hanging="426"/>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•to recognize the types of falsification of food products;</w:t>
            </w:r>
          </w:p>
          <w:p w:rsidR="00AE4040" w:rsidRPr="00A93FA3" w:rsidRDefault="00AE4040" w:rsidP="00DA7542">
            <w:pPr>
              <w:spacing w:after="0" w:line="240" w:lineRule="auto"/>
              <w:ind w:left="-720"/>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to hahave the skill of:</w:t>
            </w:r>
          </w:p>
          <w:p w:rsidR="00AE4040" w:rsidRPr="00A93FA3" w:rsidRDefault="00AE4040" w:rsidP="00DA7542">
            <w:pPr>
              <w:pStyle w:val="a4"/>
              <w:numPr>
                <w:ilvl w:val="0"/>
                <w:numId w:val="6"/>
              </w:numPr>
              <w:spacing w:after="0" w:line="240" w:lineRule="auto"/>
              <w:ind w:left="714" w:hanging="426"/>
              <w:jc w:val="both"/>
              <w:rPr>
                <w:rFonts w:ascii="Times New Roman" w:hAnsi="Times New Roman" w:cs="Times New Roman"/>
                <w:sz w:val="26"/>
                <w:szCs w:val="26"/>
                <w:lang w:val="en-US"/>
              </w:rPr>
            </w:pPr>
            <w:proofErr w:type="gramStart"/>
            <w:r w:rsidRPr="00A93FA3">
              <w:rPr>
                <w:rFonts w:ascii="Times New Roman" w:hAnsi="Times New Roman" w:cs="Times New Roman"/>
                <w:color w:val="000000"/>
                <w:sz w:val="26"/>
                <w:szCs w:val="26"/>
                <w:lang w:val="en-US"/>
              </w:rPr>
              <w:t>to</w:t>
            </w:r>
            <w:proofErr w:type="gramEnd"/>
            <w:r w:rsidRPr="00A93FA3">
              <w:rPr>
                <w:rFonts w:ascii="Times New Roman" w:hAnsi="Times New Roman" w:cs="Times New Roman"/>
                <w:color w:val="000000"/>
                <w:sz w:val="26"/>
                <w:szCs w:val="26"/>
                <w:lang w:val="en-US"/>
              </w:rPr>
              <w:t xml:space="preserve"> use the acquired knowledge in the implementation of practical professional activities.</w:t>
            </w:r>
          </w:p>
        </w:tc>
      </w:tr>
      <w:tr w:rsidR="00AE4040" w:rsidRPr="00A93FA3" w:rsidTr="00FB2975">
        <w:trPr>
          <w:trHeight w:val="58"/>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E4040" w:rsidRPr="00A93FA3" w:rsidRDefault="00AE4040" w:rsidP="00DA7542">
            <w:pPr>
              <w:spacing w:after="0" w:line="240" w:lineRule="auto"/>
              <w:ind w:right="-363"/>
              <w:rPr>
                <w:rFonts w:ascii="Times New Roman" w:hAnsi="Times New Roman" w:cs="Times New Roman"/>
                <w:sz w:val="26"/>
                <w:szCs w:val="26"/>
              </w:rPr>
            </w:pPr>
            <w:r w:rsidRPr="00A93FA3">
              <w:rPr>
                <w:rFonts w:ascii="Times New Roman" w:hAnsi="Times New Roman" w:cs="Times New Roman"/>
                <w:sz w:val="26"/>
                <w:szCs w:val="26"/>
                <w:lang w:val="en-US"/>
              </w:rPr>
              <w:t>6</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6</w:t>
            </w:r>
          </w:p>
        </w:tc>
      </w:tr>
      <w:tr w:rsidR="00AE4040" w:rsidRPr="00DA7542" w:rsidTr="00FB2975">
        <w:trPr>
          <w:trHeight w:val="610"/>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proofErr w:type="gramStart"/>
            <w:r w:rsidRPr="00A93FA3">
              <w:rPr>
                <w:rFonts w:ascii="Times New Roman" w:hAnsi="Times New Roman" w:cs="Times New Roman"/>
                <w:sz w:val="26"/>
                <w:szCs w:val="26"/>
              </w:rPr>
              <w:t xml:space="preserve">Учебная дисциплина основывается на учебных дисциплинах «Товарная экспертиза», «Товароведение и оценка качества зерномучных товаров», «Товароведение и оценка качества фруктов, овощей и продуктов их переработки», </w:t>
            </w:r>
            <w:r w:rsidRPr="00A93FA3">
              <w:rPr>
                <w:rFonts w:ascii="Times New Roman" w:hAnsi="Times New Roman" w:cs="Times New Roman"/>
                <w:sz w:val="26"/>
                <w:szCs w:val="26"/>
              </w:rPr>
              <w:lastRenderedPageBreak/>
              <w:t>«Товароведение и оценка качества мясных и рыбных товаров», «Товароведение и оценка качества кондитерских товаров», «Товароведение непродовольственных товаров», «Методы и средства исследования продовольственных товаров», «Сенсорный анализ продовольственных товаров», «Безопасность товаров и пищевые добавки», «Стандартизация, оценка соответствия и</w:t>
            </w:r>
            <w:proofErr w:type="gramEnd"/>
            <w:r w:rsidRPr="00A93FA3">
              <w:rPr>
                <w:rFonts w:ascii="Times New Roman" w:hAnsi="Times New Roman" w:cs="Times New Roman"/>
                <w:sz w:val="26"/>
                <w:szCs w:val="26"/>
              </w:rPr>
              <w:t xml:space="preserve"> управление качеством».</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This academic discipline is based on the academic disciplines "Product Examination", "Product Science and Quality Assessment of Grain Products", "Product Science and Quality Assessment of Fruits, Vegetables, and Their Processing Products", "Product Science and </w:t>
            </w:r>
            <w:r w:rsidRPr="00A93FA3">
              <w:rPr>
                <w:rFonts w:ascii="Times New Roman" w:hAnsi="Times New Roman" w:cs="Times New Roman"/>
                <w:sz w:val="26"/>
                <w:szCs w:val="26"/>
                <w:lang w:val="en-US"/>
              </w:rPr>
              <w:lastRenderedPageBreak/>
              <w:t>Quality Assessment of Meat and Fish Products", "Product Science and Quality Assessment of Confectionery Products", "Product Science of Non-Food Products", "Methods and Tools for Researching Food Products", "Sensory Analysis of Food Products", "Product Safety and Food Additives", "Standardization, Conformity Assessment, and Quality Management".</w:t>
            </w: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з. е. </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w:t>
            </w:r>
            <w:r w:rsidRPr="00A93FA3">
              <w:rPr>
                <w:rFonts w:ascii="Times New Roman" w:hAnsi="Times New Roman" w:cs="Times New Roman"/>
                <w:sz w:val="26"/>
                <w:szCs w:val="26"/>
                <w:lang w:val="en-US"/>
              </w:rPr>
              <w:t>c</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u</w:t>
            </w:r>
            <w:r w:rsidRPr="00A93FA3">
              <w:rPr>
                <w:rFonts w:ascii="Times New Roman" w:hAnsi="Times New Roman" w:cs="Times New Roman"/>
                <w:sz w:val="26"/>
                <w:szCs w:val="26"/>
              </w:rPr>
              <w:t>.</w:t>
            </w:r>
          </w:p>
        </w:tc>
      </w:tr>
      <w:tr w:rsidR="00AE4040" w:rsidRPr="00DA7542" w:rsidTr="00FB2975">
        <w:trPr>
          <w:trHeight w:val="1844"/>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68 часов.</w:t>
            </w:r>
          </w:p>
        </w:tc>
        <w:tc>
          <w:tcPr>
            <w:tcW w:w="5979" w:type="dxa"/>
          </w:tcPr>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42 hours; </w:t>
            </w:r>
          </w:p>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68 hours.</w:t>
            </w:r>
          </w:p>
          <w:p w:rsidR="00AE4040" w:rsidRPr="00A93FA3" w:rsidRDefault="00AE4040" w:rsidP="00DA7542">
            <w:pPr>
              <w:spacing w:after="0" w:line="240" w:lineRule="auto"/>
              <w:rPr>
                <w:rFonts w:ascii="Times New Roman" w:hAnsi="Times New Roman" w:cs="Times New Roman"/>
                <w:sz w:val="26"/>
                <w:szCs w:val="26"/>
                <w:lang w:val="en-US"/>
              </w:rPr>
            </w:pPr>
          </w:p>
        </w:tc>
      </w:tr>
      <w:tr w:rsidR="00AE4040" w:rsidRPr="00DA7542" w:rsidTr="00FB2975">
        <w:trPr>
          <w:trHeight w:val="48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защита лабораторных работ, тестирование, рефераты и презентации по темам курса.</w:t>
            </w:r>
          </w:p>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laboratory protection, testing, abstracts and presentations on course topics.</w:t>
            </w:r>
          </w:p>
          <w:p w:rsidR="00AE4040" w:rsidRPr="00A93FA3" w:rsidRDefault="00AE4040"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«Иностранный язык»</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w:t>
      </w:r>
      <w:r w:rsidRPr="00A93FA3">
        <w:rPr>
          <w:rFonts w:ascii="Times New Roman" w:eastAsia="Times New Roman" w:hAnsi="Times New Roman" w:cs="Times New Roman"/>
          <w:b/>
          <w:bCs/>
          <w:color w:val="000000"/>
          <w:sz w:val="26"/>
          <w:szCs w:val="26"/>
          <w:lang w:eastAsia="ru-RU"/>
        </w:rPr>
        <w:t>Социально-гуманитарный модуль 1</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Foreign language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Socio-Humanitarian Module 1»</w:t>
      </w:r>
      <w:r w:rsidRPr="00A93FA3">
        <w:rPr>
          <w:rFonts w:ascii="Times New Roman" w:hAnsi="Times New Roman" w:cs="Times New Roman"/>
          <w:sz w:val="26"/>
          <w:szCs w:val="26"/>
          <w:lang w:val="en-US"/>
        </w:rPr>
        <w:t>:</w:t>
      </w:r>
    </w:p>
    <w:tbl>
      <w:tblPr>
        <w:tblStyle w:val="a3"/>
        <w:tblW w:w="15330" w:type="dxa"/>
        <w:tblLook w:val="04A0"/>
      </w:tblPr>
      <w:tblGrid>
        <w:gridCol w:w="3369"/>
        <w:gridCol w:w="5982"/>
        <w:gridCol w:w="5979"/>
      </w:tblGrid>
      <w:tr w:rsidR="00AE4040" w:rsidRPr="00DA7542" w:rsidTr="00DA7542">
        <w:trPr>
          <w:trHeight w:val="915"/>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5982"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AE4040" w:rsidRPr="00DA7542" w:rsidTr="00DA7542">
        <w:trPr>
          <w:trHeight w:val="915"/>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5982"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УК-3.</w:t>
            </w:r>
            <w:r w:rsidRPr="00A93FA3">
              <w:rPr>
                <w:rFonts w:ascii="Times New Roman" w:hAnsi="Times New Roman" w:cs="Times New Roman"/>
                <w:sz w:val="26"/>
                <w:szCs w:val="26"/>
              </w:rPr>
              <w:t xml:space="preserve"> Осуществлять коммуникации на иностранном языке для решения задач межличностного и межкультурного взаимодействия</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UK-3. </w:t>
            </w:r>
            <w:r w:rsidRPr="00A93FA3">
              <w:rPr>
                <w:rFonts w:ascii="Times New Roman" w:hAnsi="Times New Roman" w:cs="Times New Roman"/>
                <w:sz w:val="26"/>
                <w:szCs w:val="26"/>
                <w:lang w:val="en-US"/>
              </w:rPr>
              <w:t>Communicate in a foreign language to solve problems of interpersonal and intercultural interaction.</w:t>
            </w:r>
          </w:p>
        </w:tc>
      </w:tr>
      <w:tr w:rsidR="00AE4040" w:rsidRPr="00DA7542" w:rsidTr="00DA7542">
        <w:trPr>
          <w:trHeight w:val="1233"/>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5982" w:type="dxa"/>
          </w:tcPr>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A93FA3">
              <w:rPr>
                <w:rFonts w:ascii="Times New Roman" w:hAnsi="Times New Roman" w:cs="Times New Roman"/>
                <w:sz w:val="26"/>
                <w:szCs w:val="26"/>
              </w:rPr>
              <w:t xml:space="preserve"> ,</w:t>
            </w:r>
            <w:proofErr w:type="gramEnd"/>
            <w:r w:rsidRPr="00A93FA3">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историю культуру стран изучаемого языка;</w:t>
            </w:r>
          </w:p>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читать и переводить литературу по специальности </w:t>
            </w:r>
            <w:proofErr w:type="gramStart"/>
            <w:r w:rsidRPr="00A93FA3">
              <w:rPr>
                <w:rFonts w:ascii="Times New Roman" w:hAnsi="Times New Roman" w:cs="Times New Roman"/>
                <w:sz w:val="26"/>
                <w:szCs w:val="26"/>
              </w:rPr>
              <w:t>обучаемых</w:t>
            </w:r>
            <w:proofErr w:type="gramEnd"/>
            <w:r w:rsidRPr="00A93FA3">
              <w:rPr>
                <w:rFonts w:ascii="Times New Roman" w:hAnsi="Times New Roman" w:cs="Times New Roman"/>
                <w:sz w:val="26"/>
                <w:szCs w:val="26"/>
              </w:rPr>
              <w:t xml:space="preserve"> (изучающее, ознакомительное, просмотровое и поисковое чтение);</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xml:space="preserve">– составлять письменные документы, используя реквизиты делового письма, заполнять бланки на участие и т.п.; </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понимать аутентичную иноязычную речь на слух в объеме программной тематики;</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понимать аутентичную иноязычную речь на слух;</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иметь</w:t>
            </w:r>
            <w:r w:rsidRPr="00A93FA3">
              <w:rPr>
                <w:rFonts w:ascii="Times New Roman" w:hAnsi="Times New Roman" w:cs="Times New Roman"/>
                <w:sz w:val="26"/>
                <w:szCs w:val="26"/>
              </w:rPr>
              <w:t xml:space="preserve"> </w:t>
            </w:r>
            <w:r w:rsidRPr="00A93FA3">
              <w:rPr>
                <w:rFonts w:ascii="Times New Roman" w:hAnsi="Times New Roman" w:cs="Times New Roman"/>
                <w:b/>
                <w:sz w:val="26"/>
                <w:szCs w:val="26"/>
              </w:rPr>
              <w:t>навык:</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владеть методами мониторинга и исправления ошибок;</w:t>
            </w:r>
          </w:p>
        </w:tc>
        <w:tc>
          <w:tcPr>
            <w:tcW w:w="5979" w:type="dxa"/>
          </w:tcPr>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system of the foreign language being studied in its phonetic, grammatical, and lexical aspects;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history and culture of the countries of the studied language;</w:t>
            </w:r>
          </w:p>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communicate socioculturally and professionally within the scope of this program;</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read and translate literature in the students' specialty (study, familiarization, skimming, and search reading);</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express their communicative intentions in writing in the areas covered by this program;</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compose written documents using business letter formats, fill out participation forms, etc.;</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understand authentic foreign language speech by ear within the scope of the program's topics;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understand authentic foreign language speech by ear;</w:t>
            </w:r>
          </w:p>
          <w:p w:rsidR="00AE4040" w:rsidRPr="00A93FA3" w:rsidRDefault="00AE4040"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have the skills of:</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proficiency in linguistic and extralinguistic competency methods;</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proficiency in error monitoring and correction methods;</w:t>
            </w:r>
          </w:p>
        </w:tc>
      </w:tr>
      <w:tr w:rsidR="00AE4040" w:rsidRPr="00A93FA3" w:rsidTr="00DA7542">
        <w:trPr>
          <w:trHeight w:val="915"/>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5982"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1,2</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1,2</w:t>
            </w:r>
          </w:p>
        </w:tc>
      </w:tr>
      <w:tr w:rsidR="00AE4040" w:rsidRPr="00DA7542" w:rsidTr="00DA7542">
        <w:trPr>
          <w:trHeight w:val="610"/>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5982"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"Foreign Language " is the basis for the discipline "Foreign  Business Language "</w:t>
            </w:r>
          </w:p>
        </w:tc>
      </w:tr>
      <w:tr w:rsidR="00AE4040" w:rsidRPr="00A93FA3" w:rsidTr="00DA7542">
        <w:trPr>
          <w:trHeight w:val="915"/>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5982"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 з.е.</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6 c</w:t>
            </w:r>
            <w:r w:rsidRPr="00A93FA3">
              <w:rPr>
                <w:rFonts w:ascii="Times New Roman" w:hAnsi="Times New Roman" w:cs="Times New Roman"/>
                <w:sz w:val="26"/>
                <w:szCs w:val="26"/>
                <w:lang w:val="en-US"/>
              </w:rPr>
              <w:t>.u.</w:t>
            </w:r>
          </w:p>
        </w:tc>
      </w:tr>
      <w:tr w:rsidR="00AE4040" w:rsidRPr="00DA7542" w:rsidTr="00DA7542">
        <w:trPr>
          <w:trHeight w:val="1844"/>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5982"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Всего часов -324, из них: </w:t>
            </w:r>
          </w:p>
          <w:p w:rsidR="00AE4040" w:rsidRPr="00A93FA3" w:rsidRDefault="00AE4040"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 140 часа.</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- 324, of which:</w:t>
            </w:r>
          </w:p>
          <w:p w:rsidR="00AE4040" w:rsidRPr="00A93FA3" w:rsidRDefault="00AE4040"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- 140.</w:t>
            </w:r>
          </w:p>
        </w:tc>
      </w:tr>
      <w:tr w:rsidR="00AE4040" w:rsidRPr="00DA7542" w:rsidTr="00DA7542">
        <w:trPr>
          <w:trHeight w:val="1526"/>
        </w:trPr>
        <w:tc>
          <w:tcPr>
            <w:tcW w:w="3369"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5982" w:type="dxa"/>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eastAsia="Calibri" w:hAnsi="Times New Roman" w:cs="Times New Roman"/>
                <w:b/>
                <w:sz w:val="26"/>
                <w:szCs w:val="26"/>
              </w:rPr>
              <w:t>Форма промежуточной аттестации – зачет- 1 семестр; экзамен- 2 семестр</w:t>
            </w:r>
            <w:r w:rsidRPr="00A93FA3">
              <w:rPr>
                <w:rFonts w:ascii="Times New Roman" w:eastAsia="Calibri" w:hAnsi="Times New Roman" w:cs="Times New Roman"/>
                <w:b/>
                <w:sz w:val="26"/>
                <w:szCs w:val="26"/>
              </w:rPr>
              <w:tab/>
            </w:r>
          </w:p>
        </w:tc>
        <w:tc>
          <w:tcPr>
            <w:tcW w:w="5979" w:type="dxa"/>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eastAsia="Calibri" w:hAnsi="Times New Roman" w:cs="Times New Roman"/>
                <w:b/>
                <w:sz w:val="26"/>
                <w:szCs w:val="26"/>
                <w:lang w:val="en-US"/>
              </w:rPr>
              <w:t>The form of interim assessment is a credit – 1st  term, exam – 2nd term</w:t>
            </w:r>
            <w:r w:rsidRPr="00A93FA3">
              <w:rPr>
                <w:rFonts w:ascii="Times New Roman" w:hAnsi="Times New Roman" w:cs="Times New Roman"/>
                <w:b/>
                <w:sz w:val="26"/>
                <w:szCs w:val="26"/>
                <w:lang w:val="en-US"/>
              </w:rPr>
              <w:t xml:space="preserve"> </w:t>
            </w: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Интернет</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маркетинг</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Коммерция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sz w:val="26"/>
          <w:szCs w:val="26"/>
          <w:lang w:val="en-US"/>
        </w:rPr>
        <w:t>» / Academic discipline «</w:t>
      </w:r>
      <w:r w:rsidRPr="00A93FA3">
        <w:rPr>
          <w:rFonts w:ascii="Times New Roman" w:hAnsi="Times New Roman" w:cs="Times New Roman"/>
          <w:b/>
          <w:sz w:val="26"/>
          <w:szCs w:val="26"/>
          <w:lang w:val="en-US"/>
        </w:rPr>
        <w:t>Internet Marketing</w:t>
      </w:r>
      <w:r w:rsidRPr="00A93FA3">
        <w:rPr>
          <w:rFonts w:ascii="Times New Roman" w:hAnsi="Times New Roman" w:cs="Times New Roman"/>
          <w:sz w:val="26"/>
          <w:szCs w:val="26"/>
          <w:lang w:val="en-US"/>
        </w:rPr>
        <w:t>», module «</w:t>
      </w:r>
      <w:r w:rsidRPr="00A93FA3">
        <w:rPr>
          <w:rFonts w:ascii="Times New Roman" w:hAnsi="Times New Roman" w:cs="Times New Roman"/>
          <w:b/>
          <w:sz w:val="26"/>
          <w:szCs w:val="26"/>
          <w:lang w:val="en-US"/>
        </w:rPr>
        <w:t>Commerce and competitiveness</w:t>
      </w:r>
      <w:r w:rsidRPr="00A93FA3">
        <w:rPr>
          <w:rFonts w:ascii="Times New Roman" w:hAnsi="Times New Roman" w:cs="Times New Roman"/>
          <w:sz w:val="26"/>
          <w:szCs w:val="26"/>
          <w:lang w:val="en-US"/>
        </w:rPr>
        <w:t>»:</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jc w:val="center"/>
        <w:tblLook w:val="04A0"/>
      </w:tblPr>
      <w:tblGrid>
        <w:gridCol w:w="3760"/>
        <w:gridCol w:w="5785"/>
        <w:gridCol w:w="5785"/>
      </w:tblGrid>
      <w:tr w:rsidR="00AE4040" w:rsidRPr="00DA7542" w:rsidTr="00FB2975">
        <w:trPr>
          <w:trHeight w:val="915"/>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Краткое содержание учебной дисциплины/</w:t>
            </w:r>
            <w:r w:rsidRPr="00A93FA3">
              <w:rPr>
                <w:rFonts w:ascii="Times New Roman" w:hAnsi="Times New Roman" w:cs="Times New Roman"/>
                <w:sz w:val="26"/>
                <w:szCs w:val="26"/>
              </w:rPr>
              <w:br/>
              <w:t>Brief summary</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«Интернет-маркетинг» формирует теоретические и практические знания в области </w:t>
            </w:r>
            <w:proofErr w:type="gramStart"/>
            <w:r w:rsidRPr="00A93FA3">
              <w:rPr>
                <w:rFonts w:ascii="Times New Roman" w:hAnsi="Times New Roman" w:cs="Times New Roman"/>
                <w:sz w:val="26"/>
                <w:szCs w:val="26"/>
              </w:rPr>
              <w:t>интернет-маркетинга</w:t>
            </w:r>
            <w:proofErr w:type="gramEnd"/>
            <w:r w:rsidRPr="00A93FA3">
              <w:rPr>
                <w:rFonts w:ascii="Times New Roman" w:hAnsi="Times New Roman" w:cs="Times New Roman"/>
                <w:sz w:val="26"/>
                <w:szCs w:val="26"/>
              </w:rPr>
              <w:t xml:space="preserve"> и применения цифровых маркетинговых инструментов в сфере товароведения. В рамках дисциплины рассматриваются принципы </w:t>
            </w:r>
            <w:proofErr w:type="gramStart"/>
            <w:r w:rsidRPr="00A93FA3">
              <w:rPr>
                <w:rFonts w:ascii="Times New Roman" w:hAnsi="Times New Roman" w:cs="Times New Roman"/>
                <w:sz w:val="26"/>
                <w:szCs w:val="26"/>
              </w:rPr>
              <w:t>интернет-коммуникаций</w:t>
            </w:r>
            <w:proofErr w:type="gramEnd"/>
            <w:r w:rsidRPr="00A93FA3">
              <w:rPr>
                <w:rFonts w:ascii="Times New Roman" w:hAnsi="Times New Roman" w:cs="Times New Roman"/>
                <w:sz w:val="26"/>
                <w:szCs w:val="26"/>
              </w:rPr>
              <w:t>, SEO, email-маркетинг, медиапланирование, системы бронирования сервисов и методы продвижения услуг в торговле.</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“Internet Marketing” develops theoretical and practical knowledge in Internet marketing and the use of digital marketing tools in the hospitality industry. The course covers the principles of online communications, SEO, email marketing, media planning, service booking systems, and methods of promoting.</w:t>
            </w:r>
          </w:p>
        </w:tc>
      </w:tr>
      <w:tr w:rsidR="00AE4040" w:rsidRPr="00DA7542" w:rsidTr="00FB2975">
        <w:trPr>
          <w:trHeight w:val="915"/>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Формируемые</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компетенции</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lang w:val="en-US"/>
              </w:rPr>
              <w:br/>
              <w:t>The formed competences</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СК-23</w:t>
            </w:r>
            <w:r w:rsidRPr="00A93FA3">
              <w:rPr>
                <w:rFonts w:ascii="Times New Roman" w:hAnsi="Times New Roman" w:cs="Times New Roman"/>
                <w:sz w:val="26"/>
                <w:szCs w:val="26"/>
              </w:rPr>
              <w:t>. Осуществлять коммерческие бизнес-процессы с использованием дистанционных информационно-коммуникационных технологий.</w:t>
            </w:r>
            <w:r w:rsidRPr="00A93FA3">
              <w:rPr>
                <w:rFonts w:ascii="Times New Roman" w:hAnsi="Times New Roman" w:cs="Times New Roman"/>
                <w:sz w:val="26"/>
                <w:szCs w:val="26"/>
              </w:rPr>
              <w:br/>
            </w:r>
            <w:r w:rsidRPr="00A93FA3">
              <w:rPr>
                <w:rFonts w:ascii="Times New Roman" w:hAnsi="Times New Roman" w:cs="Times New Roman"/>
                <w:sz w:val="26"/>
                <w:szCs w:val="26"/>
              </w:rPr>
              <w:br/>
            </w:r>
            <w:r w:rsidRPr="00A93FA3">
              <w:rPr>
                <w:rFonts w:ascii="Times New Roman" w:hAnsi="Times New Roman" w:cs="Times New Roman"/>
                <w:b/>
                <w:sz w:val="26"/>
                <w:szCs w:val="26"/>
              </w:rPr>
              <w:t>СК-24</w:t>
            </w:r>
            <w:r w:rsidRPr="00A93FA3">
              <w:rPr>
                <w:rFonts w:ascii="Times New Roman" w:hAnsi="Times New Roman" w:cs="Times New Roman"/>
                <w:sz w:val="26"/>
                <w:szCs w:val="26"/>
              </w:rPr>
              <w:t>. Использовать различные формы, средства и способы реализации маркетинговых стратегий продвижения товаров и услуг в сети Интернет.</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SK-23</w:t>
            </w:r>
            <w:r w:rsidRPr="00A93FA3">
              <w:rPr>
                <w:rFonts w:ascii="Times New Roman" w:hAnsi="Times New Roman" w:cs="Times New Roman"/>
                <w:sz w:val="26"/>
                <w:szCs w:val="26"/>
                <w:lang w:val="en-US"/>
              </w:rPr>
              <w:t>. Carry out commercial business processes using remote information and communication technologies.</w:t>
            </w:r>
            <w:r w:rsidRPr="00A93FA3">
              <w:rPr>
                <w:rFonts w:ascii="Times New Roman" w:hAnsi="Times New Roman" w:cs="Times New Roman"/>
                <w:sz w:val="26"/>
                <w:szCs w:val="26"/>
                <w:lang w:val="en-US"/>
              </w:rPr>
              <w:br/>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SK-24</w:t>
            </w:r>
            <w:r w:rsidRPr="00A93FA3">
              <w:rPr>
                <w:rFonts w:ascii="Times New Roman" w:hAnsi="Times New Roman" w:cs="Times New Roman"/>
                <w:sz w:val="26"/>
                <w:szCs w:val="26"/>
                <w:lang w:val="en-US"/>
              </w:rPr>
              <w:t>. Use various forms, means and methods for implementing marketing strategies to promote goods and services on the Internet.</w:t>
            </w:r>
          </w:p>
        </w:tc>
      </w:tr>
      <w:tr w:rsidR="00AE4040" w:rsidRPr="00DA7542" w:rsidTr="00FB2975">
        <w:trPr>
          <w:trHeight w:val="109"/>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Результаты</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обучения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знать</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уметь</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иметь</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навык</w:t>
            </w:r>
            <w:r w:rsidRPr="00A93FA3">
              <w:rPr>
                <w:rFonts w:ascii="Times New Roman" w:hAnsi="Times New Roman" w:cs="Times New Roman"/>
                <w:sz w:val="26"/>
                <w:szCs w:val="26"/>
                <w:lang w:val="en-US"/>
              </w:rPr>
              <w:t>) /</w:t>
            </w:r>
            <w:r w:rsidRPr="00A93FA3">
              <w:rPr>
                <w:rFonts w:ascii="Times New Roman" w:hAnsi="Times New Roman" w:cs="Times New Roman"/>
                <w:sz w:val="26"/>
                <w:szCs w:val="26"/>
                <w:lang w:val="en-US"/>
              </w:rPr>
              <w:br/>
              <w:t>Learning outcomes (know, be able to, have the skill of)</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b/>
                <w:sz w:val="26"/>
                <w:szCs w:val="26"/>
              </w:rPr>
              <w:t>знать</w:t>
            </w:r>
            <w:r w:rsidRPr="00A93FA3">
              <w:rPr>
                <w:rFonts w:ascii="Times New Roman" w:hAnsi="Times New Roman" w:cs="Times New Roman"/>
                <w:sz w:val="26"/>
                <w:szCs w:val="26"/>
              </w:rPr>
              <w:t>:</w:t>
            </w:r>
            <w:r w:rsidRPr="00A93FA3">
              <w:rPr>
                <w:rFonts w:ascii="Times New Roman" w:hAnsi="Times New Roman" w:cs="Times New Roman"/>
                <w:sz w:val="26"/>
                <w:szCs w:val="26"/>
              </w:rPr>
              <w:br/>
              <w:t>– особенности интернет-маркетинга в сети Интернет;</w:t>
            </w:r>
            <w:r w:rsidRPr="00A93FA3">
              <w:rPr>
                <w:rFonts w:ascii="Times New Roman" w:hAnsi="Times New Roman" w:cs="Times New Roman"/>
                <w:sz w:val="26"/>
                <w:szCs w:val="26"/>
              </w:rPr>
              <w:br/>
              <w:t>– способы оптимизации систем бронирования под поисковые системы;</w:t>
            </w:r>
            <w:r w:rsidRPr="00A93FA3">
              <w:rPr>
                <w:rFonts w:ascii="Times New Roman" w:hAnsi="Times New Roman" w:cs="Times New Roman"/>
                <w:sz w:val="26"/>
                <w:szCs w:val="26"/>
              </w:rPr>
              <w:br/>
              <w:t>– особенности использования электронной почты как инструмента интернет-маркетинга;</w:t>
            </w:r>
            <w:r w:rsidRPr="00A93FA3">
              <w:rPr>
                <w:rFonts w:ascii="Times New Roman" w:hAnsi="Times New Roman" w:cs="Times New Roman"/>
                <w:sz w:val="26"/>
                <w:szCs w:val="26"/>
              </w:rPr>
              <w:br/>
              <w:t>– виды интернет-рекламы для рекламных кампаний в сегменте HoReCa;</w:t>
            </w:r>
            <w:r w:rsidRPr="00A93FA3">
              <w:rPr>
                <w:rFonts w:ascii="Times New Roman" w:hAnsi="Times New Roman" w:cs="Times New Roman"/>
                <w:sz w:val="26"/>
                <w:szCs w:val="26"/>
              </w:rPr>
              <w:br/>
            </w:r>
            <w:r w:rsidRPr="00A93FA3">
              <w:rPr>
                <w:rFonts w:ascii="Times New Roman" w:hAnsi="Times New Roman" w:cs="Times New Roman"/>
                <w:sz w:val="26"/>
                <w:szCs w:val="26"/>
              </w:rPr>
              <w:lastRenderedPageBreak/>
              <w:t>– вирусные способы продвижения в Интернете;</w:t>
            </w:r>
            <w:r w:rsidRPr="00A93FA3">
              <w:rPr>
                <w:rFonts w:ascii="Times New Roman" w:hAnsi="Times New Roman" w:cs="Times New Roman"/>
                <w:sz w:val="26"/>
                <w:szCs w:val="26"/>
              </w:rPr>
              <w:br/>
              <w:t>– основы разработки плана интернет-маркетинга.</w:t>
            </w:r>
            <w:r w:rsidRPr="00A93FA3">
              <w:rPr>
                <w:rFonts w:ascii="Times New Roman" w:hAnsi="Times New Roman" w:cs="Times New Roman"/>
                <w:sz w:val="26"/>
                <w:szCs w:val="26"/>
              </w:rPr>
              <w:br/>
            </w:r>
            <w:r w:rsidRPr="00A93FA3">
              <w:rPr>
                <w:rFonts w:ascii="Times New Roman" w:hAnsi="Times New Roman" w:cs="Times New Roman"/>
                <w:b/>
                <w:sz w:val="26"/>
                <w:szCs w:val="26"/>
              </w:rPr>
              <w:t>уметь</w:t>
            </w:r>
            <w:r w:rsidRPr="00A93FA3">
              <w:rPr>
                <w:rFonts w:ascii="Times New Roman" w:hAnsi="Times New Roman" w:cs="Times New Roman"/>
                <w:sz w:val="26"/>
                <w:szCs w:val="26"/>
              </w:rPr>
              <w:t>:</w:t>
            </w:r>
            <w:r w:rsidRPr="00A93FA3">
              <w:rPr>
                <w:rFonts w:ascii="Times New Roman" w:hAnsi="Times New Roman" w:cs="Times New Roman"/>
                <w:sz w:val="26"/>
                <w:szCs w:val="26"/>
              </w:rPr>
              <w:br/>
              <w:t>– использовать теорию и методологию маркетинга в гипермедийной среде Интернета;</w:t>
            </w:r>
            <w:r w:rsidRPr="00A93FA3">
              <w:rPr>
                <w:rFonts w:ascii="Times New Roman" w:hAnsi="Times New Roman" w:cs="Times New Roman"/>
                <w:sz w:val="26"/>
                <w:szCs w:val="26"/>
              </w:rPr>
              <w:br/>
              <w:t>– анализировать маркетинговую, статистическую и технологическую информацию о продвижении сервисов;</w:t>
            </w:r>
            <w:proofErr w:type="gramEnd"/>
            <w:r w:rsidRPr="00A93FA3">
              <w:rPr>
                <w:rFonts w:ascii="Times New Roman" w:hAnsi="Times New Roman" w:cs="Times New Roman"/>
                <w:sz w:val="26"/>
                <w:szCs w:val="26"/>
              </w:rPr>
              <w:br/>
              <w:t>– планировать интернет-маркетинг в медиасистеме сети Интернет</w:t>
            </w:r>
            <w:proofErr w:type="gramStart"/>
            <w:r w:rsidRPr="00A93FA3">
              <w:rPr>
                <w:rFonts w:ascii="Times New Roman" w:hAnsi="Times New Roman" w:cs="Times New Roman"/>
                <w:sz w:val="26"/>
                <w:szCs w:val="26"/>
              </w:rPr>
              <w:t>.</w:t>
            </w:r>
            <w:proofErr w:type="gramEnd"/>
            <w:r w:rsidRPr="00A93FA3">
              <w:rPr>
                <w:rFonts w:ascii="Times New Roman" w:hAnsi="Times New Roman" w:cs="Times New Roman"/>
                <w:sz w:val="26"/>
                <w:szCs w:val="26"/>
              </w:rPr>
              <w:br/>
            </w:r>
            <w:proofErr w:type="gramStart"/>
            <w:r w:rsidRPr="00A93FA3">
              <w:rPr>
                <w:rFonts w:ascii="Times New Roman" w:hAnsi="Times New Roman" w:cs="Times New Roman"/>
                <w:b/>
                <w:sz w:val="26"/>
                <w:szCs w:val="26"/>
              </w:rPr>
              <w:t>и</w:t>
            </w:r>
            <w:proofErr w:type="gramEnd"/>
            <w:r w:rsidRPr="00A93FA3">
              <w:rPr>
                <w:rFonts w:ascii="Times New Roman" w:hAnsi="Times New Roman" w:cs="Times New Roman"/>
                <w:b/>
                <w:sz w:val="26"/>
                <w:szCs w:val="26"/>
              </w:rPr>
              <w:t>меть навык</w:t>
            </w:r>
            <w:r w:rsidRPr="00A93FA3">
              <w:rPr>
                <w:rFonts w:ascii="Times New Roman" w:hAnsi="Times New Roman" w:cs="Times New Roman"/>
                <w:sz w:val="26"/>
                <w:szCs w:val="26"/>
              </w:rPr>
              <w:t>:</w:t>
            </w:r>
            <w:r w:rsidRPr="00A93FA3">
              <w:rPr>
                <w:rFonts w:ascii="Times New Roman" w:hAnsi="Times New Roman" w:cs="Times New Roman"/>
                <w:sz w:val="26"/>
                <w:szCs w:val="26"/>
              </w:rPr>
              <w:br/>
              <w:t>– знаниями для решения задач продвижения сервисов с помощью инструментов интернет-рекламы и сети Интернет.</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lastRenderedPageBreak/>
              <w:t>know</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the features of Internet marketing on the Internet;</w:t>
            </w:r>
            <w:r w:rsidRPr="00A93FA3">
              <w:rPr>
                <w:rFonts w:ascii="Times New Roman" w:hAnsi="Times New Roman" w:cs="Times New Roman"/>
                <w:sz w:val="26"/>
                <w:szCs w:val="26"/>
                <w:lang w:val="en-US"/>
              </w:rPr>
              <w:br/>
              <w:t>– methods for optimizing booking systems for search engines;</w:t>
            </w:r>
            <w:r w:rsidRPr="00A93FA3">
              <w:rPr>
                <w:rFonts w:ascii="Times New Roman" w:hAnsi="Times New Roman" w:cs="Times New Roman"/>
                <w:sz w:val="26"/>
                <w:szCs w:val="26"/>
                <w:lang w:val="en-US"/>
              </w:rPr>
              <w:br/>
              <w:t>– the use of e-mail as an Internet marketing tool;</w:t>
            </w:r>
            <w:r w:rsidRPr="00A93FA3">
              <w:rPr>
                <w:rFonts w:ascii="Times New Roman" w:hAnsi="Times New Roman" w:cs="Times New Roman"/>
                <w:sz w:val="26"/>
                <w:szCs w:val="26"/>
                <w:lang w:val="en-US"/>
              </w:rPr>
              <w:br/>
              <w:t>– types of online advertising for campaigns in the HoReCa segment;</w:t>
            </w:r>
            <w:r w:rsidRPr="00A93FA3">
              <w:rPr>
                <w:rFonts w:ascii="Times New Roman" w:hAnsi="Times New Roman" w:cs="Times New Roman"/>
                <w:sz w:val="26"/>
                <w:szCs w:val="26"/>
                <w:lang w:val="en-US"/>
              </w:rPr>
              <w:br/>
              <w:t>– viral promotion methods on the Internet;</w:t>
            </w:r>
            <w:r w:rsidRPr="00A93FA3">
              <w:rPr>
                <w:rFonts w:ascii="Times New Roman" w:hAnsi="Times New Roman" w:cs="Times New Roman"/>
                <w:sz w:val="26"/>
                <w:szCs w:val="26"/>
                <w:lang w:val="en-US"/>
              </w:rPr>
              <w:br/>
              <w:t xml:space="preserve">– fundamentals of developing an Internet marketing </w:t>
            </w:r>
            <w:r w:rsidRPr="00A93FA3">
              <w:rPr>
                <w:rFonts w:ascii="Times New Roman" w:hAnsi="Times New Roman" w:cs="Times New Roman"/>
                <w:sz w:val="26"/>
                <w:szCs w:val="26"/>
                <w:lang w:val="en-US"/>
              </w:rPr>
              <w:lastRenderedPageBreak/>
              <w:t>plan.</w:t>
            </w:r>
            <w:r w:rsidRPr="00A93FA3">
              <w:rPr>
                <w:rFonts w:ascii="Times New Roman" w:hAnsi="Times New Roman" w:cs="Times New Roman"/>
                <w:sz w:val="26"/>
                <w:szCs w:val="26"/>
                <w:lang w:val="en-US"/>
              </w:rPr>
              <w:br/>
            </w:r>
            <w:proofErr w:type="gramStart"/>
            <w:r w:rsidRPr="00A93FA3">
              <w:rPr>
                <w:rFonts w:ascii="Times New Roman" w:hAnsi="Times New Roman" w:cs="Times New Roman"/>
                <w:b/>
                <w:sz w:val="26"/>
                <w:szCs w:val="26"/>
                <w:lang w:val="en-US"/>
              </w:rPr>
              <w:t>be</w:t>
            </w:r>
            <w:proofErr w:type="gramEnd"/>
            <w:r w:rsidRPr="00A93FA3">
              <w:rPr>
                <w:rFonts w:ascii="Times New Roman" w:hAnsi="Times New Roman" w:cs="Times New Roman"/>
                <w:b/>
                <w:sz w:val="26"/>
                <w:szCs w:val="26"/>
                <w:lang w:val="en-US"/>
              </w:rPr>
              <w:t xml:space="preserve"> able to</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use the theory and methodology of marketing in the hypermedia Internet environment;</w:t>
            </w:r>
            <w:r w:rsidRPr="00A93FA3">
              <w:rPr>
                <w:rFonts w:ascii="Times New Roman" w:hAnsi="Times New Roman" w:cs="Times New Roman"/>
                <w:sz w:val="26"/>
                <w:szCs w:val="26"/>
                <w:lang w:val="en-US"/>
              </w:rPr>
              <w:br/>
              <w:t>– analyze marketing, statistical, and technological information on service promotion;</w:t>
            </w:r>
            <w:r w:rsidRPr="00A93FA3">
              <w:rPr>
                <w:rFonts w:ascii="Times New Roman" w:hAnsi="Times New Roman" w:cs="Times New Roman"/>
                <w:sz w:val="26"/>
                <w:szCs w:val="26"/>
                <w:lang w:val="en-US"/>
              </w:rPr>
              <w:br/>
              <w:t>– plan Internet marketing within the media system of the Internet.</w:t>
            </w:r>
            <w:r w:rsidRPr="00A93FA3">
              <w:rPr>
                <w:rFonts w:ascii="Times New Roman" w:hAnsi="Times New Roman" w:cs="Times New Roman"/>
                <w:sz w:val="26"/>
                <w:szCs w:val="26"/>
                <w:lang w:val="en-US"/>
              </w:rPr>
              <w:br/>
            </w:r>
            <w:proofErr w:type="gramStart"/>
            <w:r w:rsidRPr="00A93FA3">
              <w:rPr>
                <w:rFonts w:ascii="Times New Roman" w:hAnsi="Times New Roman" w:cs="Times New Roman"/>
                <w:b/>
                <w:sz w:val="26"/>
                <w:szCs w:val="26"/>
                <w:lang w:val="en-US"/>
              </w:rPr>
              <w:t>have</w:t>
            </w:r>
            <w:proofErr w:type="gramEnd"/>
            <w:r w:rsidRPr="00A93FA3">
              <w:rPr>
                <w:rFonts w:ascii="Times New Roman" w:hAnsi="Times New Roman" w:cs="Times New Roman"/>
                <w:b/>
                <w:sz w:val="26"/>
                <w:szCs w:val="26"/>
                <w:lang w:val="en-US"/>
              </w:rPr>
              <w:t xml:space="preserve"> the skill of</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knowledge for solving service promotion tasks using Internet advertising tools and the Internet.</w:t>
            </w:r>
          </w:p>
        </w:tc>
      </w:tr>
      <w:tr w:rsidR="00AE4040" w:rsidRPr="00A93FA3" w:rsidTr="00FB2975">
        <w:trPr>
          <w:trHeight w:val="58"/>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lastRenderedPageBreak/>
              <w:t>Семестр изучения учебной дисциплины /</w:t>
            </w:r>
            <w:r w:rsidRPr="00A93FA3">
              <w:rPr>
                <w:rFonts w:ascii="Times New Roman" w:hAnsi="Times New Roman" w:cs="Times New Roman"/>
                <w:sz w:val="26"/>
                <w:szCs w:val="26"/>
              </w:rPr>
              <w:br/>
              <w:t>Semester of study</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r>
      <w:tr w:rsidR="00AE4040" w:rsidRPr="00DA7542" w:rsidTr="00FB2975">
        <w:trPr>
          <w:trHeight w:val="610"/>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Пререквизиты /</w:t>
            </w:r>
            <w:r w:rsidRPr="00A93FA3">
              <w:rPr>
                <w:rFonts w:ascii="Times New Roman" w:hAnsi="Times New Roman" w:cs="Times New Roman"/>
                <w:sz w:val="26"/>
                <w:szCs w:val="26"/>
              </w:rPr>
              <w:br/>
              <w:t>Prerequisites</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базовых знаниях, полученных в рамках дисциплин «Сервис в розничной торговле», «Прикладной маркетинг».</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The discipline is based on the basic knowledge acquired within the courses “Retail Service” and “Applied Marketing”.</w:t>
            </w:r>
          </w:p>
        </w:tc>
      </w:tr>
      <w:tr w:rsidR="00AE4040" w:rsidRPr="00A93FA3" w:rsidTr="00FB2975">
        <w:trPr>
          <w:trHeight w:val="915"/>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Трудоемкость в зачетных единицах (кредитах) /</w:t>
            </w:r>
            <w:r w:rsidRPr="00A93FA3">
              <w:rPr>
                <w:rFonts w:ascii="Times New Roman" w:hAnsi="Times New Roman" w:cs="Times New Roman"/>
                <w:sz w:val="26"/>
                <w:szCs w:val="26"/>
              </w:rPr>
              <w:br/>
              <w:t>Credit unit</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c. u.</w:t>
            </w:r>
          </w:p>
        </w:tc>
      </w:tr>
      <w:tr w:rsidR="00AE4040" w:rsidRPr="00DA7542" w:rsidTr="00FB2975">
        <w:trPr>
          <w:trHeight w:val="1844"/>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lastRenderedPageBreak/>
              <w:t>Количество</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аудиторных</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часов</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и</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часов</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самостоятельной</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работы</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lang w:val="en-US"/>
              </w:rPr>
              <w:br/>
              <w:t>Academic hour of students' class work, hours of self-directed learning</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часов.</w:t>
            </w:r>
          </w:p>
        </w:tc>
        <w:tc>
          <w:tcPr>
            <w:tcW w:w="5785"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42 hours</w:t>
            </w:r>
            <w:proofErr w:type="gramStart"/>
            <w:r w:rsidRPr="00A93FA3">
              <w:rPr>
                <w:rFonts w:ascii="Times New Roman" w:hAnsi="Times New Roman" w:cs="Times New Roman"/>
                <w:sz w:val="26"/>
                <w:szCs w:val="26"/>
                <w:lang w:val="en-US"/>
              </w:rPr>
              <w:t>;</w:t>
            </w:r>
            <w:proofErr w:type="gramEnd"/>
            <w:r w:rsidRPr="00A93FA3">
              <w:rPr>
                <w:rFonts w:ascii="Times New Roman" w:hAnsi="Times New Roman" w:cs="Times New Roman"/>
                <w:sz w:val="26"/>
                <w:szCs w:val="26"/>
                <w:lang w:val="en-US"/>
              </w:rPr>
              <w:br/>
              <w:t>independent work – 66 hours.</w:t>
            </w:r>
          </w:p>
        </w:tc>
      </w:tr>
      <w:tr w:rsidR="00AE4040" w:rsidRPr="00A93FA3" w:rsidTr="00FB2975">
        <w:trPr>
          <w:trHeight w:val="483"/>
          <w:jc w:val="center"/>
        </w:trPr>
        <w:tc>
          <w:tcPr>
            <w:tcW w:w="3760" w:type="dxa"/>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Требования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и</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формы</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текущей</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и</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промежуточной</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аттестации</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lang w:val="en-US"/>
              </w:rPr>
              <w:br/>
              <w:t>Requirements and forms of current and interim certification</w:t>
            </w:r>
          </w:p>
        </w:tc>
        <w:tc>
          <w:tcPr>
            <w:tcW w:w="5785" w:type="dxa"/>
            <w:tcBorders>
              <w:top w:val="outset" w:sz="6" w:space="0" w:color="auto"/>
              <w:left w:val="outset" w:sz="6" w:space="0" w:color="auto"/>
              <w:bottom w:val="outset" w:sz="6" w:space="0" w:color="auto"/>
              <w:right w:val="outset" w:sz="6" w:space="0" w:color="auto"/>
            </w:tcBorders>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Текущая аттестация: отчеты по лабораторным занятиям, оценивание на основе деловой игры, электронные варианты отчетов, устная защита лабораторных работ, электронные лабораторные и презентации.</w:t>
            </w:r>
            <w:r w:rsidRPr="00A93FA3">
              <w:rPr>
                <w:rFonts w:ascii="Times New Roman" w:hAnsi="Times New Roman" w:cs="Times New Roman"/>
                <w:sz w:val="26"/>
                <w:szCs w:val="26"/>
              </w:rPr>
              <w:br/>
              <w:t>Промежуточная аттестация – зачет.</w:t>
            </w:r>
          </w:p>
        </w:tc>
        <w:tc>
          <w:tcPr>
            <w:tcW w:w="5785" w:type="dxa"/>
            <w:tcBorders>
              <w:top w:val="outset" w:sz="6" w:space="0" w:color="auto"/>
              <w:left w:val="outset" w:sz="6" w:space="0" w:color="auto"/>
              <w:bottom w:val="outset" w:sz="6" w:space="0" w:color="auto"/>
              <w:right w:val="outset" w:sz="6" w:space="0" w:color="auto"/>
            </w:tcBorders>
            <w:tcMar>
              <w:top w:w="100" w:type="dxa"/>
              <w:left w:w="100" w:type="dxa"/>
              <w:bottom w:w="80" w:type="dxa"/>
              <w:right w:w="100" w:type="dxa"/>
            </w:tcMar>
            <w:vAlign w:val="center"/>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Current assessment: laboratory reports, assessment based on a business game, electronic report versions, oral defence of laboratory works, electronic laboratory assignments, and presentations.</w:t>
            </w:r>
            <w:r w:rsidRPr="00A93FA3">
              <w:rPr>
                <w:rFonts w:ascii="Times New Roman" w:hAnsi="Times New Roman" w:cs="Times New Roman"/>
                <w:sz w:val="26"/>
                <w:szCs w:val="26"/>
                <w:lang w:val="en-US"/>
              </w:rPr>
              <w:br/>
            </w:r>
            <w:r w:rsidRPr="00A93FA3">
              <w:rPr>
                <w:rFonts w:ascii="Times New Roman" w:hAnsi="Times New Roman" w:cs="Times New Roman"/>
                <w:sz w:val="26"/>
                <w:szCs w:val="26"/>
              </w:rPr>
              <w:t>Interim assessment – credit.</w:t>
            </w: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hd w:val="clear" w:color="auto" w:fill="FFFFFF"/>
        <w:spacing w:after="0" w:line="240" w:lineRule="auto"/>
        <w:jc w:val="center"/>
        <w:rPr>
          <w:rFonts w:ascii="Times New Roman" w:eastAsia="Calibri" w:hAnsi="Times New Roman" w:cs="Times New Roman"/>
          <w:b/>
          <w:sz w:val="26"/>
          <w:szCs w:val="26"/>
          <w:lang w:val="en-US"/>
        </w:rPr>
      </w:pPr>
      <w:r w:rsidRPr="00A93FA3">
        <w:rPr>
          <w:rFonts w:ascii="Times New Roman" w:eastAsia="Calibri" w:hAnsi="Times New Roman" w:cs="Times New Roman"/>
          <w:sz w:val="26"/>
          <w:szCs w:val="26"/>
        </w:rPr>
        <w:lastRenderedPageBreak/>
        <w:t>Учебная</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дисциплина</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Информационные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технологии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торговле</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модуль</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hAnsi="Times New Roman" w:cs="Times New Roman"/>
          <w:b/>
          <w:bCs/>
          <w:sz w:val="26"/>
          <w:szCs w:val="26"/>
        </w:rPr>
        <w:t>Организация</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и</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обеспечение</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бизнеса</w:t>
      </w:r>
      <w:r w:rsidRPr="00A93FA3">
        <w:rPr>
          <w:rFonts w:ascii="Times New Roman" w:eastAsia="Calibri" w:hAnsi="Times New Roman" w:cs="Times New Roman"/>
          <w:b/>
          <w:bCs/>
          <w:sz w:val="26"/>
          <w:szCs w:val="26"/>
          <w:lang w:val="en-US"/>
        </w:rPr>
        <w:t>»</w:t>
      </w:r>
      <w:r w:rsidRPr="00A93FA3">
        <w:rPr>
          <w:rFonts w:ascii="Times New Roman" w:eastAsia="Calibri" w:hAnsi="Times New Roman" w:cs="Times New Roman"/>
          <w:sz w:val="26"/>
          <w:szCs w:val="26"/>
          <w:lang w:val="en-US"/>
        </w:rPr>
        <w:t xml:space="preserve"> / Academic discipline </w:t>
      </w:r>
      <w:r w:rsidRPr="00A93FA3">
        <w:rPr>
          <w:rFonts w:ascii="Times New Roman" w:eastAsia="Calibri" w:hAnsi="Times New Roman" w:cs="Times New Roman"/>
          <w:b/>
          <w:sz w:val="26"/>
          <w:szCs w:val="26"/>
          <w:lang w:val="en-US"/>
        </w:rPr>
        <w:t>«</w:t>
      </w:r>
      <w:r w:rsidRPr="00A93FA3">
        <w:rPr>
          <w:rFonts w:ascii="Times New Roman" w:hAnsi="Times New Roman" w:cs="Times New Roman"/>
          <w:b/>
          <w:color w:val="000000"/>
          <w:sz w:val="26"/>
          <w:szCs w:val="26"/>
          <w:lang w:val="en-US"/>
        </w:rPr>
        <w:t>Information technology in trade</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module </w:t>
      </w:r>
      <w:r w:rsidRPr="00A93FA3">
        <w:rPr>
          <w:rFonts w:ascii="Times New Roman" w:eastAsia="Calibri" w:hAnsi="Times New Roman" w:cs="Times New Roman"/>
          <w:b/>
          <w:sz w:val="26"/>
          <w:szCs w:val="26"/>
          <w:lang w:val="en-US"/>
        </w:rPr>
        <w:t>«</w:t>
      </w:r>
      <w:r w:rsidRPr="00A93FA3">
        <w:rPr>
          <w:rFonts w:ascii="Times New Roman" w:hAnsi="Times New Roman" w:cs="Times New Roman"/>
          <w:b/>
          <w:color w:val="000000"/>
          <w:sz w:val="26"/>
          <w:szCs w:val="26"/>
          <w:lang w:val="en-US"/>
        </w:rPr>
        <w:t>Business organization and support</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w:t>
      </w:r>
    </w:p>
    <w:tbl>
      <w:tblPr>
        <w:tblStyle w:val="a3"/>
        <w:tblW w:w="15330" w:type="dxa"/>
        <w:tblLook w:val="04A0"/>
      </w:tblPr>
      <w:tblGrid>
        <w:gridCol w:w="3510"/>
        <w:gridCol w:w="5841"/>
        <w:gridCol w:w="5979"/>
      </w:tblGrid>
      <w:tr w:rsidR="00AE4040" w:rsidRPr="00DA7542" w:rsidTr="00DA7542">
        <w:trPr>
          <w:trHeight w:val="278"/>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5841"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Цель преподавания учебной дисциплины – ознакомление студентов с комплексом организационных, технических, математических и других средств, предназначенных для регистрации информации, связанной с движением товара по месту и в момент ее возникновения, а также решение конкретных прикладных задач оперативного управления</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hAnsi="Times New Roman" w:cs="Times New Roman"/>
                <w:color w:val="000000"/>
                <w:sz w:val="26"/>
                <w:szCs w:val="26"/>
                <w:lang w:val="en-US"/>
              </w:rPr>
              <w:t>The purpose of teaching this discipline is to familiarize students with a set of organizational, technical, mathematical, and other tools designed to record information related to the movement of goods at the time and place of its occurrence, as well as to solve specific applied problems of operational management.</w:t>
            </w:r>
          </w:p>
        </w:tc>
      </w:tr>
      <w:tr w:rsidR="00AE4040" w:rsidRPr="00DA7542" w:rsidTr="00DA7542">
        <w:trPr>
          <w:trHeight w:val="915"/>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5841"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b/>
                <w:sz w:val="26"/>
                <w:szCs w:val="26"/>
              </w:rPr>
              <w:t xml:space="preserve">СК-1. </w:t>
            </w:r>
            <w:r w:rsidRPr="00A93FA3">
              <w:rPr>
                <w:rFonts w:ascii="Times New Roman" w:eastAsia="Calibri" w:hAnsi="Times New Roman" w:cs="Times New Roman"/>
                <w:bCs/>
                <w:sz w:val="26"/>
                <w:szCs w:val="26"/>
              </w:rPr>
              <w:t>Использовать информационные технологии в торговле в системе управления и обслуживания для автоматизации расчетов, подготовки документов и повышения уровня сервиса</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sz w:val="26"/>
                <w:szCs w:val="26"/>
                <w:lang w:val="en-US"/>
              </w:rPr>
              <w:t xml:space="preserve">SK-1. </w:t>
            </w:r>
            <w:r w:rsidRPr="00A93FA3">
              <w:rPr>
                <w:rFonts w:ascii="Times New Roman" w:hAnsi="Times New Roman" w:cs="Times New Roman"/>
                <w:color w:val="000000"/>
                <w:sz w:val="26"/>
                <w:szCs w:val="26"/>
                <w:lang w:val="en-US"/>
              </w:rPr>
              <w:t>Use information technology in the management and service system to automate calculations, prepare documents, and improve the level of service</w:t>
            </w:r>
          </w:p>
        </w:tc>
      </w:tr>
      <w:tr w:rsidR="00AE4040" w:rsidRPr="00DA7542" w:rsidTr="00DA7542">
        <w:trPr>
          <w:trHeight w:val="1233"/>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5841"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 </w:t>
            </w:r>
            <w:r w:rsidRPr="00A93FA3">
              <w:rPr>
                <w:rFonts w:ascii="Times New Roman" w:hAnsi="Times New Roman" w:cs="Times New Roman"/>
                <w:sz w:val="26"/>
                <w:szCs w:val="26"/>
              </w:rPr>
              <w:t>цели, задачи оперативного управления товародвижением;</w:t>
            </w:r>
          </w:p>
          <w:p w:rsidR="00AE4040" w:rsidRPr="00A93FA3" w:rsidRDefault="00AE4040" w:rsidP="00DA7542">
            <w:pPr>
              <w:pStyle w:val="a6"/>
              <w:spacing w:after="0" w:line="240" w:lineRule="auto"/>
              <w:jc w:val="both"/>
              <w:rPr>
                <w:sz w:val="26"/>
                <w:szCs w:val="26"/>
                <w:lang w:eastAsia="ru-RU"/>
              </w:rPr>
            </w:pPr>
            <w:r w:rsidRPr="00A93FA3">
              <w:rPr>
                <w:sz w:val="26"/>
                <w:szCs w:val="26"/>
                <w:lang w:eastAsia="ru-RU"/>
              </w:rPr>
              <w:t>- основные стадии, связанные с получением, использованием и анализом торгово-экономической информации на объектах торговли;</w:t>
            </w:r>
          </w:p>
          <w:p w:rsidR="00AE4040" w:rsidRPr="00A93FA3" w:rsidRDefault="00AE4040" w:rsidP="00DA7542">
            <w:pPr>
              <w:pStyle w:val="a6"/>
              <w:spacing w:after="0" w:line="240" w:lineRule="auto"/>
              <w:jc w:val="both"/>
              <w:rPr>
                <w:sz w:val="26"/>
                <w:szCs w:val="26"/>
                <w:lang w:eastAsia="ru-RU"/>
              </w:rPr>
            </w:pPr>
            <w:r w:rsidRPr="00A93FA3">
              <w:rPr>
                <w:sz w:val="26"/>
                <w:szCs w:val="26"/>
                <w:lang w:eastAsia="ru-RU"/>
              </w:rPr>
              <w:t>- информационные потоки, используемые для автоматизированной обработки;</w:t>
            </w:r>
          </w:p>
          <w:p w:rsidR="00AE4040" w:rsidRPr="00A93FA3" w:rsidRDefault="00AE4040" w:rsidP="00DA7542">
            <w:pPr>
              <w:pStyle w:val="a6"/>
              <w:spacing w:after="0" w:line="240" w:lineRule="auto"/>
              <w:jc w:val="both"/>
              <w:rPr>
                <w:sz w:val="26"/>
                <w:szCs w:val="26"/>
                <w:lang w:eastAsia="ru-RU"/>
              </w:rPr>
            </w:pPr>
            <w:r w:rsidRPr="00A93FA3">
              <w:rPr>
                <w:sz w:val="26"/>
                <w:szCs w:val="26"/>
                <w:lang w:eastAsia="ru-RU"/>
              </w:rPr>
              <w:t>- основные стадии, связанные с получением, использованием и анализом коммерческой информации;</w:t>
            </w:r>
          </w:p>
          <w:p w:rsidR="00AE4040" w:rsidRPr="00A93FA3" w:rsidRDefault="00AE4040" w:rsidP="00DA7542">
            <w:pPr>
              <w:pStyle w:val="a6"/>
              <w:spacing w:after="0" w:line="240" w:lineRule="auto"/>
              <w:jc w:val="both"/>
              <w:rPr>
                <w:sz w:val="26"/>
                <w:szCs w:val="26"/>
                <w:lang w:eastAsia="ru-RU"/>
              </w:rPr>
            </w:pPr>
            <w:r w:rsidRPr="00A93FA3">
              <w:rPr>
                <w:sz w:val="26"/>
                <w:szCs w:val="26"/>
                <w:lang w:eastAsia="ru-RU"/>
              </w:rPr>
              <w:t>- назначение специализированного программного обеспечения для решения профессиональных задач;</w:t>
            </w:r>
          </w:p>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AE4040" w:rsidRPr="00A93FA3" w:rsidRDefault="00AE4040" w:rsidP="00DA7542">
            <w:pPr>
              <w:pStyle w:val="a6"/>
              <w:spacing w:after="0" w:line="240" w:lineRule="auto"/>
              <w:jc w:val="both"/>
              <w:rPr>
                <w:sz w:val="26"/>
                <w:szCs w:val="26"/>
                <w:lang w:eastAsia="ru-RU"/>
              </w:rPr>
            </w:pPr>
            <w:r w:rsidRPr="00A93FA3">
              <w:rPr>
                <w:sz w:val="26"/>
                <w:szCs w:val="26"/>
                <w:lang w:eastAsia="ru-RU"/>
              </w:rPr>
              <w:t xml:space="preserve">- использовать специализированные программные </w:t>
            </w:r>
            <w:r w:rsidRPr="00A93FA3">
              <w:rPr>
                <w:sz w:val="26"/>
                <w:szCs w:val="26"/>
                <w:lang w:eastAsia="ru-RU"/>
              </w:rPr>
              <w:lastRenderedPageBreak/>
              <w:t>продукты с целью оперативного  учета и контроля товародвижения на всех стадиях технологического процесса объектов торговли;</w:t>
            </w:r>
          </w:p>
          <w:p w:rsidR="00AE4040" w:rsidRPr="00A93FA3" w:rsidRDefault="00AE4040"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знаниями о направлениях применения информационных технологий в торговле;</w:t>
            </w:r>
          </w:p>
          <w:p w:rsidR="00AE4040" w:rsidRPr="00A93FA3" w:rsidRDefault="00AE4040" w:rsidP="00DA7542">
            <w:pPr>
              <w:pStyle w:val="a6"/>
              <w:spacing w:after="0" w:line="240" w:lineRule="auto"/>
              <w:jc w:val="both"/>
              <w:rPr>
                <w:rFonts w:eastAsia="Calibri"/>
                <w:sz w:val="26"/>
                <w:szCs w:val="26"/>
              </w:rPr>
            </w:pPr>
            <w:r w:rsidRPr="00A93FA3">
              <w:rPr>
                <w:sz w:val="26"/>
                <w:szCs w:val="26"/>
                <w:lang w:eastAsia="ru-RU"/>
              </w:rPr>
              <w:t>- навыками работы с прикладными программными средствами для решения отдельных профессиональных задач.</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tabs>
                <w:tab w:val="left" w:pos="289"/>
              </w:tabs>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lastRenderedPageBreak/>
              <w:t xml:space="preserve">to know: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the goals and objectives of operational management of goods circulation;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the main stages associated with obtaining, using and analyzing trade and economic information at trade facilities;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information flows used for automated processing;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the main stages associated with obtaining, using and analyzing commercial information;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the purpose of specialized software for solving professional tasks; </w:t>
            </w:r>
          </w:p>
          <w:p w:rsidR="00AE4040" w:rsidRPr="00A93FA3" w:rsidRDefault="00AE4040" w:rsidP="00DA7542">
            <w:pPr>
              <w:tabs>
                <w:tab w:val="left" w:pos="289"/>
              </w:tabs>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 xml:space="preserve">to be able to: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use specialized software products for the purpose of operational accounting and control of goods circulation at all stages of the technological process of trade facilities;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b/>
                <w:color w:val="000000"/>
                <w:sz w:val="26"/>
                <w:szCs w:val="26"/>
                <w:lang w:val="en-US"/>
              </w:rPr>
              <w:t>to possess:</w:t>
            </w:r>
            <w:r w:rsidRPr="00A93FA3">
              <w:rPr>
                <w:rFonts w:ascii="Times New Roman" w:hAnsi="Times New Roman" w:cs="Times New Roman"/>
                <w:color w:val="000000"/>
                <w:sz w:val="26"/>
                <w:szCs w:val="26"/>
                <w:lang w:val="en-US"/>
              </w:rPr>
              <w:t xml:space="preserve"> </w:t>
            </w:r>
          </w:p>
          <w:p w:rsidR="00AE4040" w:rsidRPr="00A93FA3" w:rsidRDefault="00AE4040" w:rsidP="00DA7542">
            <w:pPr>
              <w:tabs>
                <w:tab w:val="left" w:pos="289"/>
              </w:tabs>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lastRenderedPageBreak/>
              <w:t xml:space="preserve">- knowledge about the directions of application of information technologies in trade; </w:t>
            </w:r>
          </w:p>
          <w:p w:rsidR="00AE4040" w:rsidRPr="00A93FA3" w:rsidRDefault="00AE4040"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hAnsi="Times New Roman" w:cs="Times New Roman"/>
                <w:color w:val="000000"/>
                <w:sz w:val="26"/>
                <w:szCs w:val="26"/>
                <w:lang w:val="en-US"/>
              </w:rPr>
              <w:t xml:space="preserve">- </w:t>
            </w:r>
            <w:proofErr w:type="gramStart"/>
            <w:r w:rsidRPr="00A93FA3">
              <w:rPr>
                <w:rFonts w:ascii="Times New Roman" w:hAnsi="Times New Roman" w:cs="Times New Roman"/>
                <w:color w:val="000000"/>
                <w:sz w:val="26"/>
                <w:szCs w:val="26"/>
                <w:lang w:val="en-US"/>
              </w:rPr>
              <w:t>skills</w:t>
            </w:r>
            <w:proofErr w:type="gramEnd"/>
            <w:r w:rsidRPr="00A93FA3">
              <w:rPr>
                <w:rFonts w:ascii="Times New Roman" w:hAnsi="Times New Roman" w:cs="Times New Roman"/>
                <w:color w:val="000000"/>
                <w:sz w:val="26"/>
                <w:szCs w:val="26"/>
                <w:lang w:val="en-US"/>
              </w:rPr>
              <w:t xml:space="preserve"> of working with applied software tools for solving individual professional tasks.</w:t>
            </w:r>
          </w:p>
        </w:tc>
      </w:tr>
      <w:tr w:rsidR="00AE4040" w:rsidRPr="00A93FA3" w:rsidTr="00DA7542">
        <w:trPr>
          <w:trHeight w:val="58"/>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5841"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7</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7</w:t>
            </w:r>
          </w:p>
        </w:tc>
      </w:tr>
      <w:tr w:rsidR="00AE4040" w:rsidRPr="00DA7542" w:rsidTr="00DA7542">
        <w:trPr>
          <w:trHeight w:val="610"/>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5841"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«Информационные технологии», «Коммерческая деятельность», «Логистический менеджмент», «Товарный менеджмент»</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hAnsi="Times New Roman" w:cs="Times New Roman"/>
                <w:color w:val="000000"/>
                <w:sz w:val="26"/>
                <w:szCs w:val="26"/>
                <w:lang w:val="en-US"/>
              </w:rPr>
              <w:t>The academic discipline is based on the academic disciplines "Information Technology", "Commercial Activity", "Logistic Management", "Product Management"</w:t>
            </w:r>
          </w:p>
        </w:tc>
      </w:tr>
      <w:tr w:rsidR="00AE4040" w:rsidRPr="00A93FA3" w:rsidTr="00DA7542">
        <w:trPr>
          <w:trHeight w:val="915"/>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5841"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3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3</w:t>
            </w:r>
            <w:r w:rsidRPr="00A93FA3">
              <w:rPr>
                <w:rFonts w:ascii="Times New Roman" w:eastAsia="Calibri" w:hAnsi="Times New Roman" w:cs="Times New Roman"/>
                <w:sz w:val="26"/>
                <w:szCs w:val="26"/>
                <w:lang w:val="en-US"/>
              </w:rPr>
              <w:t xml:space="preserve"> c. u.</w:t>
            </w:r>
          </w:p>
        </w:tc>
      </w:tr>
      <w:tr w:rsidR="00AE4040" w:rsidRPr="00DA7542" w:rsidTr="00DA7542">
        <w:trPr>
          <w:trHeight w:val="1844"/>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5841"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42 часов; самостоятельная работа – 66 часов.</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42 hours; </w:t>
            </w:r>
          </w:p>
          <w:p w:rsidR="00AE4040" w:rsidRPr="00A93FA3" w:rsidRDefault="00AE4040"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66 hours.</w:t>
            </w:r>
          </w:p>
          <w:p w:rsidR="00AE4040" w:rsidRPr="00A93FA3" w:rsidRDefault="00AE4040" w:rsidP="00DA7542">
            <w:pPr>
              <w:spacing w:after="0" w:line="240" w:lineRule="auto"/>
              <w:rPr>
                <w:rFonts w:ascii="Times New Roman" w:eastAsia="Calibri" w:hAnsi="Times New Roman" w:cs="Times New Roman"/>
                <w:sz w:val="26"/>
                <w:szCs w:val="26"/>
                <w:lang w:val="en-US"/>
              </w:rPr>
            </w:pPr>
          </w:p>
        </w:tc>
      </w:tr>
      <w:tr w:rsidR="00AE4040" w:rsidRPr="00A93FA3" w:rsidTr="00DA7542">
        <w:trPr>
          <w:trHeight w:val="483"/>
        </w:trPr>
        <w:tc>
          <w:tcPr>
            <w:tcW w:w="3510"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Fonts w:ascii="Times New Roman" w:hAnsi="Times New Roman" w:cs="Times New Roman"/>
                <w:sz w:val="26"/>
                <w:szCs w:val="26"/>
              </w:rPr>
              <w:t>отчеты по лабораторным работам, опрос</w:t>
            </w:r>
            <w:r w:rsidRPr="00A93FA3">
              <w:rPr>
                <w:rFonts w:ascii="Times New Roman" w:eastAsia="Calibri" w:hAnsi="Times New Roman" w:cs="Times New Roman"/>
                <w:sz w:val="26"/>
                <w:szCs w:val="26"/>
              </w:rPr>
              <w:t>.</w:t>
            </w:r>
          </w:p>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hideMark/>
          </w:tcPr>
          <w:p w:rsidR="00AE4040" w:rsidRPr="00A93FA3" w:rsidRDefault="00AE4040" w:rsidP="00DA7542">
            <w:pPr>
              <w:spacing w:after="0" w:line="240" w:lineRule="auto"/>
              <w:jc w:val="both"/>
              <w:rPr>
                <w:rFonts w:ascii="Times New Roman" w:eastAsia="Calibri" w:hAnsi="Times New Roman" w:cs="Times New Roman"/>
                <w:sz w:val="26"/>
                <w:szCs w:val="26"/>
                <w:lang w:val="en-US"/>
              </w:rPr>
            </w:pPr>
            <w:r w:rsidRPr="00A93FA3">
              <w:rPr>
                <w:rFonts w:ascii="Times New Roman" w:hAnsi="Times New Roman" w:cs="Times New Roman"/>
                <w:color w:val="000000"/>
                <w:sz w:val="26"/>
                <w:szCs w:val="26"/>
                <w:lang w:val="en-US"/>
              </w:rPr>
              <w:t>Forms of current assessment include laboratory reports and surveys</w:t>
            </w:r>
            <w:r w:rsidRPr="00A93FA3">
              <w:rPr>
                <w:rFonts w:ascii="Times New Roman" w:eastAsia="Calibri" w:hAnsi="Times New Roman" w:cs="Times New Roman"/>
                <w:sz w:val="26"/>
                <w:szCs w:val="26"/>
                <w:lang w:val="en-US"/>
              </w:rPr>
              <w:t>.</w:t>
            </w:r>
          </w:p>
          <w:p w:rsidR="00AE4040" w:rsidRPr="00DA7542"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Midterm assessment form – credit.</w:t>
            </w: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w:t>
      </w:r>
      <w:r w:rsidRPr="00A93FA3">
        <w:rPr>
          <w:rFonts w:ascii="Times New Roman" w:hAnsi="Times New Roman" w:cs="Times New Roman"/>
          <w:b/>
          <w:sz w:val="26"/>
          <w:szCs w:val="26"/>
        </w:rPr>
        <w:t>«Информационные технологии»</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 xml:space="preserve"> «Естественнонаучный»</w:t>
      </w:r>
      <w:r w:rsidR="00DA7542">
        <w:rPr>
          <w:rFonts w:ascii="Times New Roman" w:hAnsi="Times New Roman" w:cs="Times New Roman"/>
          <w:b/>
          <w:sz w:val="26"/>
          <w:szCs w:val="26"/>
        </w:rPr>
        <w:t xml:space="preserve"> </w:t>
      </w:r>
      <w:r w:rsidRPr="00A93FA3">
        <w:rPr>
          <w:rFonts w:ascii="Times New Roman" w:hAnsi="Times New Roman" w:cs="Times New Roman"/>
          <w:b/>
          <w:sz w:val="26"/>
          <w:szCs w:val="26"/>
        </w:rPr>
        <w:t>/</w:t>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Information technology»,</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"Natural science"</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Целью преподавания данной учебной дисциплины является формирование у студентов необходимых знаний для использования современных базовых компьютерных технологий в качестве инструмента решения практических задач в своей предметной области.</w:t>
            </w:r>
          </w:p>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Задачами учебной дисциплины «Информационные технологии» являются: приобретение студентами навыков использования современных информационных и компьютерных технологий в экономике; формирование навыков, связанных с использованием технических устройств, управлением информацией и работой с компьютером; развитие умения использования глобальных информационных ресурсов и современных средств телекоммуникаций в своей профессиональной деятельности.</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The goal of this course is to develop students' knowledge necessary to use modern basic computer technologies as a tool for solving practical problems in their subject area. </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objectives of the course "Information Technolog" are: to acquire students' skills in using modern information and computer technologies in economics; to develop skills related to the use of technical devices, information management, and computer work; and to develop the ability to utilize global information resources and modern telecommunications in their professional activities.</w:t>
            </w:r>
          </w:p>
        </w:tc>
      </w:tr>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eastAsia="Times New Roman" w:hAnsi="Times New Roman" w:cs="Times New Roman"/>
                <w:b/>
                <w:sz w:val="26"/>
                <w:szCs w:val="26"/>
                <w:lang w:eastAsia="ru-RU"/>
              </w:rPr>
              <w:t xml:space="preserve">СК-1 </w:t>
            </w:r>
            <w:r w:rsidRPr="00A93FA3">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A93FA3">
              <w:rPr>
                <w:rFonts w:ascii="Times New Roman" w:hAnsi="Times New Roman" w:cs="Times New Roman"/>
                <w:sz w:val="26"/>
                <w:szCs w:val="26"/>
              </w:rPr>
              <w:t xml:space="preserve"> </w:t>
            </w:r>
          </w:p>
        </w:tc>
        <w:tc>
          <w:tcPr>
            <w:tcW w:w="5979" w:type="dxa"/>
          </w:tcPr>
          <w:p w:rsidR="00AE4040" w:rsidRPr="00A93FA3" w:rsidRDefault="00AE4040" w:rsidP="00DA7542">
            <w:pPr>
              <w:spacing w:after="0" w:line="240" w:lineRule="auto"/>
              <w:ind w:firstLine="430"/>
              <w:jc w:val="both"/>
              <w:rPr>
                <w:rFonts w:ascii="Times New Roman" w:hAnsi="Times New Roman" w:cs="Times New Roman"/>
                <w:sz w:val="26"/>
                <w:szCs w:val="26"/>
                <w:lang w:val="en-US"/>
              </w:rPr>
            </w:pPr>
            <w:r w:rsidRPr="00A93FA3">
              <w:rPr>
                <w:rFonts w:ascii="Times New Roman" w:eastAsia="Times New Roman" w:hAnsi="Times New Roman" w:cs="Times New Roman"/>
                <w:b/>
                <w:sz w:val="26"/>
                <w:szCs w:val="26"/>
                <w:lang w:eastAsia="ru-RU"/>
              </w:rPr>
              <w:t>СК</w:t>
            </w:r>
            <w:r w:rsidRPr="00A93FA3">
              <w:rPr>
                <w:rFonts w:ascii="Times New Roman" w:eastAsia="Times New Roman" w:hAnsi="Times New Roman" w:cs="Times New Roman"/>
                <w:b/>
                <w:sz w:val="26"/>
                <w:szCs w:val="26"/>
                <w:lang w:val="en-US" w:eastAsia="ru-RU"/>
              </w:rPr>
              <w:t xml:space="preserve">-1 </w:t>
            </w:r>
            <w:r w:rsidRPr="00A93FA3">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AE4040" w:rsidRPr="00DA7542" w:rsidTr="00FB2975">
        <w:trPr>
          <w:trHeight w:val="123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AE4040" w:rsidRPr="00A93FA3" w:rsidRDefault="00AE4040" w:rsidP="00DA7542">
            <w:pPr>
              <w:spacing w:after="0" w:line="240" w:lineRule="auto"/>
              <w:ind w:firstLine="709"/>
              <w:rPr>
                <w:rFonts w:ascii="Times New Roman" w:eastAsia="Times New Roman" w:hAnsi="Times New Roman" w:cs="Times New Roman"/>
                <w:b/>
                <w:sz w:val="26"/>
                <w:szCs w:val="26"/>
                <w:lang w:eastAsia="ru-RU"/>
              </w:rPr>
            </w:pPr>
            <w:r w:rsidRPr="00A93FA3">
              <w:rPr>
                <w:rFonts w:ascii="Times New Roman" w:eastAsia="Times New Roman" w:hAnsi="Times New Roman" w:cs="Times New Roman"/>
                <w:b/>
                <w:sz w:val="26"/>
                <w:szCs w:val="26"/>
                <w:lang w:eastAsia="ru-RU"/>
              </w:rPr>
              <w:t>знать:</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технические и программные средства компьютера;</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основы алгоритмизации инженерных задач;</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lastRenderedPageBreak/>
              <w:t xml:space="preserve"> программирование на алгоритмическом языке;</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технологии применения стандартных программ для компьютерного моделирования экономических задач;</w:t>
            </w:r>
          </w:p>
          <w:p w:rsidR="00AE4040" w:rsidRPr="00A93FA3" w:rsidRDefault="00AE4040" w:rsidP="00DA7542">
            <w:pPr>
              <w:tabs>
                <w:tab w:val="left" w:pos="6480"/>
              </w:tabs>
              <w:spacing w:after="0" w:line="240" w:lineRule="auto"/>
              <w:ind w:firstLine="709"/>
              <w:jc w:val="both"/>
              <w:rPr>
                <w:rFonts w:ascii="Times New Roman" w:eastAsia="Times New Roman" w:hAnsi="Times New Roman" w:cs="Times New Roman"/>
                <w:b/>
                <w:sz w:val="26"/>
                <w:szCs w:val="26"/>
                <w:lang w:eastAsia="ru-RU"/>
              </w:rPr>
            </w:pPr>
            <w:r w:rsidRPr="00A93FA3">
              <w:rPr>
                <w:rFonts w:ascii="Times New Roman" w:eastAsia="Times New Roman" w:hAnsi="Times New Roman" w:cs="Times New Roman"/>
                <w:b/>
                <w:sz w:val="26"/>
                <w:szCs w:val="26"/>
                <w:lang w:eastAsia="ru-RU"/>
              </w:rPr>
              <w:t>уметь:</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ставить прикладные задачи,  строить их математические модели, разрабатывать алгоритмы решения;</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xml:space="preserve"> реализовывать построенный алгоритм в виде собственной программы на алгоритмическом языке или с использованием стандартных программ;</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xml:space="preserve"> использовать разработанные программные комплексы в профессиональной деятельности;</w:t>
            </w:r>
          </w:p>
          <w:p w:rsidR="00AE4040" w:rsidRPr="00A93FA3" w:rsidRDefault="00AE4040" w:rsidP="00DA7542">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b/>
                <w:sz w:val="26"/>
                <w:szCs w:val="26"/>
                <w:lang w:eastAsia="ru-RU"/>
              </w:rPr>
            </w:pPr>
            <w:r w:rsidRPr="00A93FA3">
              <w:rPr>
                <w:rFonts w:ascii="Times New Roman" w:eastAsia="Times New Roman" w:hAnsi="Times New Roman" w:cs="Times New Roman"/>
                <w:b/>
                <w:sz w:val="26"/>
                <w:szCs w:val="26"/>
                <w:lang w:eastAsia="ru-RU"/>
              </w:rPr>
              <w:t>владеть:</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методами компьютерного моделирования технических систем и технологических процессов;</w:t>
            </w:r>
          </w:p>
          <w:p w:rsidR="00AE4040" w:rsidRPr="00A93FA3" w:rsidRDefault="00AE4040" w:rsidP="00DA7542">
            <w:pPr>
              <w:widowControl w:val="0"/>
              <w:numPr>
                <w:ilvl w:val="0"/>
                <w:numId w:val="7"/>
              </w:numPr>
              <w:spacing w:after="0" w:line="240" w:lineRule="auto"/>
              <w:ind w:left="0" w:firstLine="72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методами программирования, использования стандартных программ для решения задач профессиональной деятельности.</w:t>
            </w:r>
          </w:p>
          <w:p w:rsidR="00AE4040" w:rsidRPr="00A93FA3" w:rsidRDefault="00AE4040" w:rsidP="00DA7542">
            <w:pPr>
              <w:spacing w:after="0" w:line="240" w:lineRule="auto"/>
              <w:ind w:firstLine="709"/>
              <w:jc w:val="both"/>
              <w:rPr>
                <w:rFonts w:ascii="Times New Roman" w:eastAsia="Times New Roman" w:hAnsi="Times New Roman" w:cs="Times New Roman"/>
                <w:sz w:val="26"/>
                <w:szCs w:val="26"/>
                <w:lang w:eastAsia="ru-RU"/>
              </w:rPr>
            </w:pPr>
          </w:p>
          <w:p w:rsidR="00AE4040" w:rsidRPr="00A93FA3" w:rsidRDefault="00AE4040" w:rsidP="00DA7542">
            <w:pPr>
              <w:spacing w:after="0" w:line="240" w:lineRule="auto"/>
              <w:jc w:val="both"/>
              <w:rPr>
                <w:rFonts w:ascii="Times New Roman" w:hAnsi="Times New Roman" w:cs="Times New Roman"/>
                <w:sz w:val="26"/>
                <w:szCs w:val="26"/>
              </w:rPr>
            </w:pPr>
          </w:p>
        </w:tc>
        <w:tc>
          <w:tcPr>
            <w:tcW w:w="5979" w:type="dxa"/>
          </w:tcPr>
          <w:p w:rsidR="00AE4040" w:rsidRPr="00A93FA3" w:rsidRDefault="00AE4040" w:rsidP="00DA7542">
            <w:pPr>
              <w:spacing w:after="0" w:line="240" w:lineRule="auto"/>
              <w:ind w:firstLine="430"/>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AE4040" w:rsidRPr="00A93FA3" w:rsidRDefault="00AE4040" w:rsidP="00DA7542">
            <w:pPr>
              <w:numPr>
                <w:ilvl w:val="0"/>
                <w:numId w:val="8"/>
              </w:num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Computer hardware and software;</w:t>
            </w:r>
          </w:p>
          <w:p w:rsidR="00AE4040" w:rsidRPr="00A93FA3" w:rsidRDefault="00AE4040" w:rsidP="00DA7542">
            <w:pPr>
              <w:numPr>
                <w:ilvl w:val="0"/>
                <w:numId w:val="8"/>
              </w:num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Fundamentals of engineering problem algorithmization;</w:t>
            </w:r>
          </w:p>
          <w:p w:rsidR="00AE4040" w:rsidRPr="00A93FA3" w:rsidRDefault="00AE4040" w:rsidP="00DA7542">
            <w:pPr>
              <w:numPr>
                <w:ilvl w:val="0"/>
                <w:numId w:val="8"/>
              </w:num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 Programming in an algorithmic language;</w:t>
            </w:r>
          </w:p>
          <w:p w:rsidR="00AE4040" w:rsidRPr="00A93FA3" w:rsidRDefault="00AE4040" w:rsidP="00DA7542">
            <w:pPr>
              <w:numPr>
                <w:ilvl w:val="0"/>
                <w:numId w:val="8"/>
              </w:num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 Technologies for using standard programs for computer modeling of economic problems;</w:t>
            </w:r>
          </w:p>
          <w:p w:rsidR="00AE4040" w:rsidRPr="00A93FA3" w:rsidRDefault="00AE4040" w:rsidP="00DA7542">
            <w:pPr>
              <w:spacing w:after="0" w:line="240" w:lineRule="auto"/>
              <w:ind w:firstLine="430"/>
              <w:jc w:val="both"/>
              <w:rPr>
                <w:rFonts w:ascii="Times New Roman" w:hAnsi="Times New Roman" w:cs="Times New Roman"/>
                <w:b/>
                <w:sz w:val="26"/>
                <w:szCs w:val="26"/>
                <w:lang w:val="en-US"/>
              </w:rPr>
            </w:pPr>
          </w:p>
          <w:p w:rsidR="00AE4040" w:rsidRPr="00A93FA3" w:rsidRDefault="00AE4040" w:rsidP="00DA7542">
            <w:pPr>
              <w:spacing w:after="0" w:line="240" w:lineRule="auto"/>
              <w:ind w:firstLine="430"/>
              <w:jc w:val="both"/>
              <w:rPr>
                <w:rFonts w:ascii="Times New Roman" w:hAnsi="Times New Roman" w:cs="Times New Roman"/>
                <w:b/>
                <w:sz w:val="26"/>
                <w:szCs w:val="26"/>
                <w:lang w:val="en-US"/>
              </w:rPr>
            </w:pPr>
          </w:p>
          <w:p w:rsidR="00AE4040" w:rsidRPr="00A93FA3" w:rsidRDefault="00AE4040" w:rsidP="00DA7542">
            <w:pPr>
              <w:spacing w:after="0" w:line="240" w:lineRule="auto"/>
              <w:ind w:firstLine="430"/>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AE4040" w:rsidRPr="00A93FA3" w:rsidRDefault="00AE4040" w:rsidP="00DA7542">
            <w:pPr>
              <w:numPr>
                <w:ilvl w:val="0"/>
                <w:numId w:val="8"/>
              </w:numPr>
              <w:spacing w:after="0" w:line="240" w:lineRule="auto"/>
              <w:jc w:val="both"/>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formulate applied problems, construct mathematical models for them, and develop solution algorithms;</w:t>
            </w:r>
          </w:p>
          <w:p w:rsidR="00AE4040" w:rsidRPr="00A93FA3" w:rsidRDefault="00AE4040" w:rsidP="00DA7542">
            <w:pPr>
              <w:numPr>
                <w:ilvl w:val="0"/>
                <w:numId w:val="8"/>
              </w:numPr>
              <w:spacing w:after="0" w:line="240" w:lineRule="auto"/>
              <w:jc w:val="both"/>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implement the constructed algorithm as a custom program in an algorithmic language or using standard programs;</w:t>
            </w:r>
          </w:p>
          <w:p w:rsidR="00AE4040" w:rsidRPr="00A93FA3" w:rsidRDefault="00AE4040" w:rsidP="00DA7542">
            <w:pPr>
              <w:numPr>
                <w:ilvl w:val="0"/>
                <w:numId w:val="8"/>
              </w:numPr>
              <w:spacing w:after="0" w:line="240" w:lineRule="auto"/>
              <w:jc w:val="both"/>
              <w:rPr>
                <w:rFonts w:ascii="Times New Roman" w:eastAsia="Times New Roman" w:hAnsi="Times New Roman" w:cs="Times New Roman"/>
                <w:b/>
                <w:sz w:val="26"/>
                <w:szCs w:val="26"/>
                <w:lang w:val="en-US" w:eastAsia="ru-RU"/>
              </w:rPr>
            </w:pPr>
            <w:r w:rsidRPr="00A93FA3">
              <w:rPr>
                <w:rFonts w:ascii="Times New Roman" w:eastAsia="Times New Roman" w:hAnsi="Times New Roman" w:cs="Times New Roman"/>
                <w:sz w:val="26"/>
                <w:szCs w:val="26"/>
                <w:lang w:val="en-US" w:eastAsia="ru-RU"/>
              </w:rPr>
              <w:t xml:space="preserve"> use the developed software systems in professional activities;</w:t>
            </w:r>
          </w:p>
          <w:p w:rsidR="00AE4040" w:rsidRPr="00A93FA3" w:rsidRDefault="00AE4040" w:rsidP="00DA7542">
            <w:pPr>
              <w:spacing w:after="0" w:line="240" w:lineRule="auto"/>
              <w:ind w:left="430"/>
              <w:jc w:val="both"/>
              <w:rPr>
                <w:rFonts w:ascii="Times New Roman" w:eastAsia="Times New Roman" w:hAnsi="Times New Roman" w:cs="Times New Roman"/>
                <w:b/>
                <w:sz w:val="26"/>
                <w:szCs w:val="26"/>
                <w:lang w:val="en-US" w:eastAsia="ru-RU"/>
              </w:rPr>
            </w:pPr>
          </w:p>
          <w:p w:rsidR="00AE4040" w:rsidRPr="00A93FA3" w:rsidRDefault="00AE4040" w:rsidP="00DA7542">
            <w:pPr>
              <w:spacing w:after="0" w:line="240" w:lineRule="auto"/>
              <w:ind w:left="430"/>
              <w:jc w:val="both"/>
              <w:rPr>
                <w:rFonts w:ascii="Times New Roman" w:eastAsia="Times New Roman" w:hAnsi="Times New Roman" w:cs="Times New Roman"/>
                <w:b/>
                <w:sz w:val="26"/>
                <w:szCs w:val="26"/>
                <w:lang w:val="en-US" w:eastAsia="ru-RU"/>
              </w:rPr>
            </w:pPr>
            <w:r w:rsidRPr="00A93FA3">
              <w:rPr>
                <w:rFonts w:ascii="Times New Roman" w:eastAsia="Times New Roman" w:hAnsi="Times New Roman" w:cs="Times New Roman"/>
                <w:b/>
                <w:sz w:val="26"/>
                <w:szCs w:val="26"/>
                <w:lang w:val="en-US" w:eastAsia="ru-RU"/>
              </w:rPr>
              <w:t>own:</w:t>
            </w:r>
          </w:p>
          <w:p w:rsidR="00AE4040" w:rsidRPr="00A93FA3" w:rsidRDefault="00AE4040" w:rsidP="00DA7542">
            <w:pPr>
              <w:numPr>
                <w:ilvl w:val="0"/>
                <w:numId w:val="8"/>
              </w:numPr>
              <w:spacing w:after="0" w:line="240" w:lineRule="auto"/>
              <w:jc w:val="both"/>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methods of computer modeling of technical systems and technological processes;</w:t>
            </w:r>
          </w:p>
          <w:p w:rsidR="00AE4040" w:rsidRPr="00A93FA3" w:rsidRDefault="00AE4040" w:rsidP="00DA7542">
            <w:pPr>
              <w:numPr>
                <w:ilvl w:val="0"/>
                <w:numId w:val="8"/>
              </w:numPr>
              <w:spacing w:after="0" w:line="240" w:lineRule="auto"/>
              <w:jc w:val="both"/>
              <w:rPr>
                <w:rFonts w:ascii="Times New Roman" w:hAnsi="Times New Roman" w:cs="Times New Roman"/>
                <w:sz w:val="26"/>
                <w:szCs w:val="26"/>
                <w:lang w:val="en-US"/>
              </w:rPr>
            </w:pPr>
            <w:proofErr w:type="gramStart"/>
            <w:r w:rsidRPr="00A93FA3">
              <w:rPr>
                <w:rFonts w:ascii="Times New Roman" w:eastAsia="Times New Roman" w:hAnsi="Times New Roman" w:cs="Times New Roman"/>
                <w:sz w:val="26"/>
                <w:szCs w:val="26"/>
                <w:lang w:val="en-US" w:eastAsia="ru-RU"/>
              </w:rPr>
              <w:t>programming</w:t>
            </w:r>
            <w:proofErr w:type="gramEnd"/>
            <w:r w:rsidRPr="00A93FA3">
              <w:rPr>
                <w:rFonts w:ascii="Times New Roman" w:eastAsia="Times New Roman" w:hAnsi="Times New Roman" w:cs="Times New Roman"/>
                <w:sz w:val="26"/>
                <w:szCs w:val="26"/>
                <w:lang w:val="en-US" w:eastAsia="ru-RU"/>
              </w:rPr>
              <w:t xml:space="preserve"> methods, using standard programs to solve professional problems.</w:t>
            </w: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1</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1</w:t>
            </w:r>
          </w:p>
        </w:tc>
      </w:tr>
      <w:tr w:rsidR="00AE4040" w:rsidRPr="00A93FA3" w:rsidTr="00FB2975">
        <w:trPr>
          <w:trHeight w:val="610"/>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p>
        </w:tc>
        <w:tc>
          <w:tcPr>
            <w:tcW w:w="5979" w:type="dxa"/>
          </w:tcPr>
          <w:p w:rsidR="00AE4040" w:rsidRPr="00A93FA3" w:rsidRDefault="00AE4040" w:rsidP="00DA7542">
            <w:pPr>
              <w:spacing w:after="0" w:line="240" w:lineRule="auto"/>
              <w:jc w:val="both"/>
              <w:rPr>
                <w:rFonts w:ascii="Times New Roman" w:hAnsi="Times New Roman" w:cs="Times New Roman"/>
                <w:sz w:val="26"/>
                <w:szCs w:val="26"/>
              </w:rPr>
            </w:pP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 з.е.</w:t>
            </w: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rPr>
              <w:t>3 c</w:t>
            </w:r>
            <w:r w:rsidRPr="00A93FA3">
              <w:rPr>
                <w:rFonts w:ascii="Times New Roman" w:hAnsi="Times New Roman" w:cs="Times New Roman"/>
                <w:sz w:val="26"/>
                <w:szCs w:val="26"/>
                <w:lang w:val="en-US"/>
              </w:rPr>
              <w:t>.u.</w:t>
            </w:r>
          </w:p>
        </w:tc>
      </w:tr>
      <w:tr w:rsidR="00AE4040" w:rsidRPr="00DA7542" w:rsidTr="00FB2975">
        <w:trPr>
          <w:trHeight w:val="1844"/>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Всего часов – 120, из них:</w:t>
            </w:r>
          </w:p>
          <w:p w:rsidR="00AE4040" w:rsidRPr="00A93FA3" w:rsidRDefault="00AE4040" w:rsidP="00DA7542">
            <w:pPr>
              <w:spacing w:after="0" w:line="240" w:lineRule="auto"/>
              <w:jc w:val="both"/>
              <w:rPr>
                <w:rFonts w:ascii="Times New Roman" w:hAnsi="Times New Roman" w:cs="Times New Roman"/>
                <w:sz w:val="26"/>
                <w:szCs w:val="26"/>
              </w:rPr>
            </w:pP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 42 часа.</w:t>
            </w:r>
          </w:p>
          <w:p w:rsidR="00AE4040" w:rsidRPr="00A93FA3" w:rsidRDefault="00AE4040" w:rsidP="00DA7542">
            <w:pPr>
              <w:spacing w:after="0" w:line="240" w:lineRule="auto"/>
              <w:jc w:val="both"/>
              <w:rPr>
                <w:rFonts w:ascii="Times New Roman" w:hAnsi="Times New Roman" w:cs="Times New Roman"/>
                <w:sz w:val="26"/>
                <w:szCs w:val="26"/>
              </w:rPr>
            </w:pPr>
          </w:p>
        </w:tc>
        <w:tc>
          <w:tcPr>
            <w:tcW w:w="5979" w:type="dxa"/>
          </w:tcPr>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- 120, of which:</w:t>
            </w:r>
          </w:p>
          <w:p w:rsidR="00AE4040" w:rsidRPr="00A93FA3" w:rsidRDefault="00AE4040" w:rsidP="00DA7542">
            <w:pPr>
              <w:spacing w:after="0" w:line="240" w:lineRule="auto"/>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- 42 hours.</w:t>
            </w:r>
          </w:p>
        </w:tc>
      </w:tr>
      <w:tr w:rsidR="00AE4040" w:rsidRPr="00DA7542" w:rsidTr="00FB2975">
        <w:trPr>
          <w:trHeight w:val="1526"/>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w:t>
            </w:r>
          </w:p>
          <w:p w:rsidR="00AE4040" w:rsidRPr="00A93FA3" w:rsidRDefault="00AE4040"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1семестр – зачет</w:t>
            </w:r>
          </w:p>
          <w:p w:rsidR="00AE4040" w:rsidRPr="00A93FA3" w:rsidRDefault="00AE4040" w:rsidP="00DA7542">
            <w:pPr>
              <w:spacing w:after="0" w:line="240" w:lineRule="auto"/>
              <w:jc w:val="both"/>
              <w:rPr>
                <w:rFonts w:ascii="Times New Roman" w:hAnsi="Times New Roman" w:cs="Times New Roman"/>
                <w:sz w:val="26"/>
                <w:szCs w:val="26"/>
              </w:rPr>
            </w:pPr>
          </w:p>
          <w:p w:rsidR="00AE4040" w:rsidRPr="00A93FA3" w:rsidRDefault="00AE4040" w:rsidP="00DA7542">
            <w:pPr>
              <w:spacing w:after="0" w:line="240" w:lineRule="auto"/>
              <w:jc w:val="both"/>
              <w:rPr>
                <w:rFonts w:ascii="Times New Roman" w:eastAsia="Calibri" w:hAnsi="Times New Roman" w:cs="Times New Roman"/>
                <w:sz w:val="26"/>
                <w:szCs w:val="26"/>
              </w:rPr>
            </w:pPr>
          </w:p>
        </w:tc>
        <w:tc>
          <w:tcPr>
            <w:tcW w:w="5979" w:type="dxa"/>
          </w:tcPr>
          <w:p w:rsidR="00AE4040" w:rsidRPr="00A93FA3" w:rsidRDefault="00AE4040" w:rsidP="00DA7542">
            <w:pPr>
              <w:spacing w:after="0" w:line="240" w:lineRule="auto"/>
              <w:jc w:val="both"/>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w:t>
            </w:r>
          </w:p>
          <w:p w:rsidR="00AE4040" w:rsidRPr="00A93FA3" w:rsidRDefault="00AE4040"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1 semester </w:t>
            </w:r>
            <w:r w:rsidRPr="00A93FA3">
              <w:rPr>
                <w:rFonts w:ascii="Times New Roman" w:eastAsia="Calibri" w:hAnsi="Times New Roman" w:cs="Times New Roman"/>
                <w:sz w:val="26"/>
                <w:szCs w:val="26"/>
                <w:lang w:val="en-US"/>
              </w:rPr>
              <w:t>– test</w:t>
            </w:r>
          </w:p>
          <w:p w:rsidR="00AE4040" w:rsidRPr="00A93FA3" w:rsidRDefault="00AE4040" w:rsidP="00DA7542">
            <w:pPr>
              <w:spacing w:after="0" w:line="240" w:lineRule="auto"/>
              <w:jc w:val="both"/>
              <w:rPr>
                <w:rFonts w:ascii="Times New Roman" w:eastAsia="Calibri" w:hAnsi="Times New Roman" w:cs="Times New Roman"/>
                <w:sz w:val="26"/>
                <w:szCs w:val="26"/>
                <w:lang w:val="en-US"/>
              </w:rPr>
            </w:pP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 xml:space="preserve">«Историческое и культурное наследие </w:t>
      </w:r>
      <w:proofErr w:type="gramStart"/>
      <w:r w:rsidRPr="00A93FA3">
        <w:rPr>
          <w:rFonts w:ascii="Times New Roman" w:hAnsi="Times New Roman" w:cs="Times New Roman"/>
          <w:b/>
          <w:sz w:val="26"/>
          <w:szCs w:val="26"/>
        </w:rPr>
        <w:t>г</w:t>
      </w:r>
      <w:proofErr w:type="gramEnd"/>
      <w:r w:rsidRPr="00A93FA3">
        <w:rPr>
          <w:rFonts w:ascii="Times New Roman" w:hAnsi="Times New Roman" w:cs="Times New Roman"/>
          <w:b/>
          <w:sz w:val="26"/>
          <w:szCs w:val="26"/>
        </w:rPr>
        <w:t>. Могилева»</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Historical and cultural heritage of Mogilev »</w:t>
      </w:r>
      <w:r w:rsidRPr="00A93FA3">
        <w:rPr>
          <w:rFonts w:ascii="Times New Roman" w:hAnsi="Times New Roman" w:cs="Times New Roman"/>
          <w:sz w:val="26"/>
          <w:szCs w:val="26"/>
          <w:lang w:val="en-US"/>
        </w:rPr>
        <w:t>:</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pStyle w:val="21"/>
              <w:ind w:firstLine="720"/>
              <w:rPr>
                <w:color w:val="FF0000"/>
                <w:sz w:val="26"/>
                <w:szCs w:val="26"/>
                <w:lang w:eastAsia="en-US"/>
              </w:rPr>
            </w:pPr>
            <w:r w:rsidRPr="00A93FA3">
              <w:rPr>
                <w:sz w:val="26"/>
                <w:szCs w:val="26"/>
                <w:lang w:eastAsia="en-US"/>
              </w:rPr>
              <w:t xml:space="preserve">Формирование </w:t>
            </w:r>
            <w:r w:rsidRPr="00A93FA3">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A93FA3">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AE4040"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jc w:val="both"/>
              <w:rPr>
                <w:rFonts w:ascii="Times New Roman" w:hAnsi="Times New Roman" w:cs="Times New Roman"/>
                <w:color w:val="FF0000"/>
                <w:sz w:val="26"/>
                <w:szCs w:val="26"/>
              </w:rPr>
            </w:pPr>
            <w:r w:rsidRPr="00A93FA3">
              <w:rPr>
                <w:rFonts w:ascii="Times New Roman" w:hAnsi="Times New Roman" w:cs="Times New Roman"/>
                <w:b/>
                <w:color w:val="000000" w:themeColor="text1"/>
                <w:sz w:val="26"/>
                <w:szCs w:val="26"/>
              </w:rPr>
              <w:t>УК-14.</w:t>
            </w:r>
            <w:r w:rsidRPr="00A93FA3">
              <w:rPr>
                <w:rFonts w:ascii="Times New Roman" w:hAnsi="Times New Roman" w:cs="Times New Roman"/>
                <w:b/>
                <w:color w:val="FF0000"/>
                <w:sz w:val="26"/>
                <w:szCs w:val="26"/>
              </w:rPr>
              <w:t xml:space="preserve"> </w:t>
            </w:r>
            <w:r w:rsidRPr="00A93FA3">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A93FA3">
              <w:rPr>
                <w:rFonts w:ascii="Times New Roman" w:hAnsi="Times New Roman" w:cs="Times New Roman"/>
                <w:color w:val="000000"/>
                <w:sz w:val="26"/>
                <w:szCs w:val="26"/>
              </w:rPr>
              <w:t>г</w:t>
            </w:r>
            <w:proofErr w:type="gramEnd"/>
            <w:r w:rsidRPr="00A93FA3">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AE4040" w:rsidRPr="00DA7542" w:rsidTr="00FB297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hAnsi="Times New Roman" w:cs="Times New Roman"/>
                <w:b/>
                <w:sz w:val="26"/>
                <w:szCs w:val="26"/>
                <w:lang w:val="en-US"/>
              </w:rPr>
              <w:t xml:space="preserve"> </w:t>
            </w:r>
            <w:r w:rsidRPr="00A93FA3">
              <w:rPr>
                <w:rFonts w:ascii="Times New Roman" w:eastAsia="Calibri" w:hAnsi="Times New Roman" w:cs="Times New Roman"/>
                <w:b/>
                <w:sz w:val="26"/>
                <w:szCs w:val="26"/>
              </w:rPr>
              <w:t xml:space="preserve">знать: </w:t>
            </w:r>
          </w:p>
          <w:p w:rsidR="00AE4040" w:rsidRPr="00A93FA3" w:rsidRDefault="00AE4040" w:rsidP="00DA7542">
            <w:pPr>
              <w:numPr>
                <w:ilvl w:val="0"/>
                <w:numId w:val="9"/>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A93FA3">
              <w:rPr>
                <w:rFonts w:ascii="Times New Roman" w:hAnsi="Times New Roman" w:cs="Times New Roman"/>
                <w:sz w:val="26"/>
                <w:szCs w:val="26"/>
              </w:rPr>
              <w:t>г</w:t>
            </w:r>
            <w:proofErr w:type="gramEnd"/>
            <w:r w:rsidRPr="00A93FA3">
              <w:rPr>
                <w:rFonts w:ascii="Times New Roman" w:hAnsi="Times New Roman" w:cs="Times New Roman"/>
                <w:sz w:val="26"/>
                <w:szCs w:val="26"/>
              </w:rPr>
              <w:t>. Могилева;</w:t>
            </w:r>
          </w:p>
          <w:p w:rsidR="00AE4040" w:rsidRPr="00A93FA3" w:rsidRDefault="00AE4040" w:rsidP="00DA7542">
            <w:pPr>
              <w:numPr>
                <w:ilvl w:val="0"/>
                <w:numId w:val="9"/>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AE4040" w:rsidRPr="00A93FA3" w:rsidRDefault="00AE4040" w:rsidP="00DA7542">
            <w:pPr>
              <w:numPr>
                <w:ilvl w:val="0"/>
                <w:numId w:val="9"/>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основные памятники истории, материальной и духовной культуры Могилева;</w:t>
            </w:r>
          </w:p>
          <w:p w:rsidR="00AE4040" w:rsidRPr="00A93FA3" w:rsidRDefault="00AE4040" w:rsidP="00DA7542">
            <w:pPr>
              <w:numPr>
                <w:ilvl w:val="0"/>
                <w:numId w:val="9"/>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прикладные аспекты использования историко-культурного наследия могилевчан и могилевчан;</w:t>
            </w:r>
          </w:p>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уметь:</w:t>
            </w:r>
          </w:p>
          <w:p w:rsidR="00AE4040" w:rsidRPr="00A93FA3" w:rsidRDefault="00AE4040" w:rsidP="00DA7542">
            <w:pPr>
              <w:numPr>
                <w:ilvl w:val="0"/>
                <w:numId w:val="10"/>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A93FA3">
              <w:rPr>
                <w:rFonts w:ascii="Times New Roman" w:hAnsi="Times New Roman" w:cs="Times New Roman"/>
                <w:sz w:val="26"/>
                <w:szCs w:val="26"/>
              </w:rPr>
              <w:t>г</w:t>
            </w:r>
            <w:proofErr w:type="gramEnd"/>
            <w:r w:rsidRPr="00A93FA3">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AE4040" w:rsidRPr="00A93FA3" w:rsidRDefault="00AE4040" w:rsidP="00DA7542">
            <w:pPr>
              <w:numPr>
                <w:ilvl w:val="0"/>
                <w:numId w:val="10"/>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A93FA3">
              <w:rPr>
                <w:rFonts w:ascii="Times New Roman" w:hAnsi="Times New Roman" w:cs="Times New Roman"/>
                <w:sz w:val="26"/>
                <w:szCs w:val="26"/>
              </w:rPr>
              <w:t>г</w:t>
            </w:r>
            <w:proofErr w:type="gramEnd"/>
            <w:r w:rsidRPr="00A93FA3">
              <w:rPr>
                <w:rFonts w:ascii="Times New Roman" w:hAnsi="Times New Roman" w:cs="Times New Roman"/>
                <w:sz w:val="26"/>
                <w:szCs w:val="26"/>
              </w:rPr>
              <w:t>. Могилева;</w:t>
            </w:r>
          </w:p>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владеть:</w:t>
            </w:r>
          </w:p>
          <w:p w:rsidR="00AE4040" w:rsidRPr="00A93FA3" w:rsidRDefault="00AE4040" w:rsidP="00DA7542">
            <w:pPr>
              <w:numPr>
                <w:ilvl w:val="0"/>
                <w:numId w:val="11"/>
              </w:numPr>
              <w:spacing w:after="0" w:line="240" w:lineRule="auto"/>
              <w:ind w:left="284" w:hanging="284"/>
              <w:jc w:val="both"/>
              <w:rPr>
                <w:rFonts w:ascii="Times New Roman" w:hAnsi="Times New Roman" w:cs="Times New Roman"/>
                <w:sz w:val="26"/>
                <w:szCs w:val="26"/>
              </w:rPr>
            </w:pP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AE4040" w:rsidRPr="00A93FA3" w:rsidRDefault="00AE4040" w:rsidP="00DA7542">
            <w:pPr>
              <w:numPr>
                <w:ilvl w:val="0"/>
                <w:numId w:val="11"/>
              </w:numPr>
              <w:spacing w:after="0" w:line="240" w:lineRule="auto"/>
              <w:ind w:left="284" w:hanging="284"/>
              <w:jc w:val="both"/>
              <w:rPr>
                <w:rFonts w:ascii="Times New Roman" w:hAnsi="Times New Roman" w:cs="Times New Roman"/>
                <w:sz w:val="26"/>
                <w:szCs w:val="26"/>
              </w:rPr>
            </w:pPr>
            <w:r w:rsidRPr="00A93FA3">
              <w:rPr>
                <w:rFonts w:ascii="Times New Roman" w:hAnsi="Times New Roman" w:cs="Times New Roman"/>
                <w:sz w:val="26"/>
                <w:szCs w:val="26"/>
              </w:rPr>
              <w:t>методами самостоятельной работы;</w:t>
            </w:r>
          </w:p>
          <w:p w:rsidR="00AE4040" w:rsidRPr="00A93FA3" w:rsidRDefault="00AE4040" w:rsidP="00DA7542">
            <w:pPr>
              <w:numPr>
                <w:ilvl w:val="0"/>
                <w:numId w:val="11"/>
              </w:numPr>
              <w:spacing w:after="0" w:line="240" w:lineRule="auto"/>
              <w:ind w:left="284" w:hanging="284"/>
              <w:jc w:val="both"/>
              <w:rPr>
                <w:rFonts w:ascii="Times New Roman" w:hAnsi="Times New Roman" w:cs="Times New Roman"/>
                <w:snapToGrid w:val="0"/>
                <w:sz w:val="26"/>
                <w:szCs w:val="26"/>
              </w:rPr>
            </w:pPr>
            <w:r w:rsidRPr="00A93FA3">
              <w:rPr>
                <w:rFonts w:ascii="Times New Roman" w:hAnsi="Times New Roman" w:cs="Times New Roman"/>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main historical, material, and spiritual monuments of Mogilev;</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applied aspects of using the historical and cultural heritage of Mogilev residents;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Ability to</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 characterize the socio-economic and cultural history </w:t>
            </w:r>
            <w:r w:rsidRPr="00A93FA3">
              <w:rPr>
                <w:rFonts w:ascii="Times New Roman" w:hAnsi="Times New Roman" w:cs="Times New Roman"/>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possess</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skills in identifying general historical processes and phenomena with regional urban events;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independent work methods;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 </w:t>
            </w:r>
            <w:proofErr w:type="gramStart"/>
            <w:r w:rsidRPr="00A93FA3">
              <w:rPr>
                <w:rFonts w:ascii="Times New Roman" w:hAnsi="Times New Roman" w:cs="Times New Roman"/>
                <w:color w:val="000000" w:themeColor="text1"/>
                <w:sz w:val="26"/>
                <w:szCs w:val="26"/>
                <w:lang w:val="en-US"/>
              </w:rPr>
              <w:t>skills</w:t>
            </w:r>
            <w:proofErr w:type="gramEnd"/>
            <w:r w:rsidRPr="00A93FA3">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AE4040" w:rsidRPr="00A93FA3" w:rsidRDefault="00AE4040" w:rsidP="00DA7542">
            <w:pPr>
              <w:spacing w:after="0" w:line="240" w:lineRule="auto"/>
              <w:jc w:val="both"/>
              <w:rPr>
                <w:rFonts w:ascii="Times New Roman" w:hAnsi="Times New Roman" w:cs="Times New Roman"/>
                <w:color w:val="FF0000"/>
                <w:sz w:val="26"/>
                <w:szCs w:val="26"/>
                <w:lang w:val="en-US"/>
              </w:rPr>
            </w:pPr>
          </w:p>
        </w:tc>
      </w:tr>
      <w:tr w:rsidR="00AE4040"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r>
      <w:tr w:rsidR="00AE4040"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themeColor="text1"/>
                <w:sz w:val="26"/>
                <w:szCs w:val="26"/>
              </w:rPr>
              <w:t xml:space="preserve">Учебная дисциплина связана с дисциплинами «История белорусской государственности», </w:t>
            </w:r>
            <w:r w:rsidRPr="00A93FA3">
              <w:rPr>
                <w:rFonts w:ascii="Times New Roman" w:hAnsi="Times New Roman" w:cs="Times New Roman"/>
                <w:color w:val="000000" w:themeColor="text1"/>
                <w:sz w:val="26"/>
                <w:szCs w:val="26"/>
              </w:rPr>
              <w:lastRenderedPageBreak/>
              <w:t>«Великая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xml:space="preserve">The academic discipline is related to the disciplines “History of Belarusian statehood” and “The Great </w:t>
            </w:r>
            <w:r w:rsidRPr="00A93FA3">
              <w:rPr>
                <w:rFonts w:ascii="Times New Roman" w:hAnsi="Times New Roman" w:cs="Times New Roman"/>
                <w:color w:val="000000" w:themeColor="text1"/>
                <w:sz w:val="26"/>
                <w:szCs w:val="26"/>
                <w:lang w:val="en-US"/>
              </w:rPr>
              <w:lastRenderedPageBreak/>
              <w:t>Patriotic War of the Soviet people”.</w:t>
            </w:r>
          </w:p>
        </w:tc>
      </w:tr>
      <w:tr w:rsidR="00AE4040"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2</w:t>
            </w:r>
            <w:r w:rsidRPr="00A93FA3">
              <w:rPr>
                <w:rFonts w:ascii="Times New Roman" w:hAnsi="Times New Roman" w:cs="Times New Roman"/>
                <w:sz w:val="26"/>
                <w:szCs w:val="26"/>
                <w:lang w:val="en-US"/>
              </w:rPr>
              <w:t xml:space="preserve"> c. u.</w:t>
            </w:r>
          </w:p>
        </w:tc>
      </w:tr>
      <w:tr w:rsidR="00AE4040"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72, из них:</w:t>
            </w:r>
          </w:p>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32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72, including:352 classroom hours</w:t>
            </w:r>
          </w:p>
        </w:tc>
      </w:tr>
      <w:tr w:rsidR="00AE4040" w:rsidRPr="00DA7542" w:rsidTr="00FB2975">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дифференцированный зачет.</w:t>
            </w:r>
          </w:p>
          <w:p w:rsidR="00AE4040" w:rsidRPr="00A93FA3" w:rsidRDefault="00AE4040" w:rsidP="00DA7542">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differentiated credit.</w:t>
            </w:r>
          </w:p>
          <w:p w:rsidR="00AE4040" w:rsidRPr="00A93FA3" w:rsidRDefault="00AE4040" w:rsidP="00DA7542">
            <w:pPr>
              <w:spacing w:after="0" w:line="240" w:lineRule="auto"/>
              <w:rPr>
                <w:rFonts w:ascii="Times New Roman" w:hAnsi="Times New Roman" w:cs="Times New Roman"/>
                <w:sz w:val="26"/>
                <w:szCs w:val="26"/>
                <w:lang w:val="en-US"/>
              </w:rPr>
            </w:pP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AE4040" w:rsidRPr="00A93FA3" w:rsidRDefault="00AE4040"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«История белорусской государственности»</w:t>
      </w:r>
      <w:r w:rsidRPr="00A93FA3">
        <w:rPr>
          <w:rFonts w:ascii="Times New Roman" w:hAnsi="Times New Roman" w:cs="Times New Roman"/>
          <w:sz w:val="26"/>
          <w:szCs w:val="26"/>
        </w:rPr>
        <w:t xml:space="preserve"> / </w:t>
      </w:r>
    </w:p>
    <w:p w:rsidR="00AE4040" w:rsidRPr="00A93FA3" w:rsidRDefault="00AE4040"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History of Belarusian statehood »</w:t>
      </w:r>
      <w:r w:rsidRPr="00A93FA3">
        <w:rPr>
          <w:rFonts w:ascii="Times New Roman" w:hAnsi="Times New Roman" w:cs="Times New Roman"/>
          <w:sz w:val="26"/>
          <w:szCs w:val="26"/>
          <w:lang w:val="en-US"/>
        </w:rPr>
        <w:t>:</w:t>
      </w:r>
    </w:p>
    <w:p w:rsidR="00AE4040" w:rsidRPr="00A93FA3" w:rsidRDefault="00AE4040"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AE4040" w:rsidRPr="00A93FA3" w:rsidRDefault="00AE4040" w:rsidP="00DA7542">
            <w:pPr>
              <w:pStyle w:val="21"/>
              <w:ind w:firstLine="720"/>
              <w:rPr>
                <w:color w:val="FF0000"/>
                <w:sz w:val="26"/>
                <w:szCs w:val="26"/>
              </w:rPr>
            </w:pPr>
            <w:r w:rsidRPr="00A93FA3">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AE4040" w:rsidRPr="00DA7542"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AE4040" w:rsidRPr="00A93FA3" w:rsidRDefault="00AE4040" w:rsidP="00DA7542">
            <w:pPr>
              <w:spacing w:after="0" w:line="240" w:lineRule="auto"/>
              <w:jc w:val="both"/>
              <w:rPr>
                <w:rFonts w:ascii="Times New Roman" w:hAnsi="Times New Roman" w:cs="Times New Roman"/>
                <w:color w:val="FF0000"/>
                <w:sz w:val="26"/>
                <w:szCs w:val="26"/>
              </w:rPr>
            </w:pPr>
            <w:r w:rsidRPr="00A93FA3">
              <w:rPr>
                <w:rFonts w:ascii="Times New Roman" w:hAnsi="Times New Roman" w:cs="Times New Roman"/>
                <w:b/>
                <w:color w:val="000000" w:themeColor="text1"/>
                <w:sz w:val="26"/>
                <w:szCs w:val="26"/>
              </w:rPr>
              <w:t>УК-1.</w:t>
            </w:r>
            <w:r w:rsidRPr="00A93FA3">
              <w:rPr>
                <w:rFonts w:ascii="Times New Roman" w:hAnsi="Times New Roman" w:cs="Times New Roman"/>
                <w:b/>
                <w:color w:val="FF0000"/>
                <w:sz w:val="26"/>
                <w:szCs w:val="26"/>
              </w:rPr>
              <w:t xml:space="preserve"> </w:t>
            </w:r>
            <w:proofErr w:type="gramStart"/>
            <w:r w:rsidRPr="00A93FA3">
              <w:rPr>
                <w:rFonts w:ascii="Times New Roman" w:hAnsi="Times New Roman" w:cs="Times New Roman"/>
                <w:sz w:val="26"/>
                <w:szCs w:val="26"/>
              </w:rPr>
              <w:t>Обладать способностью анализировать</w:t>
            </w:r>
            <w:proofErr w:type="gramEnd"/>
            <w:r w:rsidRPr="00A93FA3">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A93FA3">
              <w:rPr>
                <w:rFonts w:ascii="Times New Roman" w:eastAsia="Calibri" w:hAnsi="Times New Roman" w:cs="Times New Roman"/>
                <w:bCs/>
                <w:color w:val="000000"/>
                <w:sz w:val="26"/>
                <w:szCs w:val="26"/>
              </w:rPr>
              <w:t>.</w:t>
            </w:r>
          </w:p>
        </w:tc>
        <w:tc>
          <w:tcPr>
            <w:tcW w:w="5979" w:type="dxa"/>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AE4040" w:rsidRPr="00DA7542" w:rsidTr="00FB2975">
        <w:trPr>
          <w:trHeight w:val="1233"/>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hAnsi="Times New Roman" w:cs="Times New Roman"/>
                <w:b/>
                <w:sz w:val="26"/>
                <w:szCs w:val="26"/>
                <w:lang w:val="en-US"/>
              </w:rPr>
              <w:t xml:space="preserve"> </w:t>
            </w:r>
            <w:r w:rsidRPr="00A93FA3">
              <w:rPr>
                <w:rFonts w:ascii="Times New Roman" w:eastAsia="Calibri" w:hAnsi="Times New Roman" w:cs="Times New Roman"/>
                <w:b/>
                <w:sz w:val="26"/>
                <w:szCs w:val="26"/>
              </w:rPr>
              <w:t xml:space="preserve">знать: </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xml:space="preserve">– характеристики конституционного строя Республики Беларусь; </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lastRenderedPageBreak/>
              <w:t>– этапы формирования белорусской нации;</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историко-ретроспективные и современные характеристики культурно-цивилизационного развития Беларуси;</w:t>
            </w:r>
          </w:p>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применять полученные знания в практической учебной и профессиональной сферах;</w:t>
            </w:r>
          </w:p>
          <w:p w:rsidR="00AE4040" w:rsidRPr="00A93FA3" w:rsidRDefault="00AE4040" w:rsidP="00DA7542">
            <w:pPr>
              <w:spacing w:after="0" w:line="240" w:lineRule="auto"/>
              <w:ind w:left="180"/>
              <w:jc w:val="both"/>
              <w:rPr>
                <w:rFonts w:ascii="Times New Roman" w:hAnsi="Times New Roman" w:cs="Times New Roman"/>
                <w:sz w:val="26"/>
                <w:szCs w:val="26"/>
              </w:rPr>
            </w:pPr>
            <w:r w:rsidRPr="00A93FA3">
              <w:rPr>
                <w:rFonts w:ascii="Times New Roman" w:hAnsi="Times New Roman" w:cs="Times New Roman"/>
                <w:sz w:val="26"/>
                <w:szCs w:val="26"/>
              </w:rPr>
              <w:t>– характеризовать атрибутивные черты белорусской нации;</w:t>
            </w:r>
          </w:p>
          <w:p w:rsidR="00AE4040" w:rsidRPr="00A93FA3" w:rsidRDefault="00AE4040" w:rsidP="00DA7542">
            <w:pPr>
              <w:spacing w:after="0" w:line="240" w:lineRule="auto"/>
              <w:ind w:left="180"/>
              <w:jc w:val="both"/>
              <w:rPr>
                <w:rFonts w:ascii="Times New Roman" w:eastAsia="Calibri" w:hAnsi="Times New Roman" w:cs="Times New Roman"/>
                <w:sz w:val="26"/>
                <w:szCs w:val="26"/>
              </w:rPr>
            </w:pPr>
            <w:r w:rsidRPr="00A93FA3">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A93FA3">
              <w:rPr>
                <w:rFonts w:ascii="Times New Roman" w:eastAsia="Calibri" w:hAnsi="Times New Roman" w:cs="Times New Roman"/>
                <w:sz w:val="26"/>
                <w:szCs w:val="26"/>
              </w:rPr>
              <w:t>;</w:t>
            </w:r>
          </w:p>
          <w:p w:rsidR="00AE4040" w:rsidRPr="00A93FA3" w:rsidRDefault="00AE4040"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владеть:</w:t>
            </w:r>
          </w:p>
          <w:p w:rsidR="00AE4040" w:rsidRPr="00A93FA3" w:rsidRDefault="00AE4040" w:rsidP="00DA7542">
            <w:pPr>
              <w:spacing w:after="0" w:line="240" w:lineRule="auto"/>
              <w:ind w:left="426" w:hanging="246"/>
              <w:jc w:val="both"/>
              <w:rPr>
                <w:rFonts w:ascii="Times New Roman" w:hAnsi="Times New Roman" w:cs="Times New Roman"/>
                <w:sz w:val="26"/>
                <w:szCs w:val="26"/>
              </w:rPr>
            </w:pP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AE4040" w:rsidRPr="00A93FA3" w:rsidRDefault="00AE4040" w:rsidP="00DA7542">
            <w:pPr>
              <w:spacing w:after="0" w:line="240" w:lineRule="auto"/>
              <w:ind w:left="426" w:hanging="246"/>
              <w:jc w:val="both"/>
              <w:rPr>
                <w:rFonts w:ascii="Times New Roman" w:hAnsi="Times New Roman" w:cs="Times New Roman"/>
                <w:sz w:val="26"/>
                <w:szCs w:val="26"/>
              </w:rPr>
            </w:pPr>
            <w:r w:rsidRPr="00A93FA3">
              <w:rPr>
                <w:rFonts w:ascii="Times New Roman" w:hAnsi="Times New Roman" w:cs="Times New Roman"/>
                <w:sz w:val="26"/>
                <w:szCs w:val="26"/>
              </w:rPr>
              <w:t>– системным и сравнительным анализом;</w:t>
            </w:r>
          </w:p>
          <w:p w:rsidR="00AE4040" w:rsidRPr="00A93FA3" w:rsidRDefault="00AE4040" w:rsidP="00DA7542">
            <w:pPr>
              <w:spacing w:after="0" w:line="240" w:lineRule="auto"/>
              <w:ind w:left="426" w:hanging="246"/>
              <w:jc w:val="both"/>
              <w:rPr>
                <w:rFonts w:ascii="Times New Roman" w:hAnsi="Times New Roman" w:cs="Times New Roman"/>
                <w:sz w:val="26"/>
                <w:szCs w:val="26"/>
              </w:rPr>
            </w:pPr>
            <w:r w:rsidRPr="00A93FA3">
              <w:rPr>
                <w:rFonts w:ascii="Times New Roman" w:hAnsi="Times New Roman" w:cs="Times New Roman"/>
                <w:sz w:val="26"/>
                <w:szCs w:val="26"/>
              </w:rPr>
              <w:t>– исследовательскими навыками;</w:t>
            </w:r>
          </w:p>
          <w:p w:rsidR="00AE4040" w:rsidRPr="00A93FA3" w:rsidRDefault="00AE4040" w:rsidP="00DA7542">
            <w:pPr>
              <w:spacing w:after="0" w:line="240" w:lineRule="auto"/>
              <w:ind w:left="426" w:hanging="246"/>
              <w:jc w:val="both"/>
              <w:rPr>
                <w:rFonts w:ascii="Times New Roman" w:hAnsi="Times New Roman" w:cs="Times New Roman"/>
                <w:snapToGrid w:val="0"/>
                <w:sz w:val="26"/>
                <w:szCs w:val="26"/>
              </w:rPr>
            </w:pPr>
            <w:r w:rsidRPr="00A93FA3">
              <w:rPr>
                <w:rFonts w:ascii="Times New Roman" w:hAnsi="Times New Roman" w:cs="Times New Roman"/>
                <w:sz w:val="26"/>
                <w:szCs w:val="26"/>
              </w:rPr>
              <w:t>– междисциплинарным подходом при решении проблем.</w:t>
            </w:r>
          </w:p>
        </w:tc>
        <w:tc>
          <w:tcPr>
            <w:tcW w:w="5979" w:type="dxa"/>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Methodological foundations and periodization of the history of Belarusian statehood;</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Key categories related to the history and state building of the Republic of Belarus;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Characteristics of the constitutional system of the Republic of Belarus;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Stages of the formation of the Belarusian nation;</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Historical, retrospective, and contemporary characteristics of the cultural and civilizational development of Belarus;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Ability to</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Formulate and argue the main ideas and values ​​of the Belarusian development model;</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Apply acquired knowledge in practical academic and professional settings;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Characterize the attributive traits of the Belarusian nation;</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Analyze and evaluate key facts and events in the history of Belarusian statehood;</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Possess</w:t>
            </w:r>
            <w:r w:rsidRPr="00A93FA3">
              <w:rPr>
                <w:rFonts w:ascii="Times New Roman" w:hAnsi="Times New Roman" w:cs="Times New Roman"/>
                <w:color w:val="000000" w:themeColor="text1"/>
                <w:sz w:val="26"/>
                <w:szCs w:val="26"/>
                <w:lang w:val="en-US"/>
              </w:rPr>
              <w:t>:</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Basic scientific and theoretical knowledge for solving theoretical and practical problems;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Systems and comparative analysis;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Research skills;</w:t>
            </w:r>
          </w:p>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An interdisciplinary approach to problem solving.</w:t>
            </w:r>
          </w:p>
          <w:p w:rsidR="00AE4040" w:rsidRPr="00A93FA3" w:rsidRDefault="00AE4040" w:rsidP="00DA7542">
            <w:pPr>
              <w:spacing w:after="0" w:line="240" w:lineRule="auto"/>
              <w:jc w:val="both"/>
              <w:rPr>
                <w:rFonts w:ascii="Times New Roman" w:hAnsi="Times New Roman" w:cs="Times New Roman"/>
                <w:color w:val="FF0000"/>
                <w:sz w:val="26"/>
                <w:szCs w:val="26"/>
                <w:lang w:val="en-US"/>
              </w:rPr>
            </w:pP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w:t>
            </w:r>
          </w:p>
        </w:tc>
        <w:tc>
          <w:tcPr>
            <w:tcW w:w="5979"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w:t>
            </w:r>
          </w:p>
        </w:tc>
      </w:tr>
      <w:tr w:rsidR="00AE4040" w:rsidRPr="00DA7542" w:rsidTr="00FB2975">
        <w:trPr>
          <w:trHeight w:val="610"/>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AE4040" w:rsidRPr="00A93FA3" w:rsidRDefault="00AE4040"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AE4040" w:rsidRPr="00A93FA3" w:rsidRDefault="00AE4040"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academic discipline is related to a complex of social and humanitarian disciplines</w:t>
            </w:r>
          </w:p>
        </w:tc>
      </w:tr>
      <w:tr w:rsidR="00AE4040" w:rsidRPr="00A93FA3" w:rsidTr="00FB2975">
        <w:trPr>
          <w:trHeight w:val="915"/>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 c. u.</w:t>
            </w:r>
          </w:p>
        </w:tc>
      </w:tr>
      <w:tr w:rsidR="00AE4040" w:rsidRPr="00DA7542" w:rsidTr="00FB2975">
        <w:trPr>
          <w:trHeight w:val="1844"/>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108, из них:</w:t>
            </w:r>
          </w:p>
          <w:p w:rsidR="00AE4040" w:rsidRPr="00A93FA3" w:rsidRDefault="00AE4040"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52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108, including:</w:t>
            </w: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52 classroom hours</w:t>
            </w:r>
          </w:p>
        </w:tc>
      </w:tr>
      <w:tr w:rsidR="00AE4040" w:rsidRPr="00DA7542" w:rsidTr="00FB2975">
        <w:trPr>
          <w:trHeight w:val="1526"/>
        </w:trPr>
        <w:tc>
          <w:tcPr>
            <w:tcW w:w="3256" w:type="dxa"/>
            <w:vAlign w:val="center"/>
          </w:tcPr>
          <w:p w:rsidR="00AE4040" w:rsidRPr="00A93FA3" w:rsidRDefault="00AE4040"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AE4040" w:rsidRPr="00A93FA3" w:rsidRDefault="00AE4040"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AE4040" w:rsidRPr="00A93FA3" w:rsidRDefault="00AE4040" w:rsidP="00DA7542">
            <w:pPr>
              <w:spacing w:after="0" w:line="240" w:lineRule="auto"/>
              <w:rPr>
                <w:rFonts w:ascii="Times New Roman" w:hAnsi="Times New Roman" w:cs="Times New Roman"/>
                <w:sz w:val="26"/>
                <w:szCs w:val="26"/>
              </w:rPr>
            </w:pPr>
          </w:p>
        </w:tc>
        <w:tc>
          <w:tcPr>
            <w:tcW w:w="5979" w:type="dxa"/>
          </w:tcPr>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p w:rsidR="00AE4040" w:rsidRPr="00A93FA3" w:rsidRDefault="00AE4040" w:rsidP="00DA7542">
            <w:pPr>
              <w:spacing w:after="0" w:line="240" w:lineRule="auto"/>
              <w:rPr>
                <w:rFonts w:ascii="Times New Roman" w:hAnsi="Times New Roman" w:cs="Times New Roman"/>
                <w:sz w:val="26"/>
                <w:szCs w:val="26"/>
                <w:lang w:val="en-US"/>
              </w:rPr>
            </w:pPr>
          </w:p>
        </w:tc>
      </w:tr>
    </w:tbl>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p>
    <w:p w:rsidR="00AE4040" w:rsidRPr="00A93FA3" w:rsidRDefault="00AE4040"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eastAsia="Calibri" w:hAnsi="Times New Roman" w:cs="Times New Roman"/>
          <w:b/>
          <w:sz w:val="26"/>
          <w:szCs w:val="26"/>
          <w:lang w:val="en-US"/>
        </w:rPr>
      </w:pPr>
      <w:r w:rsidRPr="00A93FA3">
        <w:rPr>
          <w:rFonts w:ascii="Times New Roman" w:eastAsia="Calibri" w:hAnsi="Times New Roman" w:cs="Times New Roman"/>
          <w:sz w:val="26"/>
          <w:szCs w:val="26"/>
        </w:rPr>
        <w:lastRenderedPageBreak/>
        <w:t>Учебная</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дисциплина</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Коммерческая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деятельность</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модуль</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hAnsi="Times New Roman" w:cs="Times New Roman"/>
          <w:b/>
          <w:bCs/>
          <w:sz w:val="26"/>
          <w:szCs w:val="26"/>
        </w:rPr>
        <w:t>Коммерческая</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деятельность</w:t>
      </w:r>
      <w:r w:rsidRPr="00A93FA3">
        <w:rPr>
          <w:rFonts w:ascii="Times New Roman" w:eastAsia="Calibri" w:hAnsi="Times New Roman" w:cs="Times New Roman"/>
          <w:b/>
          <w:bCs/>
          <w:sz w:val="26"/>
          <w:szCs w:val="26"/>
          <w:lang w:val="en-US"/>
        </w:rPr>
        <w:t>»</w:t>
      </w:r>
      <w:r w:rsidRPr="00A93FA3">
        <w:rPr>
          <w:rFonts w:ascii="Times New Roman" w:eastAsia="Calibri" w:hAnsi="Times New Roman" w:cs="Times New Roman"/>
          <w:sz w:val="26"/>
          <w:szCs w:val="26"/>
          <w:lang w:val="en-US"/>
        </w:rPr>
        <w:t xml:space="preserve"> / Academic discipline </w:t>
      </w:r>
      <w:r w:rsidRPr="00A93FA3">
        <w:rPr>
          <w:rFonts w:ascii="Times New Roman" w:eastAsia="Calibri" w:hAnsi="Times New Roman" w:cs="Times New Roman"/>
          <w:b/>
          <w:sz w:val="26"/>
          <w:szCs w:val="26"/>
          <w:lang w:val="en-US"/>
        </w:rPr>
        <w:t>«Commercial activities»</w:t>
      </w:r>
      <w:r w:rsidRPr="00A93FA3">
        <w:rPr>
          <w:rFonts w:ascii="Times New Roman" w:eastAsia="Calibri" w:hAnsi="Times New Roman" w:cs="Times New Roman"/>
          <w:sz w:val="26"/>
          <w:szCs w:val="26"/>
          <w:lang w:val="en-US"/>
        </w:rPr>
        <w:t xml:space="preserve">, module </w:t>
      </w:r>
      <w:r w:rsidRPr="00A93FA3">
        <w:rPr>
          <w:rFonts w:ascii="Times New Roman" w:eastAsia="Calibri" w:hAnsi="Times New Roman" w:cs="Times New Roman"/>
          <w:b/>
          <w:sz w:val="26"/>
          <w:szCs w:val="26"/>
          <w:lang w:val="en-US"/>
        </w:rPr>
        <w:t>«Commercial activities»</w:t>
      </w:r>
      <w:r w:rsidRPr="00A93FA3">
        <w:rPr>
          <w:rFonts w:ascii="Times New Roman" w:eastAsia="Calibri" w:hAnsi="Times New Roman" w:cs="Times New Roman"/>
          <w:sz w:val="26"/>
          <w:szCs w:val="26"/>
          <w:lang w:val="en-US"/>
        </w:rPr>
        <w:t>:</w:t>
      </w:r>
    </w:p>
    <w:p w:rsidR="00FB2975" w:rsidRPr="00A93FA3" w:rsidRDefault="00FB2975"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Цель преподавания учебной дисциплины – формирование у студентов профессиональных знаний в области коммерческой деятельности, развитие экономического мышления, комплексного понимания организации коммерческой деятельности,  позволяющих находить обоснованные управленческие решения и их  практическое применение в складывающейся ситуации на потребительском рынке.</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purpose of teaching this academic discipline is to develop students' professional knowledge in the field of commercial activity, economic thinking, and a comprehensive understanding of the organization of commercial activity, allowing them to find sound management decisions and their practical application in the current situation in the consumer market.</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b/>
                <w:sz w:val="26"/>
                <w:szCs w:val="26"/>
              </w:rPr>
              <w:t xml:space="preserve">БПК-10. </w:t>
            </w:r>
            <w:r w:rsidRPr="00A93FA3">
              <w:rPr>
                <w:rFonts w:ascii="Times New Roman" w:eastAsia="Calibri" w:hAnsi="Times New Roman" w:cs="Times New Roman"/>
                <w:bCs/>
                <w:sz w:val="26"/>
                <w:szCs w:val="26"/>
              </w:rPr>
              <w:t>Применять инструментарий коммерческой деятельности для повышения эффективности функционирования организации</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bCs/>
                <w:sz w:val="26"/>
                <w:szCs w:val="26"/>
                <w:lang w:val="en-US"/>
              </w:rPr>
            </w:pPr>
            <w:r w:rsidRPr="00A93FA3">
              <w:rPr>
                <w:rFonts w:ascii="Times New Roman" w:eastAsia="Calibri" w:hAnsi="Times New Roman" w:cs="Times New Roman"/>
                <w:b/>
                <w:sz w:val="26"/>
                <w:szCs w:val="26"/>
                <w:lang w:val="en-US"/>
              </w:rPr>
              <w:t xml:space="preserve">BPK-10. </w:t>
            </w:r>
            <w:r w:rsidRPr="00A93FA3">
              <w:rPr>
                <w:rFonts w:ascii="Times New Roman" w:eastAsia="Calibri" w:hAnsi="Times New Roman" w:cs="Times New Roman"/>
                <w:bCs/>
                <w:sz w:val="26"/>
                <w:szCs w:val="26"/>
                <w:lang w:val="en-US"/>
              </w:rPr>
              <w:t>Apply commercial tools to improve the efficiency of the organization</w:t>
            </w:r>
          </w:p>
          <w:p w:rsidR="00FB2975" w:rsidRPr="00A93FA3" w:rsidRDefault="00FB2975" w:rsidP="00DA7542">
            <w:pPr>
              <w:spacing w:after="0" w:line="240" w:lineRule="auto"/>
              <w:jc w:val="both"/>
              <w:rPr>
                <w:rFonts w:ascii="Times New Roman" w:eastAsia="Calibri" w:hAnsi="Times New Roman" w:cs="Times New Roman"/>
                <w:bCs/>
                <w:sz w:val="26"/>
                <w:szCs w:val="26"/>
                <w:lang w:val="en-US"/>
              </w:rPr>
            </w:pP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A93FA3" w:rsidTr="00FB297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сущность и содержание коммерческой деятельности;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принципы организации коммерческой работы и ее направления;</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факторы, влияющие на состояние рынка деятельности организации;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принципы формирования ассортимента товаров для различных типов магазинов и оптовых организаций торговли;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методы изучения и прогнозирования покупательского спроса на товары;</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организацию хозяйственных связей по поставкам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организацию информационно-рекламной </w:t>
            </w:r>
            <w:r w:rsidRPr="00A93FA3">
              <w:rPr>
                <w:rFonts w:ascii="Times New Roman" w:hAnsi="Times New Roman" w:cs="Times New Roman"/>
                <w:sz w:val="26"/>
                <w:szCs w:val="26"/>
              </w:rPr>
              <w:lastRenderedPageBreak/>
              <w:t>деятельности в торговых организациях;</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законодательство, регулирующее коммерческую деятельность;</w:t>
            </w:r>
          </w:p>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на основе анализа рынка прогнозировать потребности населения в товарах народного потребления;</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применять методы изучения покупательского спроса населения на товары народного потребления;</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создавать банк коммерческой информации и на его основе составлять конъюнктурные обзоры;</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формировать конкурентоспособный ассортимент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управлять ассортиментом товаров в торговых организациях;</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устанавливать деловые связи с поставщиками, разрабатывать и заключать контракты и договора на поставку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управлять коммерческими процессами;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организовывать процесс оптовой закупки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проводить оценку поставщиков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организовывать процесс оптовой продажи товаров;</w:t>
            </w:r>
          </w:p>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базовыми научно-теоретическими знаниями для решения практических задач;</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приемами и способами сбора и обработки данных;</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методиками оценки применяемых технологий и методов закупки и продажи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инструментами обоснования принятия управленческих решений по выбору поставщиков товаров;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принимать обоснованные решения по совершенствованию деятельности  торговых организаций, базирующиеся на использовании современных технологий отрасли;</w:t>
            </w:r>
          </w:p>
          <w:p w:rsidR="00FB2975" w:rsidRPr="00A93FA3" w:rsidRDefault="00FB2975" w:rsidP="00DA7542">
            <w:pPr>
              <w:tabs>
                <w:tab w:val="left" w:pos="170"/>
              </w:tabs>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 системными знаниями и умениями для решения междисциплинарных задач и проблем</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lastRenderedPageBreak/>
              <w:t>know:</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nature and content of commercial activity;</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principles of organizing commercial work and its directions;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factors influencing the state of the organization's market;</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principles of developing product assortments for various types of stores and wholesale trade organizations;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methods of studying and forecasting consumer demand for goods;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organizing business relations for the supply of goods;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organizing information and advertising activities in trade organizations;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legislation regulating commercial activity;</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bCs/>
                <w:sz w:val="26"/>
                <w:szCs w:val="26"/>
                <w:lang w:val="en-US"/>
              </w:rPr>
              <w:lastRenderedPageBreak/>
              <w:t>be able to</w:t>
            </w:r>
            <w:r w:rsidRPr="00A93FA3">
              <w:rPr>
                <w:rFonts w:ascii="Times New Roman" w:eastAsia="Calibri" w:hAnsi="Times New Roman" w:cs="Times New Roman"/>
                <w:sz w:val="26"/>
                <w:szCs w:val="26"/>
                <w:lang w:val="en-US"/>
              </w:rPr>
              <w:t>:</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forecast consumer demand for consumer goods based on market analysis;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apply methods for studying consumer demand for consumer goods;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create a commercial information bank and, based on it, compile market reports;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develop a competitive product range;</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manage product ranges in retail organizations;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establish business relationships with suppliers, develop and conclude contracts and agreements for the supply of goods;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manage commercial processes;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organize the wholesale procurement process;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evaluate suppliers;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organize the wholesale sales process;</w:t>
            </w:r>
          </w:p>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proficiency in:</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basic scientific and theoretical knowledge for solving practical problems;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methods and techniques for collecting and processing data;</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methods for evaluating applied technologies and methods for purchasing and selling goods;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tools for substantiating management decisions regarding the selection of suppliers;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make informed decisions to improve the operations of trade organizations based on the use of modern industry technologies;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systematic knowledge and skills </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p>
        </w:tc>
      </w:tr>
      <w:tr w:rsidR="00FB2975" w:rsidRPr="00A93FA3" w:rsidTr="00FB2975">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4, 5</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4, 5</w:t>
            </w:r>
          </w:p>
        </w:tc>
      </w:tr>
      <w:tr w:rsidR="00FB2975"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«Экономика», «Статистика», «Правовое обеспечение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academic discipline is based on the academic disciplines "Economics", "Statistics", "Legal support of economic activity"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lang w:val="en-US"/>
              </w:rPr>
              <w:t>6</w:t>
            </w:r>
            <w:r w:rsidRPr="00A93FA3">
              <w:rPr>
                <w:rFonts w:ascii="Times New Roman" w:eastAsia="Calibri" w:hAnsi="Times New Roman" w:cs="Times New Roman"/>
                <w:sz w:val="26"/>
                <w:szCs w:val="26"/>
              </w:rPr>
              <w:t xml:space="preserve">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6 c. u.</w:t>
            </w:r>
          </w:p>
        </w:tc>
      </w:tr>
      <w:tr w:rsidR="00FB2975"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98 часов; самостоятельная работа – 90 часов.</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98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90 hours.</w:t>
            </w:r>
          </w:p>
          <w:p w:rsidR="00FB2975" w:rsidRPr="00A93FA3" w:rsidRDefault="00FB2975" w:rsidP="00DA7542">
            <w:pPr>
              <w:spacing w:after="0" w:line="240" w:lineRule="auto"/>
              <w:rPr>
                <w:rFonts w:ascii="Times New Roman" w:eastAsia="Calibri" w:hAnsi="Times New Roman" w:cs="Times New Roman"/>
                <w:sz w:val="26"/>
                <w:szCs w:val="26"/>
                <w:lang w:val="en-US"/>
              </w:rPr>
            </w:pPr>
          </w:p>
        </w:tc>
      </w:tr>
      <w:tr w:rsidR="00FB2975" w:rsidRPr="00DA7542" w:rsidTr="00FB2975">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Fonts w:ascii="Times New Roman" w:hAnsi="Times New Roman" w:cs="Times New Roman"/>
                <w:sz w:val="26"/>
                <w:szCs w:val="26"/>
              </w:rPr>
              <w:t>письменные отчеты по практическим занятиям, опрос</w:t>
            </w:r>
            <w:r w:rsidRPr="00A93FA3">
              <w:rPr>
                <w:rFonts w:ascii="Times New Roman" w:eastAsia="Calibri" w:hAnsi="Times New Roman" w:cs="Times New Roman"/>
                <w:sz w:val="26"/>
                <w:szCs w:val="26"/>
              </w:rPr>
              <w:t>.</w:t>
            </w:r>
          </w:p>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w:t>
            </w:r>
          </w:p>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4 семестр – зачет, 5 семестр – экзамен.</w:t>
            </w:r>
          </w:p>
          <w:p w:rsidR="00FB2975" w:rsidRPr="00A93FA3" w:rsidRDefault="00FB2975"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written reports on practical classes and a survey.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Midterm assessment form:</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4th semester – credit, 5th semester – exam.</w:t>
            </w:r>
          </w:p>
          <w:p w:rsidR="00FB2975" w:rsidRPr="00A93FA3" w:rsidRDefault="00FB2975" w:rsidP="00DA7542">
            <w:pPr>
              <w:spacing w:after="0" w:line="240" w:lineRule="auto"/>
              <w:rPr>
                <w:rFonts w:ascii="Times New Roman" w:eastAsia="Calibri" w:hAnsi="Times New Roman" w:cs="Times New Roman"/>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Коммерция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«Competitiveness of goods»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«Commerce and competitiveness»</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272"/>
        <w:gridCol w:w="5159"/>
      </w:tblGrid>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Краткое содержание</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Brief summary</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Конкурентоспособность товаров – это учебная дисциплина, изучающая факторы, показатели и методы оценки конкурентных преимуще</w:t>
            </w:r>
            <w:proofErr w:type="gramStart"/>
            <w:r w:rsidRPr="00A93FA3">
              <w:rPr>
                <w:rFonts w:ascii="Times New Roman" w:hAnsi="Times New Roman" w:cs="Times New Roman"/>
                <w:sz w:val="26"/>
                <w:szCs w:val="26"/>
              </w:rPr>
              <w:t>ств пр</w:t>
            </w:r>
            <w:proofErr w:type="gramEnd"/>
            <w:r w:rsidRPr="00A93FA3">
              <w:rPr>
                <w:rFonts w:ascii="Times New Roman" w:hAnsi="Times New Roman" w:cs="Times New Roman"/>
                <w:sz w:val="26"/>
                <w:szCs w:val="26"/>
              </w:rPr>
              <w:t>одовольственных и непродовольственных товаров в условиях рынка.</w:t>
            </w:r>
            <w:r w:rsidRPr="00A93FA3">
              <w:rPr>
                <w:rFonts w:ascii="Times New Roman" w:hAnsi="Times New Roman" w:cs="Times New Roman"/>
                <w:sz w:val="26"/>
                <w:szCs w:val="26"/>
              </w:rPr>
              <w:br/>
              <w:t>Целью преподавания учебной дисциплины «Конкурентоспособность товаров» является формирование теоретических знаний, практических умений и навыков в области конкурентоспособности товаров, развитие аналитического мышления и профессиональных компетенций для работы в сфере товароведения.</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Competitiveness of goods is an academic discipline that studies the factors, indicators and methods for assessing the competitive advantages of food and non-food products in market conditions.</w:t>
            </w:r>
            <w:r w:rsidRPr="00A93FA3">
              <w:rPr>
                <w:rFonts w:ascii="Times New Roman" w:hAnsi="Times New Roman" w:cs="Times New Roman"/>
                <w:sz w:val="26"/>
                <w:szCs w:val="26"/>
                <w:lang w:val="en-US"/>
              </w:rPr>
              <w:br/>
              <w:t>The purpose of teaching the discipline "Competitiveness of goods" is to develop theoretical knowledge, practical abilities and skills in the field of product competitiveness, analytical thinking and professional competences for work in commodity science.</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w:t>
            </w:r>
            <w:r w:rsidRPr="00A93FA3">
              <w:rPr>
                <w:rFonts w:ascii="Times New Roman" w:hAnsi="Times New Roman" w:cs="Times New Roman"/>
                <w:b/>
                <w:sz w:val="26"/>
                <w:szCs w:val="26"/>
                <w:lang w:val="en-US"/>
              </w:rPr>
              <w:br/>
              <w:t>formed competences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СК-25.</w:t>
            </w:r>
            <w:r w:rsidRPr="00A93FA3">
              <w:rPr>
                <w:rFonts w:ascii="Times New Roman" w:hAnsi="Times New Roman" w:cs="Times New Roman"/>
                <w:sz w:val="26"/>
                <w:szCs w:val="26"/>
              </w:rPr>
              <w:t xml:space="preserve"> Применять методы оценки, методически и информационно обеспечивать повышение конкурентоспособности товаров в коммерческой практике.</w:t>
            </w:r>
            <w:r w:rsidRPr="00A93FA3">
              <w:rPr>
                <w:rFonts w:ascii="Times New Roman" w:hAnsi="Times New Roman" w:cs="Times New Roman"/>
                <w:sz w:val="26"/>
                <w:szCs w:val="26"/>
              </w:rPr>
              <w:br/>
            </w:r>
            <w:r w:rsidRPr="00A93FA3">
              <w:rPr>
                <w:rFonts w:ascii="Times New Roman" w:hAnsi="Times New Roman" w:cs="Times New Roman"/>
                <w:b/>
                <w:sz w:val="26"/>
                <w:szCs w:val="26"/>
              </w:rPr>
              <w:br/>
              <w:t>СК-26.</w:t>
            </w:r>
            <w:r w:rsidRPr="00A93FA3">
              <w:rPr>
                <w:rFonts w:ascii="Times New Roman" w:hAnsi="Times New Roman" w:cs="Times New Roman"/>
                <w:sz w:val="26"/>
                <w:szCs w:val="26"/>
              </w:rPr>
              <w:t xml:space="preserve"> Разрабатывать и использовать инструментарий оценки конкурентоспособности и управлять конкурентным положением организации.</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SK-25.</w:t>
            </w:r>
            <w:r w:rsidRPr="00A93FA3">
              <w:rPr>
                <w:rFonts w:ascii="Times New Roman" w:hAnsi="Times New Roman" w:cs="Times New Roman"/>
                <w:sz w:val="26"/>
                <w:szCs w:val="26"/>
                <w:lang w:val="en-US"/>
              </w:rPr>
              <w:t xml:space="preserve"> Apply assessment methods and provide methodological and information support for improving the competitiveness of goods in commercial practice.</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br/>
              <w:t>SK-26.</w:t>
            </w:r>
            <w:r w:rsidRPr="00A93FA3">
              <w:rPr>
                <w:rFonts w:ascii="Times New Roman" w:hAnsi="Times New Roman" w:cs="Times New Roman"/>
                <w:sz w:val="26"/>
                <w:szCs w:val="26"/>
                <w:lang w:val="en-US"/>
              </w:rPr>
              <w:t xml:space="preserve"> Develop and use tools for assessing competitiveness and manage the competitive position of an organization.</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br/>
              <w:t>(</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lastRenderedPageBreak/>
              <w:t>навык</w:t>
            </w:r>
            <w:r w:rsidRPr="00A93FA3">
              <w:rPr>
                <w:rFonts w:ascii="Times New Roman" w:hAnsi="Times New Roman" w:cs="Times New Roman"/>
                <w:b/>
                <w:sz w:val="26"/>
                <w:szCs w:val="26"/>
                <w:lang w:val="en-US"/>
              </w:rPr>
              <w:t>) / Learning</w:t>
            </w:r>
            <w:r w:rsidRPr="00A93FA3">
              <w:rPr>
                <w:rFonts w:ascii="Times New Roman" w:hAnsi="Times New Roman" w:cs="Times New Roman"/>
                <w:b/>
                <w:sz w:val="26"/>
                <w:szCs w:val="26"/>
                <w:lang w:val="en-US"/>
              </w:rPr>
              <w:br/>
              <w:t>outcomes (know, be able</w:t>
            </w:r>
            <w:r w:rsidRPr="00A93FA3">
              <w:rPr>
                <w:rFonts w:ascii="Times New Roman" w:hAnsi="Times New Roman" w:cs="Times New Roman"/>
                <w:b/>
                <w:sz w:val="26"/>
                <w:szCs w:val="26"/>
                <w:lang w:val="en-US"/>
              </w:rPr>
              <w:br/>
              <w:t>to, have the skills)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знать:</w:t>
            </w:r>
            <w:r w:rsidRPr="00A93FA3">
              <w:rPr>
                <w:rFonts w:ascii="Times New Roman" w:hAnsi="Times New Roman" w:cs="Times New Roman"/>
                <w:sz w:val="26"/>
                <w:szCs w:val="26"/>
              </w:rPr>
              <w:br/>
              <w:t xml:space="preserve">– основные термины и понятия </w:t>
            </w:r>
            <w:r w:rsidRPr="00A93FA3">
              <w:rPr>
                <w:rFonts w:ascii="Times New Roman" w:hAnsi="Times New Roman" w:cs="Times New Roman"/>
                <w:sz w:val="26"/>
                <w:szCs w:val="26"/>
              </w:rPr>
              <w:lastRenderedPageBreak/>
              <w:t>конкурентоспособности товаров;</w:t>
            </w:r>
            <w:r w:rsidRPr="00A93FA3">
              <w:rPr>
                <w:rFonts w:ascii="Times New Roman" w:hAnsi="Times New Roman" w:cs="Times New Roman"/>
                <w:sz w:val="26"/>
                <w:szCs w:val="26"/>
              </w:rPr>
              <w:br/>
              <w:t>– особенности конкуренции отдельных групп продовольственных и непродовольственных товаров;</w:t>
            </w:r>
            <w:r w:rsidRPr="00A93FA3">
              <w:rPr>
                <w:rFonts w:ascii="Times New Roman" w:hAnsi="Times New Roman" w:cs="Times New Roman"/>
                <w:sz w:val="26"/>
                <w:szCs w:val="26"/>
              </w:rPr>
              <w:br/>
              <w:t>– систематизированное представление о конкурентоспособности и подходах её применения;</w:t>
            </w:r>
            <w:r w:rsidRPr="00A93FA3">
              <w:rPr>
                <w:rFonts w:ascii="Times New Roman" w:hAnsi="Times New Roman" w:cs="Times New Roman"/>
                <w:sz w:val="26"/>
                <w:szCs w:val="26"/>
              </w:rPr>
              <w:br/>
              <w:t>– единичные и групповые показатели конкурентоспособности товаров;</w:t>
            </w:r>
            <w:r w:rsidRPr="00A93FA3">
              <w:rPr>
                <w:rFonts w:ascii="Times New Roman" w:hAnsi="Times New Roman" w:cs="Times New Roman"/>
                <w:sz w:val="26"/>
                <w:szCs w:val="26"/>
              </w:rPr>
              <w:br/>
            </w:r>
            <w:r w:rsidRPr="00A93FA3">
              <w:rPr>
                <w:rFonts w:ascii="Times New Roman" w:hAnsi="Times New Roman" w:cs="Times New Roman"/>
                <w:b/>
                <w:sz w:val="26"/>
                <w:szCs w:val="26"/>
              </w:rPr>
              <w:t>уметь:</w:t>
            </w:r>
            <w:r w:rsidRPr="00A93FA3">
              <w:rPr>
                <w:rFonts w:ascii="Times New Roman" w:hAnsi="Times New Roman" w:cs="Times New Roman"/>
                <w:sz w:val="26"/>
                <w:szCs w:val="26"/>
              </w:rPr>
              <w:br/>
              <w:t>– выявлять факторы, определяющие конкурентоспособность товаров, и ранжировать их по степени значимости;</w:t>
            </w:r>
            <w:r w:rsidRPr="00A93FA3">
              <w:rPr>
                <w:rFonts w:ascii="Times New Roman" w:hAnsi="Times New Roman" w:cs="Times New Roman"/>
                <w:sz w:val="26"/>
                <w:szCs w:val="26"/>
              </w:rPr>
              <w:br/>
              <w:t>– оценивать конкурентоспособность товаров по нормативным и качественным показателям;</w:t>
            </w:r>
            <w:r w:rsidRPr="00A93FA3">
              <w:rPr>
                <w:rFonts w:ascii="Times New Roman" w:hAnsi="Times New Roman" w:cs="Times New Roman"/>
                <w:sz w:val="26"/>
                <w:szCs w:val="26"/>
              </w:rPr>
              <w:br/>
              <w:t>– разрабатывать мероприятия по повышению конкурентоспособности товаров</w:t>
            </w:r>
            <w:proofErr w:type="gramStart"/>
            <w:r w:rsidRPr="00A93FA3">
              <w:rPr>
                <w:rFonts w:ascii="Times New Roman" w:hAnsi="Times New Roman" w:cs="Times New Roman"/>
                <w:sz w:val="26"/>
                <w:szCs w:val="26"/>
              </w:rPr>
              <w:t>.</w:t>
            </w:r>
            <w:proofErr w:type="gramEnd"/>
            <w:r w:rsidRPr="00A93FA3">
              <w:rPr>
                <w:rFonts w:ascii="Times New Roman" w:hAnsi="Times New Roman" w:cs="Times New Roman"/>
                <w:sz w:val="26"/>
                <w:szCs w:val="26"/>
              </w:rPr>
              <w:br/>
            </w:r>
            <w:proofErr w:type="gramStart"/>
            <w:r w:rsidRPr="00A93FA3">
              <w:rPr>
                <w:rFonts w:ascii="Times New Roman" w:hAnsi="Times New Roman" w:cs="Times New Roman"/>
                <w:b/>
                <w:sz w:val="26"/>
                <w:szCs w:val="26"/>
              </w:rPr>
              <w:t>и</w:t>
            </w:r>
            <w:proofErr w:type="gramEnd"/>
            <w:r w:rsidRPr="00A93FA3">
              <w:rPr>
                <w:rFonts w:ascii="Times New Roman" w:hAnsi="Times New Roman" w:cs="Times New Roman"/>
                <w:b/>
                <w:sz w:val="26"/>
                <w:szCs w:val="26"/>
              </w:rPr>
              <w:t>меть навык:</w:t>
            </w:r>
            <w:r w:rsidRPr="00A93FA3">
              <w:rPr>
                <w:rFonts w:ascii="Times New Roman" w:hAnsi="Times New Roman" w:cs="Times New Roman"/>
                <w:sz w:val="26"/>
                <w:szCs w:val="26"/>
              </w:rPr>
              <w:br/>
              <w:t>– эффективного решения задач по оценке и управлению конкурентоспособностью товаров.</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lastRenderedPageBreak/>
              <w:t>know:</w:t>
            </w:r>
            <w:r w:rsidRPr="00A93FA3">
              <w:rPr>
                <w:rFonts w:ascii="Times New Roman" w:hAnsi="Times New Roman" w:cs="Times New Roman"/>
                <w:sz w:val="26"/>
                <w:szCs w:val="26"/>
                <w:lang w:val="en-US"/>
              </w:rPr>
              <w:br/>
              <w:t xml:space="preserve">– basic terms and concepts of product </w:t>
            </w:r>
            <w:r w:rsidRPr="00A93FA3">
              <w:rPr>
                <w:rFonts w:ascii="Times New Roman" w:hAnsi="Times New Roman" w:cs="Times New Roman"/>
                <w:sz w:val="26"/>
                <w:szCs w:val="26"/>
                <w:lang w:val="en-US"/>
              </w:rPr>
              <w:lastRenderedPageBreak/>
              <w:t>competitiveness;</w:t>
            </w:r>
            <w:r w:rsidRPr="00A93FA3">
              <w:rPr>
                <w:rFonts w:ascii="Times New Roman" w:hAnsi="Times New Roman" w:cs="Times New Roman"/>
                <w:sz w:val="26"/>
                <w:szCs w:val="26"/>
                <w:lang w:val="en-US"/>
              </w:rPr>
              <w:br/>
              <w:t>– features of competition for certain groups of food and non-food products;</w:t>
            </w:r>
            <w:r w:rsidRPr="00A93FA3">
              <w:rPr>
                <w:rFonts w:ascii="Times New Roman" w:hAnsi="Times New Roman" w:cs="Times New Roman"/>
                <w:sz w:val="26"/>
                <w:szCs w:val="26"/>
                <w:lang w:val="en-US"/>
              </w:rPr>
              <w:br/>
              <w:t>– a systematized understanding of competitiveness and approaches to its application;</w:t>
            </w:r>
            <w:r w:rsidRPr="00A93FA3">
              <w:rPr>
                <w:rFonts w:ascii="Times New Roman" w:hAnsi="Times New Roman" w:cs="Times New Roman"/>
                <w:sz w:val="26"/>
                <w:szCs w:val="26"/>
                <w:lang w:val="en-US"/>
              </w:rPr>
              <w:br/>
              <w:t>– individual and group indicators of product competitiveness;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be able to:</w:t>
            </w:r>
            <w:r w:rsidRPr="00A93FA3">
              <w:rPr>
                <w:rFonts w:ascii="Times New Roman" w:hAnsi="Times New Roman" w:cs="Times New Roman"/>
                <w:sz w:val="26"/>
                <w:szCs w:val="26"/>
                <w:lang w:val="en-US"/>
              </w:rPr>
              <w:br/>
              <w:t>– identify the factors that determine product competitiveness and rank them by significance;</w:t>
            </w:r>
            <w:r w:rsidRPr="00A93FA3">
              <w:rPr>
                <w:rFonts w:ascii="Times New Roman" w:hAnsi="Times New Roman" w:cs="Times New Roman"/>
                <w:sz w:val="26"/>
                <w:szCs w:val="26"/>
                <w:lang w:val="en-US"/>
              </w:rPr>
              <w:br/>
              <w:t>– assess product competitiveness using regulatory and quality indicators;</w:t>
            </w:r>
            <w:r w:rsidRPr="00A93FA3">
              <w:rPr>
                <w:rFonts w:ascii="Times New Roman" w:hAnsi="Times New Roman" w:cs="Times New Roman"/>
                <w:sz w:val="26"/>
                <w:szCs w:val="26"/>
                <w:lang w:val="en-US"/>
              </w:rPr>
              <w:br/>
              <w:t>– develop measures to improve product competitiveness.</w:t>
            </w:r>
            <w:r w:rsidRPr="00A93FA3">
              <w:rPr>
                <w:rFonts w:ascii="Times New Roman" w:hAnsi="Times New Roman" w:cs="Times New Roman"/>
                <w:sz w:val="26"/>
                <w:szCs w:val="26"/>
                <w:lang w:val="en-US"/>
              </w:rPr>
              <w:br/>
            </w:r>
            <w:proofErr w:type="gramStart"/>
            <w:r w:rsidRPr="00A93FA3">
              <w:rPr>
                <w:rFonts w:ascii="Times New Roman" w:hAnsi="Times New Roman" w:cs="Times New Roman"/>
                <w:b/>
                <w:sz w:val="26"/>
                <w:szCs w:val="26"/>
                <w:lang w:val="en-US"/>
              </w:rPr>
              <w:t>have</w:t>
            </w:r>
            <w:proofErr w:type="gramEnd"/>
            <w:r w:rsidRPr="00A93FA3">
              <w:rPr>
                <w:rFonts w:ascii="Times New Roman" w:hAnsi="Times New Roman" w:cs="Times New Roman"/>
                <w:b/>
                <w:sz w:val="26"/>
                <w:szCs w:val="26"/>
                <w:lang w:val="en-US"/>
              </w:rPr>
              <w:t xml:space="preserve"> the skill of:</w:t>
            </w:r>
            <w:r w:rsidRPr="00A93FA3">
              <w:rPr>
                <w:rFonts w:ascii="Times New Roman" w:hAnsi="Times New Roman" w:cs="Times New Roman"/>
                <w:sz w:val="26"/>
                <w:szCs w:val="26"/>
                <w:lang w:val="en-US"/>
              </w:rPr>
              <w:br/>
              <w:t>– effectively solving tasks related to the assessment and management of product competitiveness.</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Семестр изучения</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модуля / Semester of</w:t>
            </w:r>
            <w:r w:rsidRPr="00A93FA3">
              <w:rPr>
                <w:rFonts w:ascii="Times New Roman" w:hAnsi="Times New Roman" w:cs="Times New Roman"/>
                <w:b/>
                <w:sz w:val="26"/>
                <w:szCs w:val="26"/>
              </w:rPr>
              <w:br/>
              <w:t>study</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Пререквизиты /</w:t>
            </w:r>
            <w:r w:rsidRPr="00A93FA3">
              <w:rPr>
                <w:rFonts w:ascii="Times New Roman" w:hAnsi="Times New Roman" w:cs="Times New Roman"/>
                <w:b/>
                <w:sz w:val="26"/>
                <w:szCs w:val="26"/>
              </w:rPr>
              <w:br/>
              <w:t>Prerequisites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основывается на учебных дисциплинах «Товарный менеджмент», «Прикладной маркетинг», </w:t>
            </w:r>
            <w:r w:rsidRPr="00A93FA3">
              <w:rPr>
                <w:rFonts w:ascii="Times New Roman" w:hAnsi="Times New Roman" w:cs="Times New Roman"/>
                <w:sz w:val="26"/>
                <w:szCs w:val="26"/>
              </w:rPr>
              <w:lastRenderedPageBreak/>
              <w:t>«Организация и технология торговли», «Менеджмент», «Логистический менеджмент».</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This academic discipline is based on the academic disciplines "Commodity Management", "Applied Marketing", </w:t>
            </w:r>
            <w:r w:rsidRPr="00A93FA3">
              <w:rPr>
                <w:rFonts w:ascii="Times New Roman" w:hAnsi="Times New Roman" w:cs="Times New Roman"/>
                <w:sz w:val="26"/>
                <w:szCs w:val="26"/>
                <w:lang w:val="en-US"/>
              </w:rPr>
              <w:lastRenderedPageBreak/>
              <w:t>"Organization and Technology of Trade", "Management", and "Logistics Management".</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Трудоемкость в</w:t>
            </w:r>
            <w:r w:rsidRPr="00A93FA3">
              <w:rPr>
                <w:rFonts w:ascii="Times New Roman" w:hAnsi="Times New Roman" w:cs="Times New Roman"/>
                <w:b/>
                <w:sz w:val="26"/>
                <w:szCs w:val="26"/>
              </w:rPr>
              <w:br/>
              <w:t>зачетных единицах</w:t>
            </w:r>
            <w:r w:rsidRPr="00A93FA3">
              <w:rPr>
                <w:rFonts w:ascii="Times New Roman" w:hAnsi="Times New Roman" w:cs="Times New Roman"/>
                <w:b/>
                <w:sz w:val="26"/>
                <w:szCs w:val="26"/>
              </w:rPr>
              <w:br/>
              <w:t>(кредитах) / Credit unit</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c. u.</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lang w:val="en-US"/>
              </w:rPr>
              <w:br/>
              <w:t>Academic hour of students'</w:t>
            </w:r>
            <w:r w:rsidRPr="00A93FA3">
              <w:rPr>
                <w:rFonts w:ascii="Times New Roman" w:hAnsi="Times New Roman" w:cs="Times New Roman"/>
                <w:b/>
                <w:sz w:val="26"/>
                <w:szCs w:val="26"/>
                <w:lang w:val="en-US"/>
              </w:rPr>
              <w:br/>
              <w:t>class work, hours of</w:t>
            </w:r>
            <w:r w:rsidRPr="00A93FA3">
              <w:rPr>
                <w:rFonts w:ascii="Times New Roman" w:hAnsi="Times New Roman" w:cs="Times New Roman"/>
                <w:b/>
                <w:sz w:val="26"/>
                <w:szCs w:val="26"/>
                <w:lang w:val="en-US"/>
              </w:rPr>
              <w:br/>
              <w:t>self-directed learning</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часов.</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42 hours</w:t>
            </w:r>
            <w:proofErr w:type="gramStart"/>
            <w:r w:rsidRPr="00A93FA3">
              <w:rPr>
                <w:rFonts w:ascii="Times New Roman" w:hAnsi="Times New Roman" w:cs="Times New Roman"/>
                <w:sz w:val="26"/>
                <w:szCs w:val="26"/>
                <w:lang w:val="en-US"/>
              </w:rPr>
              <w:t>;</w:t>
            </w:r>
            <w:proofErr w:type="gramEnd"/>
            <w:r w:rsidRPr="00A93FA3">
              <w:rPr>
                <w:rFonts w:ascii="Times New Roman" w:hAnsi="Times New Roman" w:cs="Times New Roman"/>
                <w:sz w:val="26"/>
                <w:szCs w:val="26"/>
                <w:lang w:val="en-US"/>
              </w:rPr>
              <w:br/>
              <w:t>independent work – 66 hours.</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w:t>
            </w:r>
            <w:r w:rsidRPr="00A93FA3">
              <w:rPr>
                <w:rFonts w:ascii="Times New Roman" w:hAnsi="Times New Roman" w:cs="Times New Roman"/>
                <w:b/>
                <w:sz w:val="26"/>
                <w:szCs w:val="26"/>
                <w:lang w:val="en-US"/>
              </w:rPr>
              <w:br/>
              <w:t>and forms of current and</w:t>
            </w:r>
            <w:r w:rsidRPr="00A93FA3">
              <w:rPr>
                <w:rFonts w:ascii="Times New Roman" w:hAnsi="Times New Roman" w:cs="Times New Roman"/>
                <w:b/>
                <w:sz w:val="26"/>
                <w:szCs w:val="26"/>
                <w:lang w:val="en-US"/>
              </w:rPr>
              <w:br/>
              <w:t>interim certification</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текущей аттестации – контрольная работа в виде задания «Оценка конкурентоспособности продовольственных товаров» с представлением отчета и его защитой.</w:t>
            </w:r>
            <w:r w:rsidRPr="00A93FA3">
              <w:rPr>
                <w:rFonts w:ascii="Times New Roman" w:hAnsi="Times New Roman" w:cs="Times New Roman"/>
                <w:sz w:val="26"/>
                <w:szCs w:val="26"/>
              </w:rPr>
              <w:br/>
              <w:t>Форма промежуточной аттестации – зачет.</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The current assessment format includes a test assignment "Assessment of the competitiveness of food products" with report submission and defense.</w:t>
            </w:r>
            <w:r w:rsidRPr="00A93FA3">
              <w:rPr>
                <w:rFonts w:ascii="Times New Roman" w:hAnsi="Times New Roman" w:cs="Times New Roman"/>
                <w:sz w:val="26"/>
                <w:szCs w:val="26"/>
                <w:lang w:val="en-US"/>
              </w:rPr>
              <w:br/>
            </w:r>
            <w:r w:rsidRPr="00A93FA3">
              <w:rPr>
                <w:rFonts w:ascii="Times New Roman" w:hAnsi="Times New Roman" w:cs="Times New Roman"/>
                <w:sz w:val="26"/>
                <w:szCs w:val="26"/>
              </w:rPr>
              <w:t>Form of interim assessment – credit.</w:t>
            </w:r>
          </w:p>
        </w:tc>
      </w:tr>
    </w:tbl>
    <w:p w:rsidR="00FB2975" w:rsidRPr="00A93FA3" w:rsidRDefault="00FB2975" w:rsidP="00DA7542">
      <w:pPr>
        <w:spacing w:after="0" w:line="240" w:lineRule="auto"/>
        <w:rPr>
          <w:rFonts w:ascii="Times New Roman" w:hAnsi="Times New Roman" w:cs="Times New Roman"/>
          <w:sz w:val="26"/>
          <w:szCs w:val="26"/>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фирм</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Коммерция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Competitiveness of firms»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«Commerce and competitiveness»</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833"/>
        <w:gridCol w:w="5812"/>
      </w:tblGrid>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Краткое содержание</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Brief summary</w:t>
            </w:r>
          </w:p>
        </w:tc>
        <w:tc>
          <w:tcPr>
            <w:tcW w:w="5833" w:type="dxa"/>
            <w:tcMar>
              <w:top w:w="90" w:type="dxa"/>
              <w:left w:w="90" w:type="dxa"/>
              <w:bottom w:w="90" w:type="dxa"/>
              <w:right w:w="90" w:type="dxa"/>
            </w:tcMar>
            <w:vAlign w:val="center"/>
          </w:tcPr>
          <w:p w:rsidR="00FB2975" w:rsidRPr="00A93FA3" w:rsidRDefault="00FB2975" w:rsidP="00DA7542">
            <w:pPr>
              <w:pStyle w:val="a6"/>
              <w:spacing w:after="0" w:line="240" w:lineRule="auto"/>
              <w:rPr>
                <w:sz w:val="26"/>
                <w:szCs w:val="26"/>
              </w:rPr>
            </w:pPr>
            <w:r w:rsidRPr="00A93FA3">
              <w:rPr>
                <w:sz w:val="26"/>
                <w:szCs w:val="26"/>
              </w:rPr>
              <w:t>Учебная дисциплина «Конкурентоспособность фирм» является учебной дисциплиной компонента учреждения высшего образования и входит в модуль «Коммерция и конкурентоспособность».</w:t>
            </w:r>
          </w:p>
          <w:p w:rsidR="00FB2975" w:rsidRPr="00A93FA3" w:rsidRDefault="00FB2975" w:rsidP="00DA7542">
            <w:pPr>
              <w:pStyle w:val="a6"/>
              <w:spacing w:after="0" w:line="240" w:lineRule="auto"/>
              <w:rPr>
                <w:sz w:val="26"/>
                <w:szCs w:val="26"/>
              </w:rPr>
            </w:pPr>
            <w:r w:rsidRPr="00A93FA3">
              <w:rPr>
                <w:sz w:val="26"/>
                <w:szCs w:val="26"/>
              </w:rPr>
              <w:t>Целью преподавания учебной дисциплины является формирование системы теоретических знаний, практических умений и навыков в области обеспечения конкурентоспособности фирм, развития аналитического мышления и профессиональных компетенций в сфере оценки и управления конкурентным положением организации.</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The course "Competitiveness of Firms" is a component of the higher education institution and is part of the "Commerce and Competitiveness" module.</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The aim of this course is to develop a system of theoretical knowledge, practical skills, and abilities in the field of ensuring corporate competitiveness, analytical thinking, and professional competencies in assessing and managing an organization's competitive position.</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w:t>
            </w:r>
            <w:r w:rsidRPr="00A93FA3">
              <w:rPr>
                <w:rFonts w:ascii="Times New Roman" w:hAnsi="Times New Roman" w:cs="Times New Roman"/>
                <w:b/>
                <w:sz w:val="26"/>
                <w:szCs w:val="26"/>
                <w:lang w:val="en-US"/>
              </w:rPr>
              <w:br/>
              <w:t>formed competences</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СК-25.</w:t>
            </w:r>
            <w:r w:rsidRPr="00A93FA3">
              <w:rPr>
                <w:rFonts w:ascii="Times New Roman" w:hAnsi="Times New Roman" w:cs="Times New Roman"/>
                <w:sz w:val="26"/>
                <w:szCs w:val="26"/>
              </w:rPr>
              <w:t xml:space="preserve"> Применять методы оценки, методически и информационно обеспечивать повышение конкурентоспособности товаров в коммерческой практике.</w:t>
            </w:r>
            <w:r w:rsidRPr="00A93FA3">
              <w:rPr>
                <w:rFonts w:ascii="Times New Roman" w:hAnsi="Times New Roman" w:cs="Times New Roman"/>
                <w:sz w:val="26"/>
                <w:szCs w:val="26"/>
              </w:rPr>
              <w:br/>
            </w:r>
            <w:r w:rsidRPr="00A93FA3">
              <w:rPr>
                <w:rFonts w:ascii="Times New Roman" w:hAnsi="Times New Roman" w:cs="Times New Roman"/>
                <w:b/>
                <w:sz w:val="26"/>
                <w:szCs w:val="26"/>
              </w:rPr>
              <w:br/>
              <w:t>СК-26.</w:t>
            </w:r>
            <w:r w:rsidRPr="00A93FA3">
              <w:rPr>
                <w:rFonts w:ascii="Times New Roman" w:hAnsi="Times New Roman" w:cs="Times New Roman"/>
                <w:sz w:val="26"/>
                <w:szCs w:val="26"/>
              </w:rPr>
              <w:t xml:space="preserve"> Разрабатывать и использовать инструментарий оценки конкурентоспособности и управлять конкурентным положением организации.</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SK-25.</w:t>
            </w:r>
            <w:r w:rsidRPr="00A93FA3">
              <w:rPr>
                <w:rFonts w:ascii="Times New Roman" w:hAnsi="Times New Roman" w:cs="Times New Roman"/>
                <w:sz w:val="26"/>
                <w:szCs w:val="26"/>
                <w:lang w:val="en-US"/>
              </w:rPr>
              <w:t xml:space="preserve"> Apply assessment methods and provide methodological and information support for improving the competitiveness of goods in commercial practice.</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br/>
              <w:t>SK-26.</w:t>
            </w:r>
            <w:r w:rsidRPr="00A93FA3">
              <w:rPr>
                <w:rFonts w:ascii="Times New Roman" w:hAnsi="Times New Roman" w:cs="Times New Roman"/>
                <w:sz w:val="26"/>
                <w:szCs w:val="26"/>
                <w:lang w:val="en-US"/>
              </w:rPr>
              <w:t xml:space="preserve"> Develop and use tools for assessing competitiveness and manage the competitive position of an organization.</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br/>
              <w:t>(</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lang w:val="en-US"/>
              </w:rPr>
              <w:lastRenderedPageBreak/>
              <w:t>outcomes (know, be able</w:t>
            </w:r>
            <w:r w:rsidRPr="00A93FA3">
              <w:rPr>
                <w:rFonts w:ascii="Times New Roman" w:hAnsi="Times New Roman" w:cs="Times New Roman"/>
                <w:b/>
                <w:sz w:val="26"/>
                <w:szCs w:val="26"/>
                <w:lang w:val="en-US"/>
              </w:rPr>
              <w:br/>
              <w:t>to, have the skills)</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знать:</w:t>
            </w:r>
            <w:r w:rsidRPr="00A93FA3">
              <w:rPr>
                <w:rFonts w:ascii="Times New Roman" w:hAnsi="Times New Roman" w:cs="Times New Roman"/>
                <w:sz w:val="26"/>
                <w:szCs w:val="26"/>
              </w:rPr>
              <w:br/>
              <w:t>– сущность и содержание конкурентоспособности фирмы;</w:t>
            </w:r>
            <w:r w:rsidRPr="00A93FA3">
              <w:rPr>
                <w:rFonts w:ascii="Times New Roman" w:hAnsi="Times New Roman" w:cs="Times New Roman"/>
                <w:sz w:val="26"/>
                <w:szCs w:val="26"/>
              </w:rPr>
              <w:br/>
            </w:r>
            <w:r w:rsidRPr="00A93FA3">
              <w:rPr>
                <w:rFonts w:ascii="Times New Roman" w:hAnsi="Times New Roman" w:cs="Times New Roman"/>
                <w:sz w:val="26"/>
                <w:szCs w:val="26"/>
              </w:rPr>
              <w:lastRenderedPageBreak/>
              <w:t>– факторы формирования конкурентных преимуществ;</w:t>
            </w:r>
            <w:r w:rsidRPr="00A93FA3">
              <w:rPr>
                <w:rFonts w:ascii="Times New Roman" w:hAnsi="Times New Roman" w:cs="Times New Roman"/>
                <w:sz w:val="26"/>
                <w:szCs w:val="26"/>
              </w:rPr>
              <w:br/>
              <w:t>– методы анализа конкурентной среды;</w:t>
            </w:r>
            <w:r w:rsidRPr="00A93FA3">
              <w:rPr>
                <w:rFonts w:ascii="Times New Roman" w:hAnsi="Times New Roman" w:cs="Times New Roman"/>
                <w:sz w:val="26"/>
                <w:szCs w:val="26"/>
              </w:rPr>
              <w:br/>
              <w:t>– систему показателей конкурентоспособности;</w:t>
            </w:r>
            <w:r w:rsidRPr="00A93FA3">
              <w:rPr>
                <w:rFonts w:ascii="Times New Roman" w:hAnsi="Times New Roman" w:cs="Times New Roman"/>
                <w:sz w:val="26"/>
                <w:szCs w:val="26"/>
              </w:rPr>
              <w:br/>
              <w:t>– современные подходы к разработке конкурентных стратегий;</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уметь:</w:t>
            </w:r>
            <w:r w:rsidRPr="00A93FA3">
              <w:rPr>
                <w:rFonts w:ascii="Times New Roman" w:hAnsi="Times New Roman" w:cs="Times New Roman"/>
                <w:sz w:val="26"/>
                <w:szCs w:val="26"/>
              </w:rPr>
              <w:br/>
              <w:t>– анализировать конкурентную среду организации;</w:t>
            </w:r>
            <w:r w:rsidRPr="00A93FA3">
              <w:rPr>
                <w:rFonts w:ascii="Times New Roman" w:hAnsi="Times New Roman" w:cs="Times New Roman"/>
                <w:sz w:val="26"/>
                <w:szCs w:val="26"/>
              </w:rPr>
              <w:br/>
              <w:t>– выявлять ключевые факторы конкурентоспособности;</w:t>
            </w:r>
            <w:r w:rsidRPr="00A93FA3">
              <w:rPr>
                <w:rFonts w:ascii="Times New Roman" w:hAnsi="Times New Roman" w:cs="Times New Roman"/>
                <w:sz w:val="26"/>
                <w:szCs w:val="26"/>
              </w:rPr>
              <w:br/>
              <w:t>– проводить оценку конкурентоспособности фирмы;</w:t>
            </w:r>
            <w:r w:rsidRPr="00A93FA3">
              <w:rPr>
                <w:rFonts w:ascii="Times New Roman" w:hAnsi="Times New Roman" w:cs="Times New Roman"/>
                <w:sz w:val="26"/>
                <w:szCs w:val="26"/>
              </w:rPr>
              <w:br/>
              <w:t>– разрабатывать мероприятия по повышению конкурентоспособности;</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иметь навык:</w:t>
            </w:r>
            <w:r w:rsidRPr="00A93FA3">
              <w:rPr>
                <w:rFonts w:ascii="Times New Roman" w:hAnsi="Times New Roman" w:cs="Times New Roman"/>
                <w:sz w:val="26"/>
                <w:szCs w:val="26"/>
              </w:rPr>
              <w:br/>
              <w:t>– применения методов стратегического анализа;</w:t>
            </w:r>
            <w:r w:rsidRPr="00A93FA3">
              <w:rPr>
                <w:rFonts w:ascii="Times New Roman" w:hAnsi="Times New Roman" w:cs="Times New Roman"/>
                <w:sz w:val="26"/>
                <w:szCs w:val="26"/>
              </w:rPr>
              <w:br/>
              <w:t>– оценки конкурентного положения фирмы;</w:t>
            </w:r>
            <w:r w:rsidRPr="00A93FA3">
              <w:rPr>
                <w:rFonts w:ascii="Times New Roman" w:hAnsi="Times New Roman" w:cs="Times New Roman"/>
                <w:sz w:val="26"/>
                <w:szCs w:val="26"/>
              </w:rPr>
              <w:br/>
              <w:t>– разработки управленческих решений.</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lastRenderedPageBreak/>
              <w:t>know</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xml:space="preserve">– the essence and content of a company's competitiveness; – factors that shape competitive </w:t>
            </w:r>
            <w:r w:rsidRPr="00A93FA3">
              <w:rPr>
                <w:rFonts w:ascii="Times New Roman" w:hAnsi="Times New Roman" w:cs="Times New Roman"/>
                <w:sz w:val="26"/>
                <w:szCs w:val="26"/>
                <w:lang w:val="en-US"/>
              </w:rPr>
              <w:lastRenderedPageBreak/>
              <w:t>advantages; – methods of analyzing the competitive environment; – a system of competitiveness indicators; – modern approaches to developing competitive strategies;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be able to</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analyze an organization's competitive environment; – identify key factors of competitiveness; – assess a company's competitiveness; – develop measures to improve competitiveness;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apply strategic analysis methods; – assess a company's competitive position; – develop management decisions.</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Семестр изучения</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модуля / Semester of</w:t>
            </w:r>
            <w:r w:rsidRPr="00A93FA3">
              <w:rPr>
                <w:rFonts w:ascii="Times New Roman" w:hAnsi="Times New Roman" w:cs="Times New Roman"/>
                <w:b/>
                <w:sz w:val="26"/>
                <w:szCs w:val="26"/>
              </w:rPr>
              <w:br/>
              <w:t>study</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Пререквизиты /</w:t>
            </w:r>
            <w:r w:rsidRPr="00A93FA3">
              <w:rPr>
                <w:rFonts w:ascii="Times New Roman" w:hAnsi="Times New Roman" w:cs="Times New Roman"/>
                <w:b/>
                <w:sz w:val="26"/>
                <w:szCs w:val="26"/>
              </w:rPr>
              <w:br/>
              <w:t>Prerequisites</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«Товарный менеджмент», «Прикладной маркетинг», «Организация и технология торговли», «Менеджмент», «Логистический менеджмент».</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"Commodity Management", "Applied Marketing", "Organization and Technology of Trade", "Management", and "Logistics Management".</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Трудоемкость в</w:t>
            </w:r>
            <w:r w:rsidRPr="00A93FA3">
              <w:rPr>
                <w:rFonts w:ascii="Times New Roman" w:hAnsi="Times New Roman" w:cs="Times New Roman"/>
                <w:b/>
                <w:sz w:val="26"/>
                <w:szCs w:val="26"/>
              </w:rPr>
              <w:br/>
              <w:t>зачетных единицах</w:t>
            </w:r>
            <w:r w:rsidRPr="00A93FA3">
              <w:rPr>
                <w:rFonts w:ascii="Times New Roman" w:hAnsi="Times New Roman" w:cs="Times New Roman"/>
                <w:b/>
                <w:sz w:val="26"/>
                <w:szCs w:val="26"/>
              </w:rPr>
              <w:br/>
              <w:t>(кредитах) / Credit unit</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c. u.</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lang w:val="en-US"/>
              </w:rPr>
              <w:br/>
              <w:t>Academic hour of students'</w:t>
            </w:r>
            <w:r w:rsidRPr="00A93FA3">
              <w:rPr>
                <w:rFonts w:ascii="Times New Roman" w:hAnsi="Times New Roman" w:cs="Times New Roman"/>
                <w:b/>
                <w:sz w:val="26"/>
                <w:szCs w:val="26"/>
                <w:lang w:val="en-US"/>
              </w:rPr>
              <w:br/>
              <w:t>class work, hours of</w:t>
            </w:r>
            <w:r w:rsidRPr="00A93FA3">
              <w:rPr>
                <w:rFonts w:ascii="Times New Roman" w:hAnsi="Times New Roman" w:cs="Times New Roman"/>
                <w:b/>
                <w:sz w:val="26"/>
                <w:szCs w:val="26"/>
                <w:lang w:val="en-US"/>
              </w:rPr>
              <w:br/>
              <w:t>self-directed learning</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часов.</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42 hours</w:t>
            </w:r>
            <w:proofErr w:type="gramStart"/>
            <w:r w:rsidRPr="00A93FA3">
              <w:rPr>
                <w:rFonts w:ascii="Times New Roman" w:hAnsi="Times New Roman" w:cs="Times New Roman"/>
                <w:sz w:val="26"/>
                <w:szCs w:val="26"/>
                <w:lang w:val="en-US"/>
              </w:rPr>
              <w:t>;</w:t>
            </w:r>
            <w:proofErr w:type="gramEnd"/>
            <w:r w:rsidRPr="00A93FA3">
              <w:rPr>
                <w:rFonts w:ascii="Times New Roman" w:hAnsi="Times New Roman" w:cs="Times New Roman"/>
                <w:sz w:val="26"/>
                <w:szCs w:val="26"/>
                <w:lang w:val="en-US"/>
              </w:rPr>
              <w:br/>
              <w:t>independent work – 66 hours.</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w:t>
            </w:r>
            <w:r w:rsidRPr="00A93FA3">
              <w:rPr>
                <w:rFonts w:ascii="Times New Roman" w:hAnsi="Times New Roman" w:cs="Times New Roman"/>
                <w:b/>
                <w:sz w:val="26"/>
                <w:szCs w:val="26"/>
                <w:lang w:val="en-US"/>
              </w:rPr>
              <w:br/>
              <w:t>and forms of current and</w:t>
            </w:r>
            <w:r w:rsidRPr="00A93FA3">
              <w:rPr>
                <w:rFonts w:ascii="Times New Roman" w:hAnsi="Times New Roman" w:cs="Times New Roman"/>
                <w:b/>
                <w:sz w:val="26"/>
                <w:szCs w:val="26"/>
                <w:lang w:val="en-US"/>
              </w:rPr>
              <w:br/>
              <w:t>interim certification</w:t>
            </w:r>
          </w:p>
        </w:tc>
        <w:tc>
          <w:tcPr>
            <w:tcW w:w="5833"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текущей аттестации – контрольная работа в виде задания «Оценка конкурентоспособности фирм» с представлением отчета и его защитой.</w:t>
            </w:r>
            <w:r w:rsidRPr="00A93FA3">
              <w:rPr>
                <w:rFonts w:ascii="Times New Roman" w:hAnsi="Times New Roman" w:cs="Times New Roman"/>
                <w:sz w:val="26"/>
                <w:szCs w:val="26"/>
              </w:rPr>
              <w:br/>
              <w:t>Форма промежуточной аттестации – зачет.</w:t>
            </w:r>
          </w:p>
        </w:tc>
        <w:tc>
          <w:tcPr>
            <w:tcW w:w="581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The current assessment format includes a test assignment "Assessment of the competitiveness of food products" with report submission and defense.</w:t>
            </w:r>
            <w:r w:rsidRPr="00A93FA3">
              <w:rPr>
                <w:rFonts w:ascii="Times New Roman" w:hAnsi="Times New Roman" w:cs="Times New Roman"/>
                <w:sz w:val="26"/>
                <w:szCs w:val="26"/>
                <w:lang w:val="en-US"/>
              </w:rPr>
              <w:br/>
            </w:r>
            <w:r w:rsidRPr="00A93FA3">
              <w:rPr>
                <w:rFonts w:ascii="Times New Roman" w:hAnsi="Times New Roman" w:cs="Times New Roman"/>
                <w:sz w:val="26"/>
                <w:szCs w:val="26"/>
              </w:rPr>
              <w:t>Form of interim assessment – credit.</w:t>
            </w:r>
          </w:p>
        </w:tc>
      </w:tr>
    </w:tbl>
    <w:p w:rsidR="00FB2975" w:rsidRPr="00A93FA3" w:rsidRDefault="00FB2975" w:rsidP="00DA7542">
      <w:pPr>
        <w:spacing w:after="0" w:line="240" w:lineRule="auto"/>
        <w:rPr>
          <w:rFonts w:ascii="Times New Roman" w:hAnsi="Times New Roman" w:cs="Times New Roman"/>
          <w:sz w:val="26"/>
          <w:szCs w:val="26"/>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«Коррупция и ее общественная опасность»</w:t>
      </w:r>
      <w:r w:rsidRPr="00A93FA3">
        <w:rPr>
          <w:rFonts w:ascii="Times New Roman" w:hAnsi="Times New Roman" w:cs="Times New Roman"/>
          <w:sz w:val="26"/>
          <w:szCs w:val="26"/>
        </w:rPr>
        <w:t xml:space="preserve">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«Corruption and its social danger»</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 xml:space="preserve">Формирование </w:t>
            </w:r>
            <w:r w:rsidRPr="00A93FA3">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Формируемые</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компетенции</w:t>
            </w:r>
            <w:r w:rsidRPr="00A93FA3">
              <w:rPr>
                <w:rFonts w:ascii="Times New Roman" w:hAnsi="Times New Roman" w:cs="Times New Roman"/>
                <w:b/>
                <w:color w:val="000000" w:themeColor="text1"/>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FB2975" w:rsidRPr="00DA7542" w:rsidTr="00FB2975">
        <w:trPr>
          <w:trHeight w:val="1233"/>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Результаты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обучения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знать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уметь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навык</w:t>
            </w:r>
            <w:r w:rsidRPr="00A93FA3">
              <w:rPr>
                <w:rFonts w:ascii="Times New Roman" w:hAnsi="Times New Roman" w:cs="Times New Roman"/>
                <w:b/>
                <w:color w:val="000000" w:themeColor="text1"/>
                <w:sz w:val="26"/>
                <w:szCs w:val="26"/>
                <w:lang w:val="en-US"/>
              </w:rPr>
              <w:t>) / Learning outcomes (know, be able to, have the skills)</w:t>
            </w:r>
          </w:p>
        </w:tc>
        <w:tc>
          <w:tcPr>
            <w:tcW w:w="6095" w:type="dxa"/>
          </w:tcPr>
          <w:p w:rsidR="00FB2975" w:rsidRPr="00A93FA3" w:rsidRDefault="00FB2975" w:rsidP="00DA7542">
            <w:pPr>
              <w:spacing w:after="0" w:line="240" w:lineRule="auto"/>
              <w:jc w:val="both"/>
              <w:rPr>
                <w:rFonts w:ascii="Times New Roman" w:eastAsia="Times New Roman" w:hAnsi="Times New Roman" w:cs="Times New Roman"/>
                <w:b/>
                <w:bCs/>
                <w:color w:val="000000"/>
                <w:sz w:val="26"/>
                <w:szCs w:val="26"/>
                <w:lang w:eastAsia="ru-RU"/>
              </w:rPr>
            </w:pPr>
            <w:r w:rsidRPr="00A93FA3">
              <w:rPr>
                <w:rFonts w:ascii="Times New Roman" w:eastAsia="Times New Roman" w:hAnsi="Times New Roman" w:cs="Times New Roman"/>
                <w:b/>
                <w:bCs/>
                <w:color w:val="000000"/>
                <w:sz w:val="26"/>
                <w:szCs w:val="26"/>
                <w:lang w:eastAsia="ru-RU"/>
              </w:rPr>
              <w:t>знать:</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 xml:space="preserve">- </w:t>
            </w:r>
            <w:r w:rsidRPr="00A93FA3">
              <w:rPr>
                <w:rFonts w:ascii="Times New Roman" w:eastAsia="Times New Roman" w:hAnsi="Times New Roman" w:cs="Times New Roman"/>
                <w:color w:val="000000"/>
                <w:sz w:val="26"/>
                <w:szCs w:val="26"/>
                <w:lang w:eastAsia="ru-RU"/>
              </w:rPr>
              <w:t>виды и формы коррупции;</w:t>
            </w:r>
          </w:p>
          <w:p w:rsidR="00FB2975" w:rsidRPr="00A93FA3" w:rsidRDefault="00FB2975" w:rsidP="00DA7542">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 с</w:t>
            </w:r>
            <w:r w:rsidRPr="00A93FA3">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 xml:space="preserve">- </w:t>
            </w:r>
            <w:r w:rsidRPr="00A93FA3">
              <w:rPr>
                <w:rFonts w:ascii="Times New Roman" w:eastAsia="Times New Roman" w:hAnsi="Times New Roman" w:cs="Times New Roman"/>
                <w:color w:val="000000"/>
                <w:sz w:val="26"/>
                <w:szCs w:val="26"/>
                <w:lang w:eastAsia="ru-RU"/>
              </w:rPr>
              <w:t>причины и условия распространения коррупции;</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FB2975" w:rsidRPr="00A93FA3" w:rsidRDefault="00FB2975" w:rsidP="00DA7542">
            <w:pPr>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b/>
                <w:bCs/>
                <w:color w:val="000000"/>
                <w:sz w:val="26"/>
                <w:szCs w:val="26"/>
                <w:lang w:eastAsia="ru-RU"/>
              </w:rPr>
              <w:t>уметь</w:t>
            </w:r>
            <w:r w:rsidRPr="00A93FA3">
              <w:rPr>
                <w:rFonts w:ascii="Times New Roman" w:eastAsia="Times New Roman" w:hAnsi="Times New Roman" w:cs="Times New Roman"/>
                <w:color w:val="000000"/>
                <w:sz w:val="26"/>
                <w:szCs w:val="26"/>
                <w:lang w:eastAsia="ru-RU"/>
              </w:rPr>
              <w:t xml:space="preserve">: </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A93FA3">
              <w:rPr>
                <w:rFonts w:ascii="Times New Roman" w:eastAsia="Times New Roman" w:hAnsi="Times New Roman" w:cs="Times New Roman"/>
                <w:color w:val="000000"/>
                <w:sz w:val="26"/>
                <w:szCs w:val="26"/>
                <w:lang w:eastAsia="ru-RU"/>
              </w:rPr>
              <w:lastRenderedPageBreak/>
              <w:t>противодействия коррупции;</w:t>
            </w:r>
          </w:p>
          <w:p w:rsidR="00FB2975" w:rsidRPr="00A93FA3" w:rsidRDefault="00FB2975" w:rsidP="00DA7542">
            <w:pPr>
              <w:pStyle w:val="a4"/>
              <w:numPr>
                <w:ilvl w:val="0"/>
                <w:numId w:val="12"/>
              </w:numPr>
              <w:spacing w:after="0" w:line="240" w:lineRule="auto"/>
              <w:ind w:left="0"/>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 xml:space="preserve">- </w:t>
            </w:r>
            <w:r w:rsidRPr="00A93FA3">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FB2975" w:rsidRPr="00A93FA3" w:rsidRDefault="00FB2975" w:rsidP="00DA7542">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FB2975" w:rsidRPr="00A93FA3" w:rsidRDefault="00FB2975" w:rsidP="00DA7542">
            <w:pPr>
              <w:tabs>
                <w:tab w:val="left" w:pos="288"/>
              </w:tabs>
              <w:spacing w:after="0" w:line="240" w:lineRule="auto"/>
              <w:jc w:val="both"/>
              <w:rPr>
                <w:rFonts w:ascii="Times New Roman" w:eastAsia="Times New Roman" w:hAnsi="Times New Roman" w:cs="Times New Roman"/>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FB2975" w:rsidRPr="00A93FA3" w:rsidRDefault="00FB2975" w:rsidP="00DA7542">
            <w:pPr>
              <w:spacing w:after="0" w:line="240" w:lineRule="auto"/>
              <w:jc w:val="both"/>
              <w:rPr>
                <w:rFonts w:ascii="Times New Roman" w:eastAsia="Times New Roman" w:hAnsi="Times New Roman" w:cs="Times New Roman"/>
                <w:b/>
                <w:bCs/>
                <w:color w:val="000000"/>
                <w:sz w:val="26"/>
                <w:szCs w:val="26"/>
                <w:lang w:eastAsia="ru-RU"/>
              </w:rPr>
            </w:pPr>
            <w:r w:rsidRPr="00A93FA3">
              <w:rPr>
                <w:rFonts w:ascii="Times New Roman" w:eastAsia="Times New Roman" w:hAnsi="Times New Roman" w:cs="Times New Roman"/>
                <w:b/>
                <w:bCs/>
                <w:color w:val="000000"/>
                <w:sz w:val="26"/>
                <w:szCs w:val="26"/>
                <w:lang w:eastAsia="ru-RU"/>
              </w:rPr>
              <w:t>владеть навыком:</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FB2975" w:rsidRPr="00A93FA3" w:rsidRDefault="00FB2975" w:rsidP="00DA7542">
            <w:pPr>
              <w:pStyle w:val="a4"/>
              <w:numPr>
                <w:ilvl w:val="0"/>
                <w:numId w:val="12"/>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A93FA3">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FB2975" w:rsidRPr="00A93FA3" w:rsidRDefault="00FB2975" w:rsidP="00DA7542">
            <w:pPr>
              <w:spacing w:after="0" w:line="240" w:lineRule="auto"/>
              <w:jc w:val="both"/>
              <w:rPr>
                <w:rFonts w:ascii="Times New Roman" w:eastAsia="Times New Roman" w:hAnsi="Times New Roman" w:cs="Times New Roman"/>
                <w:bCs/>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FB2975" w:rsidRPr="00A93FA3" w:rsidRDefault="00FB2975" w:rsidP="00DA7542">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FB2975" w:rsidRPr="00A93FA3" w:rsidRDefault="00FB2975" w:rsidP="00DA7542">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FB2975" w:rsidRPr="00A93FA3" w:rsidRDefault="00FB2975" w:rsidP="00DA7542">
            <w:pPr>
              <w:spacing w:after="0" w:line="240" w:lineRule="auto"/>
              <w:jc w:val="both"/>
              <w:rPr>
                <w:rFonts w:ascii="Times New Roman" w:eastAsia="Times New Roman" w:hAnsi="Times New Roman" w:cs="Times New Roman"/>
                <w:bCs/>
                <w:color w:val="000000"/>
                <w:sz w:val="26"/>
                <w:szCs w:val="26"/>
                <w:lang w:eastAsia="ru-RU"/>
              </w:rPr>
            </w:pPr>
            <w:r w:rsidRPr="00A93FA3">
              <w:rPr>
                <w:rFonts w:ascii="Times New Roman" w:hAnsi="Times New Roman" w:cs="Times New Roman"/>
                <w:color w:val="000000" w:themeColor="text1"/>
                <w:sz w:val="26"/>
                <w:szCs w:val="26"/>
              </w:rPr>
              <w:t>-</w:t>
            </w:r>
            <w:r w:rsidRPr="00A93FA3">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FB2975" w:rsidRPr="00A93FA3" w:rsidRDefault="00FB2975" w:rsidP="00DA7542">
            <w:pPr>
              <w:spacing w:after="0" w:line="240" w:lineRule="auto"/>
              <w:jc w:val="both"/>
              <w:rPr>
                <w:rFonts w:ascii="Times New Roman" w:eastAsia="Times New Roman" w:hAnsi="Times New Roman" w:cs="Times New Roman"/>
                <w:bCs/>
                <w:color w:val="000000"/>
                <w:sz w:val="26"/>
                <w:szCs w:val="26"/>
                <w:lang w:eastAsia="ru-RU"/>
              </w:rPr>
            </w:pPr>
            <w:r w:rsidRPr="00A93FA3">
              <w:rPr>
                <w:rFonts w:ascii="Times New Roman" w:hAnsi="Times New Roman" w:cs="Times New Roman"/>
                <w:color w:val="000000" w:themeColor="text1"/>
                <w:sz w:val="26"/>
                <w:szCs w:val="26"/>
              </w:rPr>
              <w:t xml:space="preserve">- </w:t>
            </w:r>
            <w:r w:rsidRPr="00A93FA3">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various scientific approaches to defining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basic concepts used in anti-corruption legislation;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types and forms of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causes and conditions for the spread of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rules for organizing anti-corruption measures;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main measures of legal liability for corruption offenses</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be able to:</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navigate current national and international anti-corruption legislation;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apply theoretical knowledge in the process of countering corruption temptations and risks;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influence the development of legal awareness and legal culture among their social circle;</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to possess the skills to:</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-apply legislation in the field of combating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application of restrictions related to public service in the Republic of Belarus;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developing measures and mechanisms to prevent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2</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2</w:t>
            </w:r>
          </w:p>
        </w:tc>
      </w:tr>
      <w:tr w:rsidR="00FB2975" w:rsidRPr="00DA7542"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 xml:space="preserve">Учебная дисциплина связана с дисциплиной  </w:t>
            </w:r>
            <w:r w:rsidRPr="00A93FA3">
              <w:rPr>
                <w:rFonts w:ascii="Times New Roman" w:eastAsia="Calibri" w:hAnsi="Times New Roman" w:cs="Times New Roman"/>
                <w:color w:val="000000" w:themeColor="text1"/>
                <w:sz w:val="26"/>
                <w:szCs w:val="26"/>
              </w:rPr>
              <w:t>«Основы права»</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The academic discipline is related to the discipline </w:t>
            </w:r>
            <w:r w:rsidRPr="00A93FA3">
              <w:rPr>
                <w:rFonts w:ascii="Times New Roman" w:eastAsia="Calibri" w:hAnsi="Times New Roman" w:cs="Times New Roman"/>
                <w:color w:val="000000" w:themeColor="text1"/>
                <w:sz w:val="26"/>
                <w:szCs w:val="26"/>
                <w:lang w:val="en-US"/>
              </w:rPr>
              <w:t>«</w:t>
            </w:r>
            <w:r w:rsidRPr="00A93FA3">
              <w:rPr>
                <w:rFonts w:ascii="Times New Roman" w:hAnsi="Times New Roman" w:cs="Times New Roman"/>
                <w:color w:val="000000" w:themeColor="text1"/>
                <w:sz w:val="26"/>
                <w:szCs w:val="26"/>
                <w:lang w:val="en-US"/>
              </w:rPr>
              <w:t>Fundamentals of Law»</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rPr>
            </w:pP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lastRenderedPageBreak/>
              <w:t>Количество</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аудиторных</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самостоятельной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работы</w:t>
            </w:r>
            <w:r w:rsidRPr="00A93FA3">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Всего часов – 10, из них:</w:t>
            </w:r>
          </w:p>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10 аудиторных часов</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Total hours – 10, including:</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10 classroom hours</w:t>
            </w:r>
          </w:p>
        </w:tc>
      </w:tr>
      <w:tr w:rsidR="00FB2975" w:rsidRPr="00DA7542" w:rsidTr="00FB2975">
        <w:trPr>
          <w:trHeight w:val="1526"/>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Требования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формы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текущей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промежуточной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аттестации</w:t>
            </w:r>
            <w:r w:rsidRPr="00A93FA3">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FB2975" w:rsidRPr="00A93FA3" w:rsidRDefault="00FB2975" w:rsidP="00DA7542">
            <w:pPr>
              <w:spacing w:after="0" w:line="240" w:lineRule="auto"/>
              <w:rPr>
                <w:rFonts w:ascii="Times New Roman" w:eastAsia="Calibri"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Форма промежуточной аттестации – зачет.</w:t>
            </w:r>
          </w:p>
          <w:p w:rsidR="00FB2975" w:rsidRPr="00A93FA3" w:rsidRDefault="00FB2975" w:rsidP="00DA7542">
            <w:pPr>
              <w:spacing w:after="0" w:line="240" w:lineRule="auto"/>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eastAsia="Calibri" w:hAnsi="Times New Roman" w:cs="Times New Roman"/>
                <w:color w:val="000000" w:themeColor="text1"/>
                <w:sz w:val="26"/>
                <w:szCs w:val="26"/>
                <w:lang w:val="en-US"/>
              </w:rPr>
              <w:t>Form of interim assessment – credit.</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eastAsia="Calibri" w:hAnsi="Times New Roman" w:cs="Times New Roman"/>
          <w:b/>
          <w:sz w:val="26"/>
          <w:szCs w:val="26"/>
          <w:lang w:val="en-US"/>
        </w:rPr>
      </w:pPr>
      <w:r w:rsidRPr="00A93FA3">
        <w:rPr>
          <w:rFonts w:ascii="Times New Roman" w:eastAsia="Calibri" w:hAnsi="Times New Roman" w:cs="Times New Roman"/>
          <w:sz w:val="26"/>
          <w:szCs w:val="26"/>
        </w:rPr>
        <w:lastRenderedPageBreak/>
        <w:t>Учебная</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дисциплина</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Логистический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менеджмент</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модуль</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hAnsi="Times New Roman" w:cs="Times New Roman"/>
          <w:b/>
          <w:bCs/>
          <w:sz w:val="26"/>
          <w:szCs w:val="26"/>
        </w:rPr>
        <w:t>Менеджмент</w:t>
      </w:r>
      <w:r w:rsidRPr="00A93FA3">
        <w:rPr>
          <w:rFonts w:ascii="Times New Roman" w:eastAsia="Calibri" w:hAnsi="Times New Roman" w:cs="Times New Roman"/>
          <w:b/>
          <w:bCs/>
          <w:sz w:val="26"/>
          <w:szCs w:val="26"/>
          <w:lang w:val="en-US"/>
        </w:rPr>
        <w:t>»</w:t>
      </w:r>
      <w:r w:rsidRPr="00A93FA3">
        <w:rPr>
          <w:rFonts w:ascii="Times New Roman" w:eastAsia="Calibri" w:hAnsi="Times New Roman" w:cs="Times New Roman"/>
          <w:sz w:val="26"/>
          <w:szCs w:val="26"/>
          <w:lang w:val="en-US"/>
        </w:rPr>
        <w:t xml:space="preserve"> / Academic discipline </w:t>
      </w:r>
      <w:r w:rsidRPr="00A93FA3">
        <w:rPr>
          <w:rFonts w:ascii="Times New Roman" w:eastAsia="Calibri" w:hAnsi="Times New Roman" w:cs="Times New Roman"/>
          <w:b/>
          <w:sz w:val="26"/>
          <w:szCs w:val="26"/>
          <w:lang w:val="en-US"/>
        </w:rPr>
        <w:t>«Logistics management»</w:t>
      </w:r>
      <w:r w:rsidRPr="00A93FA3">
        <w:rPr>
          <w:rFonts w:ascii="Times New Roman" w:eastAsia="Calibri" w:hAnsi="Times New Roman" w:cs="Times New Roman"/>
          <w:sz w:val="26"/>
          <w:szCs w:val="26"/>
          <w:lang w:val="en-US"/>
        </w:rPr>
        <w:t xml:space="preserve">, module </w:t>
      </w:r>
      <w:r w:rsidRPr="00A93FA3">
        <w:rPr>
          <w:rFonts w:ascii="Times New Roman" w:eastAsia="Calibri" w:hAnsi="Times New Roman" w:cs="Times New Roman"/>
          <w:b/>
          <w:sz w:val="26"/>
          <w:szCs w:val="26"/>
          <w:lang w:val="en-US"/>
        </w:rPr>
        <w:t>«Management»</w:t>
      </w:r>
      <w:r w:rsidRPr="00A93FA3">
        <w:rPr>
          <w:rFonts w:ascii="Times New Roman" w:eastAsia="Calibri" w:hAnsi="Times New Roman" w:cs="Times New Roman"/>
          <w:sz w:val="26"/>
          <w:szCs w:val="26"/>
          <w:lang w:val="en-US"/>
        </w:rPr>
        <w:t>:</w:t>
      </w:r>
    </w:p>
    <w:p w:rsidR="00FB2975" w:rsidRPr="00A93FA3" w:rsidRDefault="00FB2975"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Целью преподавания учебной дисциплины «Логистический менеджмент» является формирование у обучающихся теоретических знаний и приобретение практических умений и навыков по использованию принципов и методов логистического менеджмента для повышения устойчивости и конкурентоспособности организации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purpose of teaching the academic discipline "Logistics Management" is to develop students' theoretical knowledge and acquire practical skills and abilities in using the principles and methods of logistics management to increase the sustainability and competitiveness of the organization.</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b/>
                <w:sz w:val="26"/>
                <w:szCs w:val="26"/>
              </w:rPr>
              <w:t xml:space="preserve">СК-21. </w:t>
            </w:r>
            <w:r w:rsidRPr="00A93FA3">
              <w:rPr>
                <w:rFonts w:ascii="Times New Roman" w:eastAsia="Calibri" w:hAnsi="Times New Roman" w:cs="Times New Roman"/>
                <w:bCs/>
                <w:sz w:val="26"/>
                <w:szCs w:val="26"/>
              </w:rPr>
              <w:t>Быть способным планировать, управлять, контролировать и регулировать движение материальных потоков в пространстве и во времени от их первичного источника до конечного потребителя с целью оптимизации затрат</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bCs/>
                <w:sz w:val="26"/>
                <w:szCs w:val="26"/>
                <w:lang w:val="en-US"/>
              </w:rPr>
            </w:pPr>
            <w:r w:rsidRPr="00A93FA3">
              <w:rPr>
                <w:rFonts w:ascii="Times New Roman" w:eastAsia="Calibri" w:hAnsi="Times New Roman" w:cs="Times New Roman"/>
                <w:b/>
                <w:sz w:val="26"/>
                <w:szCs w:val="26"/>
                <w:lang w:val="en-US"/>
              </w:rPr>
              <w:t xml:space="preserve">SK-21. </w:t>
            </w:r>
            <w:r w:rsidRPr="00A93FA3">
              <w:rPr>
                <w:rFonts w:ascii="Times New Roman" w:eastAsia="Calibri" w:hAnsi="Times New Roman" w:cs="Times New Roman"/>
                <w:bCs/>
                <w:sz w:val="26"/>
                <w:szCs w:val="26"/>
                <w:lang w:val="en-US"/>
              </w:rPr>
              <w:t>Be able to plan, manage, control and regulate the movement of material flows in space and time from their primary source to the end consumer in order to optimize costs</w:t>
            </w:r>
          </w:p>
          <w:p w:rsidR="00FB2975" w:rsidRPr="00A93FA3" w:rsidRDefault="00FB2975" w:rsidP="00DA7542">
            <w:pPr>
              <w:spacing w:after="0" w:line="240" w:lineRule="auto"/>
              <w:jc w:val="both"/>
              <w:rPr>
                <w:rFonts w:ascii="Times New Roman" w:eastAsia="Calibri" w:hAnsi="Times New Roman" w:cs="Times New Roman"/>
                <w:bCs/>
                <w:sz w:val="26"/>
                <w:szCs w:val="26"/>
                <w:lang w:val="en-US"/>
              </w:rPr>
            </w:pPr>
          </w:p>
          <w:p w:rsidR="00FB2975" w:rsidRPr="00A93FA3" w:rsidRDefault="00FB2975" w:rsidP="00DA7542">
            <w:pPr>
              <w:spacing w:after="0" w:line="240" w:lineRule="auto"/>
              <w:jc w:val="both"/>
              <w:rPr>
                <w:rFonts w:ascii="Times New Roman" w:eastAsia="Calibri" w:hAnsi="Times New Roman" w:cs="Times New Roman"/>
                <w:bCs/>
                <w:sz w:val="26"/>
                <w:szCs w:val="26"/>
                <w:lang w:val="en-US"/>
              </w:rPr>
            </w:pP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DA7542" w:rsidTr="00FB297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tabs>
                <w:tab w:val="left" w:pos="346"/>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знать:</w:t>
            </w:r>
          </w:p>
          <w:p w:rsidR="00FB2975" w:rsidRPr="00A93FA3" w:rsidRDefault="00FB2975" w:rsidP="00DA7542">
            <w:pPr>
              <w:numPr>
                <w:ilvl w:val="0"/>
                <w:numId w:val="14"/>
              </w:numPr>
              <w:tabs>
                <w:tab w:val="left" w:pos="346"/>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специфику применения инструментария логистики к управлению потоками и потоковыми процессами организации; </w:t>
            </w:r>
          </w:p>
          <w:p w:rsidR="00FB2975" w:rsidRPr="00A93FA3" w:rsidRDefault="00FB2975" w:rsidP="00DA7542">
            <w:pPr>
              <w:numPr>
                <w:ilvl w:val="0"/>
                <w:numId w:val="14"/>
              </w:numPr>
              <w:tabs>
                <w:tab w:val="left" w:pos="346"/>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организационные формы служб логистики; </w:t>
            </w:r>
          </w:p>
          <w:p w:rsidR="00FB2975" w:rsidRPr="00A93FA3" w:rsidRDefault="00FB2975" w:rsidP="00DA7542">
            <w:pPr>
              <w:numPr>
                <w:ilvl w:val="0"/>
                <w:numId w:val="14"/>
              </w:numPr>
              <w:tabs>
                <w:tab w:val="left" w:pos="346"/>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ключевые вопросы и процедуру разработки логистической стратегии организации; </w:t>
            </w:r>
          </w:p>
          <w:p w:rsidR="00FB2975" w:rsidRPr="00A93FA3" w:rsidRDefault="00FB2975" w:rsidP="00DA7542">
            <w:pPr>
              <w:numPr>
                <w:ilvl w:val="0"/>
                <w:numId w:val="14"/>
              </w:numPr>
              <w:tabs>
                <w:tab w:val="left" w:pos="346"/>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место логистической стратегии в системе планирования организации; </w:t>
            </w:r>
          </w:p>
          <w:p w:rsidR="00FB2975" w:rsidRPr="00A93FA3" w:rsidRDefault="00FB2975" w:rsidP="00DA7542">
            <w:pPr>
              <w:tabs>
                <w:tab w:val="left" w:pos="346"/>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уметь:</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использовать знания концептуальных основ логистики для разработки эффективной </w:t>
            </w:r>
            <w:r w:rsidRPr="00A93FA3">
              <w:rPr>
                <w:rFonts w:ascii="Times New Roman" w:hAnsi="Times New Roman" w:cs="Times New Roman"/>
                <w:iCs/>
                <w:sz w:val="26"/>
                <w:szCs w:val="26"/>
              </w:rPr>
              <w:lastRenderedPageBreak/>
              <w:t>логистической стратегии деятельности организации;</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характеризовать систему логистического менеджмента организации; </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определять цели логистического менеджмента и пути их достижения;</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характеризовать уровни управления логистической службы, организовать порядок управления службой логистики; </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 xml:space="preserve">управлять логистическими функциями и операциями в структурных подразделениях организации; </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проводить анализ, оценку и контроль эффективности логистики;</w:t>
            </w:r>
          </w:p>
          <w:p w:rsidR="00FB2975" w:rsidRPr="00A93FA3" w:rsidRDefault="00FB2975" w:rsidP="00DA7542">
            <w:pPr>
              <w:tabs>
                <w:tab w:val="left" w:pos="346"/>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владеть:</w:t>
            </w:r>
          </w:p>
          <w:p w:rsidR="00FB2975" w:rsidRPr="00A93FA3" w:rsidRDefault="00FB2975" w:rsidP="00DA7542">
            <w:pPr>
              <w:numPr>
                <w:ilvl w:val="0"/>
                <w:numId w:val="13"/>
              </w:numPr>
              <w:tabs>
                <w:tab w:val="clear" w:pos="1423"/>
                <w:tab w:val="left" w:pos="346"/>
                <w:tab w:val="num" w:pos="1260"/>
              </w:tabs>
              <w:spacing w:after="0" w:line="240" w:lineRule="auto"/>
              <w:ind w:left="0" w:firstLine="0"/>
              <w:jc w:val="both"/>
              <w:rPr>
                <w:rFonts w:ascii="Times New Roman" w:hAnsi="Times New Roman" w:cs="Times New Roman"/>
                <w:iCs/>
                <w:sz w:val="26"/>
                <w:szCs w:val="26"/>
              </w:rPr>
            </w:pPr>
            <w:r w:rsidRPr="00A93FA3">
              <w:rPr>
                <w:rFonts w:ascii="Times New Roman" w:hAnsi="Times New Roman" w:cs="Times New Roman"/>
                <w:iCs/>
                <w:sz w:val="26"/>
                <w:szCs w:val="26"/>
              </w:rPr>
              <w:t>современными инструментами анализа эффективности функционирования логистических систем;</w:t>
            </w:r>
          </w:p>
          <w:p w:rsidR="00FB2975" w:rsidRPr="00A93FA3" w:rsidRDefault="00FB2975" w:rsidP="00DA7542">
            <w:pPr>
              <w:tabs>
                <w:tab w:val="left" w:pos="170"/>
                <w:tab w:val="left" w:pos="346"/>
              </w:tabs>
              <w:spacing w:after="0" w:line="240" w:lineRule="auto"/>
              <w:jc w:val="both"/>
              <w:rPr>
                <w:rFonts w:ascii="Times New Roman" w:eastAsia="Calibri" w:hAnsi="Times New Roman" w:cs="Times New Roman"/>
                <w:iCs/>
                <w:sz w:val="26"/>
                <w:szCs w:val="26"/>
              </w:rPr>
            </w:pPr>
            <w:r w:rsidRPr="00A93FA3">
              <w:rPr>
                <w:rFonts w:ascii="Times New Roman" w:hAnsi="Times New Roman" w:cs="Times New Roman"/>
                <w:iCs/>
                <w:sz w:val="26"/>
                <w:szCs w:val="26"/>
              </w:rPr>
              <w:t>навыками разработки стратегии организации как логистической системы</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lastRenderedPageBreak/>
              <w:t>know:</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specifics of applying logistics tools to managing organizational flows and processes;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organizational forms of logistics services;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key issues and procedures for developing an organization's logistics strategy;</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place of logistics strategy in the organization's planning system;</w:t>
            </w:r>
          </w:p>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be able to:</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apply knowledge of the conceptual foundations of logistics to develop an effective logistics strategy for an organization;</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lastRenderedPageBreak/>
              <w:sym w:font="Symbol" w:char="F02D"/>
            </w:r>
            <w:r w:rsidRPr="00A93FA3">
              <w:rPr>
                <w:rFonts w:ascii="Times New Roman" w:eastAsia="Calibri" w:hAnsi="Times New Roman" w:cs="Times New Roman"/>
                <w:sz w:val="26"/>
                <w:szCs w:val="26"/>
                <w:lang w:val="en-US"/>
              </w:rPr>
              <w:t xml:space="preserve"> characterize an organization's logistics management system;</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define logistics management goals and ways to achieve them;</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characterize the management levels of a logistics service and organize the logistics service management process;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manage logistics functions and operations within the organization's structural divisions;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analyze, evaluate, and monitor logistics performance;</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bCs/>
                <w:sz w:val="26"/>
                <w:szCs w:val="26"/>
                <w:lang w:val="en-US"/>
              </w:rPr>
              <w:t>proficiency in:</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modern tools for analyzing the performance of logistics systems;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skills in developing an organization's strategy as a logistics system</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p>
        </w:tc>
      </w:tr>
      <w:tr w:rsidR="00FB2975" w:rsidRPr="00A93FA3" w:rsidTr="00FB2975">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5</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5</w:t>
            </w:r>
          </w:p>
        </w:tc>
      </w:tr>
      <w:tr w:rsidR="00FB2975"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«Экономика», «Коммерческая деятельность», «Менеджмент»</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academic discipline is based on the academic disciplines "Economics", "Commercial activity", "Management"</w:t>
            </w: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3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3</w:t>
            </w:r>
            <w:r w:rsidRPr="00A93FA3">
              <w:rPr>
                <w:rFonts w:ascii="Times New Roman" w:eastAsia="Calibri" w:hAnsi="Times New Roman" w:cs="Times New Roman"/>
                <w:sz w:val="26"/>
                <w:szCs w:val="26"/>
                <w:lang w:val="en-US"/>
              </w:rPr>
              <w:t xml:space="preserve"> c. u.</w:t>
            </w:r>
          </w:p>
        </w:tc>
      </w:tr>
      <w:tr w:rsidR="00FB2975"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42 часов; самостоятельная работа – 66 часов.</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42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66 hours.</w:t>
            </w:r>
          </w:p>
          <w:p w:rsidR="00FB2975" w:rsidRPr="00A93FA3" w:rsidRDefault="00FB2975" w:rsidP="00DA7542">
            <w:pPr>
              <w:spacing w:after="0" w:line="240" w:lineRule="auto"/>
              <w:rPr>
                <w:rFonts w:ascii="Times New Roman" w:eastAsia="Calibri" w:hAnsi="Times New Roman" w:cs="Times New Roman"/>
                <w:sz w:val="26"/>
                <w:szCs w:val="26"/>
                <w:lang w:val="en-US"/>
              </w:rPr>
            </w:pPr>
          </w:p>
        </w:tc>
      </w:tr>
      <w:tr w:rsidR="00FB2975" w:rsidRPr="00A93FA3" w:rsidTr="00FB2975">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Fonts w:ascii="Times New Roman" w:hAnsi="Times New Roman" w:cs="Times New Roman"/>
                <w:sz w:val="26"/>
                <w:szCs w:val="26"/>
              </w:rPr>
              <w:t>выполнение индивидуальных заданий на практических занятиях; реферат по темам учебной дисциплины</w:t>
            </w:r>
            <w:r w:rsidRPr="00A93FA3">
              <w:rPr>
                <w:rFonts w:ascii="Times New Roman" w:eastAsia="Calibri" w:hAnsi="Times New Roman" w:cs="Times New Roman"/>
                <w:sz w:val="26"/>
                <w:szCs w:val="26"/>
              </w:rPr>
              <w:t>.</w:t>
            </w:r>
          </w:p>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completing individual assignments during practical classes; writing an essay on the topics of the academic discipline.</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Midterm assessment form – credit.</w:t>
            </w:r>
          </w:p>
        </w:tc>
      </w:tr>
    </w:tbl>
    <w:p w:rsidR="00FB2975" w:rsidRPr="00A93FA3" w:rsidRDefault="00FB2975" w:rsidP="00DA7542">
      <w:pPr>
        <w:spacing w:after="0" w:line="240" w:lineRule="auto"/>
        <w:rPr>
          <w:rFonts w:ascii="Times New Roman" w:eastAsia="Calibri" w:hAnsi="Times New Roman" w:cs="Times New Roman"/>
          <w:sz w:val="26"/>
          <w:szCs w:val="26"/>
          <w:lang w:val="en-US"/>
        </w:rPr>
      </w:pPr>
    </w:p>
    <w:p w:rsidR="00FB2975" w:rsidRPr="00A93FA3" w:rsidRDefault="00FB2975" w:rsidP="00DA7542">
      <w:pPr>
        <w:spacing w:after="0" w:line="240" w:lineRule="auto"/>
        <w:ind w:firstLine="709"/>
        <w:jc w:val="both"/>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Style w:val="FontStyle30"/>
          <w:b/>
        </w:rPr>
        <w:t>Менеджмент</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Style w:val="FontStyle30"/>
          <w:b/>
        </w:rPr>
        <w:t>Менеджмент</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Management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«Management»</w:t>
      </w:r>
      <w:r w:rsidRPr="00A93FA3">
        <w:rPr>
          <w:rFonts w:ascii="Times New Roman" w:hAnsi="Times New Roman" w:cs="Times New Roman"/>
          <w:sz w:val="26"/>
          <w:szCs w:val="26"/>
          <w:lang w:val="en-US"/>
        </w:rPr>
        <w:t>:</w:t>
      </w:r>
    </w:p>
    <w:p w:rsidR="0020261F" w:rsidRPr="0020261F" w:rsidRDefault="0020261F" w:rsidP="00DA7542">
      <w:pPr>
        <w:spacing w:after="0" w:line="240" w:lineRule="auto"/>
        <w:jc w:val="center"/>
        <w:rPr>
          <w:rFonts w:ascii="Times New Roman" w:hAnsi="Times New Roman" w:cs="Times New Roman"/>
          <w:sz w:val="26"/>
          <w:szCs w:val="26"/>
        </w:rPr>
      </w:pPr>
    </w:p>
    <w:tbl>
      <w:tblPr>
        <w:tblStyle w:val="a3"/>
        <w:tblW w:w="15330" w:type="dxa"/>
        <w:tblLook w:val="04A0"/>
      </w:tblPr>
      <w:tblGrid>
        <w:gridCol w:w="3652"/>
        <w:gridCol w:w="5699"/>
        <w:gridCol w:w="5979"/>
      </w:tblGrid>
      <w:tr w:rsidR="00FB2975" w:rsidRPr="00DA7542" w:rsidTr="009729A3">
        <w:trPr>
          <w:trHeight w:val="915"/>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5699" w:type="dxa"/>
          </w:tcPr>
          <w:p w:rsidR="00FB2975" w:rsidRPr="00A93FA3" w:rsidRDefault="00FB2975" w:rsidP="00DA7542">
            <w:pPr>
              <w:spacing w:after="0" w:line="240" w:lineRule="auto"/>
              <w:jc w:val="both"/>
              <w:rPr>
                <w:rFonts w:ascii="Times New Roman" w:hAnsi="Times New Roman" w:cs="Times New Roman"/>
                <w:sz w:val="26"/>
                <w:szCs w:val="26"/>
                <w:highlight w:val="yellow"/>
              </w:rPr>
            </w:pPr>
            <w:r w:rsidRPr="00A93FA3">
              <w:rPr>
                <w:rStyle w:val="FontStyle30"/>
              </w:rPr>
              <w:t>Целью преподавания учебной дисциплины «Менеджмент» является формирование профессиональных знаний в области управления торговыми организациями, позволяющих принимать обоснованные управленческие решения при организации торгово-технологического процесса с целью более эффективного использования ресурсов торговой организации и обеспечения надлежащего качества взаимодействия с покупателями и сторонними организациями.</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objective of teaching the academic discipline "Management" is to develop professional knowledge in the field of managing trade organizations, enabling the adoption of informed management decisions in organizing the trade and technological process with the aim of more efficient use of the trade organization's resources and ensuring the appropriate quality of interaction with customers and third-party organizations.</w:t>
            </w:r>
          </w:p>
        </w:tc>
      </w:tr>
      <w:tr w:rsidR="00FB2975" w:rsidRPr="00DA7542" w:rsidTr="009729A3">
        <w:trPr>
          <w:trHeight w:val="915"/>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5699" w:type="dxa"/>
          </w:tcPr>
          <w:p w:rsidR="00FB2975" w:rsidRPr="00A93FA3" w:rsidRDefault="00FB2975" w:rsidP="00DA7542">
            <w:pPr>
              <w:tabs>
                <w:tab w:val="left" w:pos="997"/>
              </w:tabs>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СК-19. </w:t>
            </w:r>
            <w:r w:rsidRPr="00A93FA3">
              <w:rPr>
                <w:rFonts w:ascii="Times New Roman" w:hAnsi="Times New Roman" w:cs="Times New Roman"/>
                <w:sz w:val="26"/>
                <w:szCs w:val="26"/>
              </w:rPr>
              <w:t>Владеть методами принятия и реализации основных управленческих решений, основными принципами  и современными технологиями эффективного управления индивидуальным и групповым поведением в организации.</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b/>
                <w:sz w:val="26"/>
                <w:szCs w:val="26"/>
                <w:lang w:val="en-US"/>
              </w:rPr>
              <w:t>SK-19.</w:t>
            </w:r>
            <w:r w:rsidRPr="00A93FA3">
              <w:rPr>
                <w:rFonts w:ascii="Times New Roman" w:hAnsi="Times New Roman" w:cs="Times New Roman"/>
                <w:sz w:val="26"/>
                <w:szCs w:val="26"/>
                <w:lang w:val="en-US"/>
              </w:rPr>
              <w:t xml:space="preserve"> Master the methods of making and implementing key management decisions, the basic principles and modern technologies for effectively managing individual and group behavior in an organization.</w:t>
            </w:r>
          </w:p>
        </w:tc>
      </w:tr>
      <w:tr w:rsidR="00FB2975" w:rsidRPr="00DA7542" w:rsidTr="009729A3">
        <w:trPr>
          <w:trHeight w:val="1233"/>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5699" w:type="dxa"/>
          </w:tcPr>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FB2975" w:rsidRPr="00A93FA3" w:rsidRDefault="00FB2975" w:rsidP="00DA7542">
            <w:pPr>
              <w:pStyle w:val="a4"/>
              <w:numPr>
                <w:ilvl w:val="0"/>
                <w:numId w:val="15"/>
              </w:numPr>
              <w:tabs>
                <w:tab w:val="left" w:pos="288"/>
              </w:tabs>
              <w:spacing w:after="0" w:line="240" w:lineRule="auto"/>
              <w:ind w:left="0" w:hanging="7"/>
              <w:jc w:val="both"/>
              <w:rPr>
                <w:rStyle w:val="FontStyle30"/>
                <w:rFonts w:eastAsia="Times New Roman"/>
                <w:lang w:eastAsia="ru-RU"/>
              </w:rPr>
            </w:pPr>
            <w:r w:rsidRPr="00A93FA3">
              <w:rPr>
                <w:rStyle w:val="FontStyle30"/>
                <w:rFonts w:eastAsia="Times New Roman"/>
                <w:lang w:eastAsia="ru-RU"/>
              </w:rPr>
              <w:t>основные термины и понятия курса;</w:t>
            </w:r>
          </w:p>
          <w:p w:rsidR="00FB2975" w:rsidRPr="00A93FA3" w:rsidRDefault="00FB2975" w:rsidP="00DA7542">
            <w:pPr>
              <w:pStyle w:val="a4"/>
              <w:numPr>
                <w:ilvl w:val="0"/>
                <w:numId w:val="15"/>
              </w:numPr>
              <w:tabs>
                <w:tab w:val="left" w:pos="288"/>
              </w:tabs>
              <w:spacing w:after="0" w:line="240" w:lineRule="auto"/>
              <w:ind w:left="0" w:hanging="7"/>
              <w:jc w:val="both"/>
              <w:rPr>
                <w:rStyle w:val="FontStyle30"/>
                <w:rFonts w:eastAsia="Times New Roman"/>
                <w:lang w:eastAsia="ru-RU"/>
              </w:rPr>
            </w:pPr>
            <w:r w:rsidRPr="00A93FA3">
              <w:rPr>
                <w:rStyle w:val="FontStyle30"/>
                <w:rFonts w:eastAsia="Times New Roman"/>
                <w:lang w:eastAsia="ru-RU"/>
              </w:rPr>
              <w:t>функции управления организацией и их основное содержание;</w:t>
            </w:r>
          </w:p>
          <w:p w:rsidR="00FB2975" w:rsidRPr="00A93FA3" w:rsidRDefault="00FB2975" w:rsidP="00DA7542">
            <w:pPr>
              <w:pStyle w:val="a4"/>
              <w:numPr>
                <w:ilvl w:val="0"/>
                <w:numId w:val="15"/>
              </w:numPr>
              <w:tabs>
                <w:tab w:val="left" w:pos="288"/>
              </w:tabs>
              <w:spacing w:after="0" w:line="240" w:lineRule="auto"/>
              <w:ind w:left="0" w:hanging="7"/>
              <w:jc w:val="both"/>
              <w:rPr>
                <w:rStyle w:val="FontStyle30"/>
                <w:rFonts w:eastAsia="Times New Roman"/>
                <w:lang w:eastAsia="ru-RU"/>
              </w:rPr>
            </w:pPr>
            <w:r w:rsidRPr="00A93FA3">
              <w:rPr>
                <w:rStyle w:val="FontStyle30"/>
                <w:rFonts w:eastAsia="Times New Roman"/>
                <w:lang w:eastAsia="ru-RU"/>
              </w:rPr>
              <w:t>содержание организационных процессов, организационной культуры и основы управления ими;</w:t>
            </w:r>
          </w:p>
          <w:p w:rsidR="00FB2975" w:rsidRPr="00A93FA3" w:rsidRDefault="00FB2975" w:rsidP="00DA7542">
            <w:pPr>
              <w:pStyle w:val="a4"/>
              <w:numPr>
                <w:ilvl w:val="0"/>
                <w:numId w:val="15"/>
              </w:numPr>
              <w:tabs>
                <w:tab w:val="left" w:pos="288"/>
              </w:tabs>
              <w:spacing w:after="0" w:line="240" w:lineRule="auto"/>
              <w:ind w:left="0" w:hanging="7"/>
              <w:jc w:val="both"/>
              <w:rPr>
                <w:rStyle w:val="FontStyle30"/>
                <w:rFonts w:eastAsia="Times New Roman"/>
                <w:lang w:eastAsia="ru-RU"/>
              </w:rPr>
            </w:pPr>
            <w:r w:rsidRPr="00A93FA3">
              <w:rPr>
                <w:rStyle w:val="FontStyle30"/>
                <w:rFonts w:eastAsia="Times New Roman"/>
                <w:lang w:eastAsia="ru-RU"/>
              </w:rPr>
              <w:t>особенности управленческих отношений в хозяйственных системах;</w:t>
            </w:r>
          </w:p>
          <w:p w:rsidR="00FB2975" w:rsidRPr="00A93FA3" w:rsidRDefault="00FB2975" w:rsidP="00DA7542">
            <w:pPr>
              <w:pStyle w:val="a4"/>
              <w:numPr>
                <w:ilvl w:val="0"/>
                <w:numId w:val="15"/>
              </w:numPr>
              <w:tabs>
                <w:tab w:val="left" w:pos="288"/>
              </w:tabs>
              <w:spacing w:after="0" w:line="240" w:lineRule="auto"/>
              <w:ind w:left="0" w:hanging="7"/>
              <w:jc w:val="both"/>
              <w:rPr>
                <w:rStyle w:val="FontStyle30"/>
                <w:rFonts w:eastAsia="Times New Roman"/>
                <w:lang w:eastAsia="ru-RU"/>
              </w:rPr>
            </w:pPr>
            <w:r w:rsidRPr="00A93FA3">
              <w:rPr>
                <w:rStyle w:val="FontStyle30"/>
                <w:rFonts w:eastAsia="Times New Roman"/>
                <w:lang w:eastAsia="ru-RU"/>
              </w:rPr>
              <w:t>технику принятия управленческих решений;</w:t>
            </w:r>
          </w:p>
          <w:p w:rsidR="00FB2975" w:rsidRPr="00A93FA3" w:rsidRDefault="00FB2975" w:rsidP="00DA7542">
            <w:pPr>
              <w:tabs>
                <w:tab w:val="left" w:pos="142"/>
                <w:tab w:val="left" w:pos="716"/>
              </w:tabs>
              <w:spacing w:after="0" w:line="240" w:lineRule="auto"/>
              <w:ind w:firstLine="8"/>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 xml:space="preserve">использовать базовые концепции, принципы и </w:t>
            </w:r>
            <w:r w:rsidRPr="00A93FA3">
              <w:rPr>
                <w:rFonts w:ascii="Times New Roman" w:hAnsi="Times New Roman" w:cs="Times New Roman"/>
                <w:sz w:val="26"/>
                <w:szCs w:val="26"/>
              </w:rPr>
              <w:lastRenderedPageBreak/>
              <w:t>методы управления;</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проектировать организационную структуру;</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применять м</w:t>
            </w:r>
            <w:proofErr w:type="gramStart"/>
            <w:r w:rsidRPr="00A93FA3">
              <w:rPr>
                <w:rFonts w:ascii="Times New Roman" w:hAnsi="Times New Roman" w:cs="Times New Roman"/>
                <w:sz w:val="26"/>
                <w:szCs w:val="26"/>
              </w:rPr>
              <w:t>e</w:t>
            </w:r>
            <w:proofErr w:type="gramEnd"/>
            <w:r w:rsidRPr="00A93FA3">
              <w:rPr>
                <w:rFonts w:ascii="Times New Roman" w:hAnsi="Times New Roman" w:cs="Times New Roman"/>
                <w:sz w:val="26"/>
                <w:szCs w:val="26"/>
              </w:rPr>
              <w:t>тoдики управления;</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организационными процессами на практике;</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вести деловые коммуникации;</w:t>
            </w:r>
          </w:p>
          <w:p w:rsidR="00FB2975" w:rsidRPr="00A93FA3" w:rsidRDefault="00FB2975" w:rsidP="00DA7542">
            <w:pPr>
              <w:pStyle w:val="a4"/>
              <w:numPr>
                <w:ilvl w:val="0"/>
                <w:numId w:val="15"/>
              </w:numPr>
              <w:tabs>
                <w:tab w:val="left" w:pos="288"/>
              </w:tabs>
              <w:spacing w:after="0" w:line="240" w:lineRule="auto"/>
              <w:ind w:left="0" w:hanging="7"/>
              <w:jc w:val="both"/>
              <w:rPr>
                <w:rFonts w:ascii="Times New Roman" w:hAnsi="Times New Roman" w:cs="Times New Roman"/>
                <w:sz w:val="26"/>
                <w:szCs w:val="26"/>
              </w:rPr>
            </w:pPr>
            <w:r w:rsidRPr="00A93FA3">
              <w:rPr>
                <w:rFonts w:ascii="Times New Roman" w:hAnsi="Times New Roman" w:cs="Times New Roman"/>
                <w:sz w:val="26"/>
                <w:szCs w:val="26"/>
              </w:rPr>
              <w:t>оценивать эффективность управления;</w:t>
            </w:r>
          </w:p>
          <w:p w:rsidR="00FB2975" w:rsidRPr="00A93FA3" w:rsidRDefault="00FB2975" w:rsidP="00DA7542">
            <w:pPr>
              <w:pStyle w:val="a6"/>
              <w:shd w:val="clear" w:color="auto" w:fill="FFFFFF"/>
              <w:tabs>
                <w:tab w:val="left" w:pos="142"/>
                <w:tab w:val="left" w:pos="716"/>
              </w:tabs>
              <w:spacing w:after="0" w:line="240" w:lineRule="auto"/>
              <w:ind w:left="6" w:firstLine="6"/>
              <w:jc w:val="both"/>
              <w:rPr>
                <w:b/>
                <w:sz w:val="26"/>
                <w:szCs w:val="26"/>
              </w:rPr>
            </w:pPr>
            <w:r w:rsidRPr="00A93FA3">
              <w:rPr>
                <w:b/>
                <w:sz w:val="26"/>
                <w:szCs w:val="26"/>
              </w:rPr>
              <w:t xml:space="preserve">владеть: </w:t>
            </w:r>
          </w:p>
          <w:p w:rsidR="00FB2975" w:rsidRPr="00A93FA3" w:rsidRDefault="00FB2975" w:rsidP="00DA7542">
            <w:pPr>
              <w:pStyle w:val="a6"/>
              <w:numPr>
                <w:ilvl w:val="0"/>
                <w:numId w:val="16"/>
              </w:numPr>
              <w:shd w:val="clear" w:color="auto" w:fill="FFFFFF"/>
              <w:tabs>
                <w:tab w:val="left" w:pos="0"/>
                <w:tab w:val="left" w:pos="288"/>
              </w:tabs>
              <w:spacing w:after="0" w:line="240" w:lineRule="auto"/>
              <w:ind w:left="0" w:hanging="7"/>
              <w:jc w:val="both"/>
              <w:rPr>
                <w:sz w:val="26"/>
                <w:szCs w:val="26"/>
              </w:rPr>
            </w:pPr>
            <w:r w:rsidRPr="00A93FA3">
              <w:rPr>
                <w:sz w:val="26"/>
                <w:szCs w:val="26"/>
              </w:rPr>
              <w:t>современными инструментами сбора, обработки и использования информации;</w:t>
            </w:r>
          </w:p>
          <w:p w:rsidR="00FB2975" w:rsidRPr="00A93FA3" w:rsidRDefault="00FB2975" w:rsidP="00DA7542">
            <w:pPr>
              <w:pStyle w:val="a6"/>
              <w:numPr>
                <w:ilvl w:val="0"/>
                <w:numId w:val="16"/>
              </w:numPr>
              <w:shd w:val="clear" w:color="auto" w:fill="FFFFFF"/>
              <w:tabs>
                <w:tab w:val="left" w:pos="0"/>
                <w:tab w:val="left" w:pos="288"/>
              </w:tabs>
              <w:spacing w:after="0" w:line="240" w:lineRule="auto"/>
              <w:ind w:left="0" w:hanging="7"/>
              <w:jc w:val="both"/>
              <w:rPr>
                <w:sz w:val="26"/>
                <w:szCs w:val="26"/>
              </w:rPr>
            </w:pPr>
            <w:r w:rsidRPr="00A93FA3">
              <w:rPr>
                <w:sz w:val="26"/>
                <w:szCs w:val="26"/>
              </w:rPr>
              <w:t>навыками процесса принятия решения и средствами их реализации.</w:t>
            </w:r>
          </w:p>
        </w:tc>
        <w:tc>
          <w:tcPr>
            <w:tcW w:w="5979" w:type="dxa"/>
          </w:tcPr>
          <w:p w:rsidR="00FB2975" w:rsidRPr="00A93FA3" w:rsidRDefault="00FB2975" w:rsidP="00DA7542">
            <w:pPr>
              <w:tabs>
                <w:tab w:val="left" w:pos="289"/>
              </w:tabs>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Key terms and concepts of the course;</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Organizational management functions and their main content;</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content of organizational processes, organizational culture, and the fundamentals of managing them;</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specifics of management relationships in economic systems;</w:t>
            </w:r>
          </w:p>
          <w:p w:rsidR="00FB2975" w:rsidRPr="00A93FA3" w:rsidRDefault="00FB2975" w:rsidP="00DA7542">
            <w:pPr>
              <w:tabs>
                <w:tab w:val="left" w:pos="289"/>
              </w:tabs>
              <w:spacing w:after="0" w:line="240" w:lineRule="auto"/>
              <w:jc w:val="both"/>
              <w:rPr>
                <w:rFonts w:ascii="Times New Roman" w:hAnsi="Times New Roman" w:cs="Times New Roman"/>
                <w:b/>
                <w:sz w:val="26"/>
                <w:szCs w:val="26"/>
                <w:lang w:val="en-US"/>
              </w:rPr>
            </w:pPr>
            <w:r w:rsidRPr="00A93FA3">
              <w:rPr>
                <w:rFonts w:ascii="Times New Roman" w:hAnsi="Times New Roman" w:cs="Times New Roman"/>
                <w:sz w:val="26"/>
                <w:szCs w:val="26"/>
                <w:lang w:val="en-US"/>
              </w:rPr>
              <w:t>‒ Management decision-making techniques;;</w:t>
            </w:r>
          </w:p>
          <w:p w:rsidR="00FB2975" w:rsidRPr="00A93FA3" w:rsidRDefault="00FB2975" w:rsidP="00DA7542">
            <w:pPr>
              <w:tabs>
                <w:tab w:val="left" w:pos="289"/>
              </w:tabs>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Use basic management concepts, principles, and </w:t>
            </w:r>
            <w:r w:rsidRPr="00A93FA3">
              <w:rPr>
                <w:rFonts w:ascii="Times New Roman" w:hAnsi="Times New Roman" w:cs="Times New Roman"/>
                <w:sz w:val="26"/>
                <w:szCs w:val="26"/>
                <w:lang w:val="en-US"/>
              </w:rPr>
              <w:lastRenderedPageBreak/>
              <w:t>methods;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Design organizational structures;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Apply management techniques;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Implement organizational processes in practice;</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Conduct business communications;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Evaluate management effectiveness;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FB2975" w:rsidRPr="00A93FA3" w:rsidRDefault="00FB2975" w:rsidP="00DA7542">
            <w:pPr>
              <w:pStyle w:val="a4"/>
              <w:tabs>
                <w:tab w:val="left" w:pos="289"/>
              </w:tabs>
              <w:spacing w:after="0" w:line="240" w:lineRule="auto"/>
              <w:ind w:left="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modern tools for collecting, processing, and using information;</w:t>
            </w:r>
          </w:p>
          <w:p w:rsidR="00FB2975" w:rsidRPr="00A93FA3" w:rsidRDefault="00FB2975" w:rsidP="00DA7542">
            <w:pPr>
              <w:pStyle w:val="a4"/>
              <w:tabs>
                <w:tab w:val="left" w:pos="289"/>
              </w:tabs>
              <w:spacing w:after="0" w:line="240" w:lineRule="auto"/>
              <w:ind w:left="6"/>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decision-making</w:t>
            </w:r>
            <w:proofErr w:type="gramEnd"/>
            <w:r w:rsidRPr="00A93FA3">
              <w:rPr>
                <w:rFonts w:ascii="Times New Roman" w:hAnsi="Times New Roman" w:cs="Times New Roman"/>
                <w:sz w:val="26"/>
                <w:szCs w:val="26"/>
                <w:lang w:val="en-US"/>
              </w:rPr>
              <w:t xml:space="preserve"> skills and the means to implement them.</w:t>
            </w:r>
          </w:p>
        </w:tc>
      </w:tr>
      <w:tr w:rsidR="00FB2975" w:rsidRPr="00A93FA3" w:rsidTr="009729A3">
        <w:trPr>
          <w:trHeight w:val="58"/>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highlight w:val="yellow"/>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5699" w:type="dxa"/>
          </w:tcPr>
          <w:p w:rsidR="00FB2975" w:rsidRPr="00A93FA3" w:rsidRDefault="00FB2975" w:rsidP="00DA7542">
            <w:pPr>
              <w:spacing w:after="0" w:line="240" w:lineRule="auto"/>
              <w:rPr>
                <w:rFonts w:ascii="Times New Roman" w:hAnsi="Times New Roman" w:cs="Times New Roman"/>
                <w:sz w:val="26"/>
                <w:szCs w:val="26"/>
                <w:highlight w:val="yellow"/>
              </w:rPr>
            </w:pPr>
            <w:r w:rsidRPr="00A93FA3">
              <w:rPr>
                <w:rFonts w:ascii="Times New Roman" w:hAnsi="Times New Roman" w:cs="Times New Roman"/>
                <w:sz w:val="26"/>
                <w:szCs w:val="26"/>
              </w:rPr>
              <w:t>5</w:t>
            </w:r>
          </w:p>
        </w:tc>
        <w:tc>
          <w:tcPr>
            <w:tcW w:w="5979"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5</w:t>
            </w:r>
          </w:p>
        </w:tc>
      </w:tr>
      <w:tr w:rsidR="00FB2975" w:rsidRPr="00DA7542" w:rsidTr="009729A3">
        <w:trPr>
          <w:trHeight w:val="610"/>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5699"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«Товарный менеджмент», «Эл</w:t>
            </w:r>
            <w:r w:rsidR="0020261F">
              <w:rPr>
                <w:rFonts w:ascii="Times New Roman" w:hAnsi="Times New Roman" w:cs="Times New Roman"/>
                <w:sz w:val="26"/>
                <w:szCs w:val="26"/>
              </w:rPr>
              <w:t>ектронная торговля», «Интернет-</w:t>
            </w:r>
            <w:r w:rsidRPr="00A93FA3">
              <w:rPr>
                <w:rFonts w:ascii="Times New Roman" w:hAnsi="Times New Roman" w:cs="Times New Roman"/>
                <w:sz w:val="26"/>
                <w:szCs w:val="26"/>
              </w:rPr>
              <w:t>маркетинг», «Конкурентоспособность фирм»</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academic discipline is based on the academic disciplines “Product Management”, “Electronic Commerce”, “Internet Marketing”, “Competitiveness of Companies”</w:t>
            </w:r>
          </w:p>
        </w:tc>
      </w:tr>
      <w:tr w:rsidR="00FB2975" w:rsidRPr="00A93FA3" w:rsidTr="009729A3">
        <w:trPr>
          <w:trHeight w:val="915"/>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5699"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 c. u.</w:t>
            </w:r>
          </w:p>
        </w:tc>
      </w:tr>
      <w:tr w:rsidR="00FB2975" w:rsidRPr="00DA7542" w:rsidTr="009729A3">
        <w:trPr>
          <w:trHeight w:val="1844"/>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5699"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самостоятельная работа – 52 часа.</w:t>
            </w:r>
          </w:p>
        </w:tc>
        <w:tc>
          <w:tcPr>
            <w:tcW w:w="5979" w:type="dxa"/>
            <w:shd w:val="clear" w:color="auto" w:fill="auto"/>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FB2975" w:rsidRPr="00A93FA3" w:rsidRDefault="00FB2975" w:rsidP="00DA7542">
            <w:pPr>
              <w:spacing w:after="0" w:line="240" w:lineRule="auto"/>
              <w:rPr>
                <w:rFonts w:ascii="Times New Roman" w:hAnsi="Times New Roman" w:cs="Times New Roman"/>
                <w:sz w:val="26"/>
                <w:szCs w:val="26"/>
                <w:lang w:val="en-US"/>
              </w:rPr>
            </w:pPr>
          </w:p>
        </w:tc>
      </w:tr>
      <w:tr w:rsidR="00FB2975" w:rsidRPr="00DA7542" w:rsidTr="009729A3">
        <w:trPr>
          <w:trHeight w:val="483"/>
        </w:trPr>
        <w:tc>
          <w:tcPr>
            <w:tcW w:w="3652"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w:t>
            </w:r>
            <w:r w:rsidRPr="00A93FA3">
              <w:rPr>
                <w:rFonts w:ascii="Times New Roman" w:hAnsi="Times New Roman" w:cs="Times New Roman"/>
                <w:b/>
                <w:sz w:val="26"/>
                <w:szCs w:val="26"/>
                <w:lang w:val="en-US"/>
              </w:rPr>
              <w:lastRenderedPageBreak/>
              <w:t>and forms of current and interim certification</w:t>
            </w:r>
          </w:p>
        </w:tc>
        <w:tc>
          <w:tcPr>
            <w:tcW w:w="5699"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Формы текущей аттестации – </w:t>
            </w:r>
            <w:r w:rsidRPr="00A93FA3">
              <w:rPr>
                <w:rStyle w:val="FontStyle13"/>
                <w:sz w:val="26"/>
                <w:szCs w:val="26"/>
              </w:rPr>
              <w:t>выполнение заданий на практических занятиях, реферат по темам учебной дисциплины.</w:t>
            </w:r>
          </w:p>
          <w:p w:rsidR="00FB2975" w:rsidRPr="00730ACB" w:rsidRDefault="00FB2975"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lastRenderedPageBreak/>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Current assessment forms include completing assignments during practical classes and writing an essay on the topics of the academic discipline.</w:t>
            </w:r>
          </w:p>
          <w:p w:rsidR="00FB2975" w:rsidRPr="00730ACB"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Form of interim assessment – exam.</w:t>
            </w: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Методы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средства</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исследования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продовольственных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Контроль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управление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качеством</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«Methods and means of research of food products»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«Goods Quality Control and Management»</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Методы и средства исследования продовольственных товаров – это совокупность приемов, подходов и технических инструментов, которые используются для определения состава, свойств, качества, безопасности и подлинности пищевых продуктов. </w:t>
            </w:r>
          </w:p>
          <w:p w:rsidR="00FB2975" w:rsidRPr="00A93FA3" w:rsidRDefault="00FB2975"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Целью преподавания учебной дисциплины «Методы и средства исследования продовольственных товаров» является изучение основных теоретических и практических положений, связанных с определением качества продовольственных товаров, методами и средствами измерений соответствующих показателей качества</w:t>
            </w:r>
            <w:r w:rsidRPr="00A93FA3">
              <w:rPr>
                <w:rFonts w:ascii="Times New Roman" w:eastAsia="HiddenHorzOCR" w:hAnsi="Times New Roman" w:cs="Times New Roman"/>
                <w:sz w:val="26"/>
                <w:szCs w:val="26"/>
              </w:rPr>
              <w:t>.</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Food research methods and tools are a set of techniques, approaches and technical tools that are used to determine the composition, properties, quality, safety and authenticity of food.</w:t>
            </w:r>
          </w:p>
          <w:p w:rsidR="00FB2975" w:rsidRPr="00A93FA3" w:rsidRDefault="00FB2975"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purpose of teaching the discipline "Methods and means of research of food products" is to study the main theoretical and practical provisions related to determining the quality of food products, methods and means of measuring relevant quality indicators.</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 xml:space="preserve">СК-16. </w:t>
            </w:r>
            <w:r w:rsidRPr="00A93FA3">
              <w:rPr>
                <w:rFonts w:ascii="Times New Roman" w:hAnsi="Times New Roman" w:cs="Times New Roman"/>
                <w:sz w:val="26"/>
                <w:szCs w:val="26"/>
              </w:rPr>
              <w:t>Применять методы оценки качества и безопасности товаров для диагностики дефектов, выявления опасной и некачественной продукции, сокращения и предупреждения товарных потерь.</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SK-16. </w:t>
            </w:r>
            <w:r w:rsidRPr="00A93FA3">
              <w:rPr>
                <w:rFonts w:ascii="Times New Roman" w:hAnsi="Times New Roman" w:cs="Times New Roman"/>
                <w:sz w:val="26"/>
                <w:szCs w:val="26"/>
                <w:lang w:val="en-US"/>
              </w:rPr>
              <w:t>Apply methods for assessing the quality and safety of goods to diagnose defects, identify dangerous and low-quality products, reduce and prevent product losses.</w:t>
            </w:r>
          </w:p>
        </w:tc>
      </w:tr>
      <w:tr w:rsidR="00FB2975" w:rsidRPr="00DA7542" w:rsidTr="00FB2975">
        <w:trPr>
          <w:trHeight w:val="1233"/>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FB2975" w:rsidRPr="00A93FA3" w:rsidRDefault="00FB2975"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техническую терминологию и понятия; </w:t>
            </w:r>
          </w:p>
          <w:p w:rsidR="00FB2975" w:rsidRPr="00A93FA3" w:rsidRDefault="00FB2975"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основные принципы, лежащие в основе методов исследований качества пищевых продуктов; </w:t>
            </w:r>
          </w:p>
          <w:p w:rsidR="00FB2975" w:rsidRPr="00A93FA3" w:rsidRDefault="00FB2975"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основы методов исследования качества пищевых продуктов; </w:t>
            </w:r>
          </w:p>
          <w:p w:rsidR="00FB2975" w:rsidRPr="00A93FA3" w:rsidRDefault="00FB2975" w:rsidP="00DA7542">
            <w:pPr>
              <w:spacing w:after="0" w:line="240" w:lineRule="auto"/>
              <w:jc w:val="both"/>
              <w:rPr>
                <w:rFonts w:ascii="Times New Roman" w:eastAsia="HiddenHorzOCR" w:hAnsi="Times New Roman" w:cs="Times New Roman"/>
                <w:sz w:val="26"/>
                <w:szCs w:val="26"/>
              </w:rPr>
            </w:pPr>
            <w:r w:rsidRPr="00A93FA3">
              <w:rPr>
                <w:rFonts w:ascii="Times New Roman" w:hAnsi="Times New Roman" w:cs="Times New Roman"/>
                <w:sz w:val="26"/>
                <w:szCs w:val="26"/>
              </w:rPr>
              <w:t>– принципы работы основных средств измерения при определении качества пищевых продуктов</w:t>
            </w:r>
            <w:r w:rsidRPr="00A93FA3">
              <w:rPr>
                <w:rFonts w:ascii="Times New Roman" w:eastAsia="HiddenHorzOCR" w:hAnsi="Times New Roman" w:cs="Times New Roman"/>
                <w:sz w:val="26"/>
                <w:szCs w:val="26"/>
              </w:rPr>
              <w:t>;</w:t>
            </w:r>
          </w:p>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xml:space="preserve">– использовать на практике методы и средства исследования качества пищевых продуктов; </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пользоваться техническими нормативными правовыми документами; </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осуществлять выбор того или иного метода для исследования отдельных групп пищевых продуктов;</w:t>
            </w:r>
          </w:p>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владения методами самостоятельной работы в пищевой лаборатории,  </w:t>
            </w:r>
          </w:p>
          <w:p w:rsidR="00FB2975" w:rsidRPr="00A93FA3" w:rsidRDefault="00FB2975" w:rsidP="00DA7542">
            <w:pPr>
              <w:spacing w:after="0" w:line="240" w:lineRule="auto"/>
              <w:ind w:right="86"/>
              <w:jc w:val="both"/>
              <w:rPr>
                <w:rFonts w:ascii="Times New Roman" w:hAnsi="Times New Roman" w:cs="Times New Roman"/>
                <w:sz w:val="26"/>
                <w:szCs w:val="26"/>
              </w:rPr>
            </w:pPr>
            <w:r w:rsidRPr="00A93FA3">
              <w:rPr>
                <w:rFonts w:ascii="Times New Roman" w:hAnsi="Times New Roman" w:cs="Times New Roman"/>
                <w:sz w:val="26"/>
                <w:szCs w:val="26"/>
              </w:rPr>
              <w:t>– владения методами определения важнейших показателей качества пищевых продуктов.</w:t>
            </w:r>
          </w:p>
        </w:tc>
        <w:tc>
          <w:tcPr>
            <w:tcW w:w="5979" w:type="dxa"/>
          </w:tcPr>
          <w:p w:rsidR="00FB2975" w:rsidRPr="00A93FA3" w:rsidRDefault="00FB2975"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technical terminology and concepts;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principles underlying food quality research methods;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food quality research methods;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principles of operation of basic measuring instruments in determining food quality;</w:t>
            </w:r>
          </w:p>
          <w:p w:rsidR="00FB2975" w:rsidRPr="00A93FA3" w:rsidRDefault="00FB2975"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put into practice food quality research methods and </w:t>
            </w:r>
            <w:r w:rsidRPr="00A93FA3">
              <w:rPr>
                <w:rFonts w:ascii="Times New Roman" w:hAnsi="Times New Roman" w:cs="Times New Roman"/>
                <w:sz w:val="26"/>
                <w:szCs w:val="26"/>
                <w:lang w:val="en-US"/>
              </w:rPr>
              <w:lastRenderedPageBreak/>
              <w:t>tools;</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use technical regulatory documents;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select a method for the study of individual food groups;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FB2975" w:rsidRPr="00A93FA3" w:rsidRDefault="00FB2975"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mastery of methods of independent work in a food laboratory,</w:t>
            </w:r>
          </w:p>
          <w:p w:rsidR="00FB2975" w:rsidRPr="00A93FA3" w:rsidRDefault="00FB2975"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knowledge</w:t>
            </w:r>
            <w:proofErr w:type="gramEnd"/>
            <w:r w:rsidRPr="00A93FA3">
              <w:rPr>
                <w:rFonts w:ascii="Times New Roman" w:hAnsi="Times New Roman" w:cs="Times New Roman"/>
                <w:sz w:val="26"/>
                <w:szCs w:val="26"/>
                <w:lang w:val="en-US"/>
              </w:rPr>
              <w:t xml:space="preserve"> of methods for determining the most important food quality indicators.</w:t>
            </w:r>
          </w:p>
        </w:tc>
      </w:tr>
      <w:tr w:rsidR="00FB2975" w:rsidRPr="00A93FA3" w:rsidTr="00FB2975">
        <w:trPr>
          <w:trHeight w:val="58"/>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FB2975" w:rsidRPr="00DA7542"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«Химия», «Физика», «Высшая математика», «Теоретические основы товароведения», «Информационные технологии».</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"Chemistry", "Physics", "Higher Mathematics", "Theoretical Foundations of Commodity Science", "</w:t>
            </w:r>
            <w:proofErr w:type="gramStart"/>
            <w:r w:rsidRPr="00A93FA3">
              <w:rPr>
                <w:rFonts w:ascii="Times New Roman" w:hAnsi="Times New Roman" w:cs="Times New Roman"/>
                <w:sz w:val="26"/>
                <w:szCs w:val="26"/>
                <w:lang w:val="en-US"/>
              </w:rPr>
              <w:t>Information</w:t>
            </w:r>
            <w:proofErr w:type="gramEnd"/>
            <w:r w:rsidRPr="00A93FA3">
              <w:rPr>
                <w:rFonts w:ascii="Times New Roman" w:hAnsi="Times New Roman" w:cs="Times New Roman"/>
                <w:sz w:val="26"/>
                <w:szCs w:val="26"/>
                <w:lang w:val="en-US"/>
              </w:rPr>
              <w:t xml:space="preserve"> Technologies".</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52 часа.</w:t>
            </w:r>
          </w:p>
        </w:tc>
        <w:tc>
          <w:tcPr>
            <w:tcW w:w="5979" w:type="dxa"/>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FB2975" w:rsidRPr="00A93FA3" w:rsidRDefault="00FB2975" w:rsidP="00DA7542">
            <w:pPr>
              <w:spacing w:after="0" w:line="240" w:lineRule="auto"/>
              <w:rPr>
                <w:rFonts w:ascii="Times New Roman" w:hAnsi="Times New Roman" w:cs="Times New Roman"/>
                <w:sz w:val="26"/>
                <w:szCs w:val="26"/>
                <w:highlight w:val="yellow"/>
                <w:lang w:val="en-US"/>
              </w:rPr>
            </w:pPr>
          </w:p>
        </w:tc>
      </w:tr>
      <w:tr w:rsidR="00FB2975" w:rsidRPr="00DA7542" w:rsidTr="00FB2975">
        <w:trPr>
          <w:trHeight w:val="483"/>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lastRenderedPageBreak/>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lastRenderedPageBreak/>
              <w:t xml:space="preserve">Формы текущей аттестации – </w:t>
            </w:r>
            <w:r w:rsidRPr="00A93FA3">
              <w:rPr>
                <w:rStyle w:val="FontStyle13"/>
                <w:sz w:val="26"/>
                <w:szCs w:val="26"/>
              </w:rPr>
              <w:t xml:space="preserve">аудиторная контрольной работы или тестирование по темам курса, защита лабораторных работ, рефераты и </w:t>
            </w:r>
            <w:r w:rsidRPr="00A93FA3">
              <w:rPr>
                <w:rStyle w:val="FontStyle13"/>
                <w:sz w:val="26"/>
                <w:szCs w:val="26"/>
              </w:rPr>
              <w:lastRenderedPageBreak/>
              <w:t>презентации.</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FB2975" w:rsidRPr="00A93FA3" w:rsidRDefault="00FB2975"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The current assessment format includes classroom testing or testing on course topics, laboratory protection, abstracts and presentations.</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p w:rsidR="00FB2975" w:rsidRPr="00A93FA3" w:rsidRDefault="00FB2975"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p w:rsidR="00FB2975" w:rsidRPr="00A93FA3" w:rsidRDefault="00FB2975" w:rsidP="00DA7542">
            <w:pPr>
              <w:spacing w:after="0" w:line="240" w:lineRule="auto"/>
              <w:rPr>
                <w:rFonts w:ascii="Times New Roman" w:eastAsia="Calibri" w:hAnsi="Times New Roman" w:cs="Times New Roman"/>
                <w:sz w:val="26"/>
                <w:szCs w:val="26"/>
                <w:highlight w:val="yellow"/>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«Микробиология»</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«Безопасность товаров»</w:t>
      </w:r>
      <w:r w:rsidRPr="00A93FA3">
        <w:rPr>
          <w:rFonts w:ascii="Times New Roman" w:hAnsi="Times New Roman" w:cs="Times New Roman"/>
          <w:sz w:val="26"/>
          <w:szCs w:val="26"/>
        </w:rPr>
        <w:t xml:space="preserve"> /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«Microbiology»</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«Product safety»</w:t>
      </w:r>
      <w:r w:rsidRPr="00A93FA3">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eastAsia="Times New Roman" w:hAnsi="Times New Roman" w:cs="Times New Roman"/>
                <w:sz w:val="26"/>
                <w:szCs w:val="26"/>
                <w:lang w:eastAsia="ru-RU"/>
              </w:rPr>
            </w:pPr>
            <w:proofErr w:type="gramStart"/>
            <w:r w:rsidRPr="00A93FA3">
              <w:rPr>
                <w:rFonts w:ascii="Times New Roman" w:hAnsi="Times New Roman" w:cs="Times New Roman"/>
                <w:sz w:val="26"/>
                <w:szCs w:val="26"/>
              </w:rPr>
              <w:t>Формирование у обучающихся научного мировоззрения о многообразии мира микроорганизмов, их распространении в различных природных средах и пищевых продуктах, решающей роли микроорганизмов в производственных процессах получения пищевых продуктов, а также потенциальной способности их быть возбудителями порчи продуктов питания.</w:t>
            </w:r>
            <w:r w:rsidRPr="00A93FA3">
              <w:rPr>
                <w:rFonts w:ascii="Times New Roman" w:eastAsia="Times New Roman" w:hAnsi="Times New Roman" w:cs="Times New Roman"/>
                <w:sz w:val="26"/>
                <w:szCs w:val="26"/>
                <w:lang w:eastAsia="ru-RU"/>
              </w:rPr>
              <w:t xml:space="preserve"> </w:t>
            </w:r>
            <w:proofErr w:type="gramEnd"/>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 develop students' scientific understanding of the diversity of the microbial world, their distribution in various natural environments and food products, the crucial role of microorganisms in food production processes, and their potential to cause food spoilage.</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b/>
                <w:sz w:val="26"/>
                <w:szCs w:val="26"/>
                <w:lang w:eastAsia="ru-RU"/>
              </w:rPr>
              <w:t>СК-12</w:t>
            </w:r>
            <w:proofErr w:type="gramStart"/>
            <w:r w:rsidRPr="00A93FA3">
              <w:rPr>
                <w:rFonts w:ascii="Times New Roman" w:eastAsia="Times New Roman" w:hAnsi="Times New Roman" w:cs="Times New Roman"/>
                <w:sz w:val="26"/>
                <w:szCs w:val="26"/>
                <w:lang w:eastAsia="ru-RU"/>
              </w:rPr>
              <w:t xml:space="preserve"> О</w:t>
            </w:r>
            <w:proofErr w:type="gramEnd"/>
            <w:r w:rsidRPr="00A93FA3">
              <w:rPr>
                <w:rFonts w:ascii="Times New Roman" w:eastAsia="Times New Roman" w:hAnsi="Times New Roman" w:cs="Times New Roman"/>
                <w:sz w:val="26"/>
                <w:szCs w:val="26"/>
                <w:lang w:eastAsia="ru-RU"/>
              </w:rPr>
              <w:t>существлять контроль за соблюдением требований безопасности к товарам в процессе производства, хранения, транспортирования и реализации товаров, применять знания о влиянии пищевых  добавок  на технологическоий процесс, качество и возможности для расширения ассортимента продуктов питания различного назначения</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eastAsia="Times New Roman" w:hAnsi="Times New Roman" w:cs="Times New Roman"/>
                <w:b/>
                <w:sz w:val="26"/>
                <w:szCs w:val="26"/>
                <w:lang w:eastAsia="ru-RU"/>
              </w:rPr>
              <w:t>СК-13</w:t>
            </w:r>
            <w:proofErr w:type="gramStart"/>
            <w:r w:rsidRPr="00A93FA3">
              <w:rPr>
                <w:rFonts w:ascii="Times New Roman" w:eastAsia="Times New Roman" w:hAnsi="Times New Roman" w:cs="Times New Roman"/>
                <w:sz w:val="26"/>
                <w:szCs w:val="26"/>
                <w:lang w:eastAsia="ru-RU"/>
              </w:rPr>
              <w:t xml:space="preserve"> О</w:t>
            </w:r>
            <w:proofErr w:type="gramEnd"/>
            <w:r w:rsidRPr="00A93FA3">
              <w:rPr>
                <w:rFonts w:ascii="Times New Roman" w:eastAsia="Times New Roman" w:hAnsi="Times New Roman" w:cs="Times New Roman"/>
                <w:sz w:val="26"/>
                <w:szCs w:val="26"/>
                <w:lang w:eastAsia="ru-RU"/>
              </w:rPr>
              <w:t>ценивать микробиологические риски на всех этапах жизненного цикла продовольственных товаров</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SK -12</w:t>
            </w:r>
            <w:r w:rsidRPr="00A93FA3">
              <w:rPr>
                <w:rFonts w:ascii="Times New Roman" w:hAnsi="Times New Roman" w:cs="Times New Roman"/>
                <w:sz w:val="26"/>
                <w:szCs w:val="26"/>
                <w:lang w:val="en-US"/>
              </w:rPr>
              <w:t>: Monitor compliance with product safety requirements during production, storage, transportation, and sales; apply knowledge of the impact of food additives on the technological process, quality, and potential for expanding the range of food products for various purposes.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SK -13</w:t>
            </w:r>
            <w:r w:rsidRPr="00A93FA3">
              <w:rPr>
                <w:rFonts w:ascii="Times New Roman" w:hAnsi="Times New Roman" w:cs="Times New Roman"/>
                <w:sz w:val="26"/>
                <w:szCs w:val="26"/>
                <w:lang w:val="en-US"/>
              </w:rPr>
              <w:t>: Assess microbiological risks at all stages of the food product life cycle.</w:t>
            </w:r>
          </w:p>
        </w:tc>
      </w:tr>
      <w:tr w:rsidR="00FB2975" w:rsidRPr="00DA7542" w:rsidTr="00FB2975">
        <w:trPr>
          <w:trHeight w:val="913"/>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 xml:space="preserve">знать: </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основные виды микроорганизмов и их физиологические особенности;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влияние условий внешней среды на развитие микроорганизмов;</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методы и технику микробиологических исследований.</w:t>
            </w:r>
          </w:p>
          <w:p w:rsidR="00FB2975" w:rsidRPr="00A93FA3" w:rsidRDefault="00FB2975" w:rsidP="00DA7542">
            <w:pPr>
              <w:spacing w:after="0" w:line="240" w:lineRule="auto"/>
              <w:jc w:val="both"/>
              <w:rPr>
                <w:rFonts w:ascii="Times New Roman" w:hAnsi="Times New Roman" w:cs="Times New Roman"/>
                <w:b/>
                <w:i/>
                <w:sz w:val="26"/>
                <w:szCs w:val="26"/>
              </w:rPr>
            </w:pPr>
            <w:r w:rsidRPr="00A93FA3">
              <w:rPr>
                <w:rFonts w:ascii="Times New Roman" w:hAnsi="Times New Roman" w:cs="Times New Roman"/>
                <w:b/>
                <w:i/>
                <w:sz w:val="26"/>
                <w:szCs w:val="26"/>
              </w:rPr>
              <w:t xml:space="preserve">уметь: </w:t>
            </w:r>
          </w:p>
          <w:p w:rsidR="00FB2975" w:rsidRPr="00A93FA3" w:rsidRDefault="00FB2975" w:rsidP="00DA7542">
            <w:pPr>
              <w:pStyle w:val="2"/>
              <w:ind w:firstLine="0"/>
              <w:rPr>
                <w:b w:val="0"/>
                <w:sz w:val="26"/>
                <w:szCs w:val="26"/>
              </w:rPr>
            </w:pPr>
            <w:r w:rsidRPr="00A93FA3">
              <w:rPr>
                <w:b w:val="0"/>
                <w:sz w:val="26"/>
                <w:szCs w:val="26"/>
              </w:rPr>
              <w:t>– применять полученные знания для рационального ведения технологических процессов в отрасли;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использовать основные методы микробиологических исследований;</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готовить препараты, осуществлять микроскопирование и идентификацию основных групп микроорганизмов.</w:t>
            </w:r>
          </w:p>
          <w:p w:rsidR="00FB2975" w:rsidRPr="00A93FA3" w:rsidRDefault="00FB2975" w:rsidP="00DA7542">
            <w:pPr>
              <w:spacing w:after="0" w:line="240" w:lineRule="auto"/>
              <w:jc w:val="both"/>
              <w:rPr>
                <w:rFonts w:ascii="Times New Roman" w:hAnsi="Times New Roman" w:cs="Times New Roman"/>
                <w:b/>
                <w:i/>
                <w:sz w:val="26"/>
                <w:szCs w:val="26"/>
              </w:rPr>
            </w:pPr>
            <w:r w:rsidRPr="00A93FA3">
              <w:rPr>
                <w:rFonts w:ascii="Times New Roman" w:hAnsi="Times New Roman" w:cs="Times New Roman"/>
                <w:b/>
                <w:i/>
                <w:sz w:val="26"/>
                <w:szCs w:val="26"/>
              </w:rPr>
              <w:t>владеть:</w:t>
            </w:r>
          </w:p>
          <w:p w:rsidR="00FB2975" w:rsidRPr="00A93FA3" w:rsidRDefault="00FB2975" w:rsidP="00DA7542">
            <w:pPr>
              <w:pStyle w:val="210"/>
              <w:numPr>
                <w:ilvl w:val="12"/>
                <w:numId w:val="0"/>
              </w:numPr>
              <w:tabs>
                <w:tab w:val="left" w:pos="987"/>
              </w:tabs>
              <w:jc w:val="both"/>
              <w:rPr>
                <w:sz w:val="26"/>
                <w:szCs w:val="26"/>
              </w:rPr>
            </w:pPr>
            <w:r w:rsidRPr="00A93FA3">
              <w:rPr>
                <w:sz w:val="26"/>
                <w:szCs w:val="26"/>
              </w:rPr>
              <w:t xml:space="preserve">– бактериоскопическим и </w:t>
            </w:r>
            <w:proofErr w:type="gramStart"/>
            <w:r w:rsidRPr="00A93FA3">
              <w:rPr>
                <w:sz w:val="26"/>
                <w:szCs w:val="26"/>
              </w:rPr>
              <w:t>бактериологическим</w:t>
            </w:r>
            <w:proofErr w:type="gramEnd"/>
            <w:r w:rsidRPr="00A93FA3">
              <w:rPr>
                <w:sz w:val="26"/>
                <w:szCs w:val="26"/>
              </w:rPr>
              <w:t xml:space="preserve"> методами микробиологических исследований.</w:t>
            </w:r>
          </w:p>
        </w:tc>
        <w:tc>
          <w:tcPr>
            <w:tcW w:w="5979" w:type="dxa"/>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The main types of microorganisms and their physiological characteristics;</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the influence of environmental conditions on the development of microorganisms;</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and techniques of microbiological research.</w:t>
            </w:r>
          </w:p>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apply acquired knowledge to the rational management of technological processes in the industry;</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use basic microbiological research methods;</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prepare specimens, perform microscopy, and identify the main groups of microorganisms.</w:t>
            </w:r>
          </w:p>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t>Be proficient in:</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bacterioscopic</w:t>
            </w:r>
            <w:proofErr w:type="gramEnd"/>
            <w:r w:rsidRPr="00A93FA3">
              <w:rPr>
                <w:rFonts w:ascii="Times New Roman" w:hAnsi="Times New Roman" w:cs="Times New Roman"/>
                <w:sz w:val="26"/>
                <w:szCs w:val="26"/>
                <w:lang w:val="en-US"/>
              </w:rPr>
              <w:t xml:space="preserve"> and bacteriological methods of microbiological research.</w:t>
            </w:r>
          </w:p>
        </w:tc>
      </w:tr>
      <w:tr w:rsidR="00FB2975" w:rsidRPr="00A93FA3" w:rsidTr="00FB2975">
        <w:trPr>
          <w:trHeight w:val="488"/>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FB2975" w:rsidRPr="00DA7542"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«Микробиология» является базовой для дисциплин: «</w:t>
            </w:r>
            <w:r w:rsidRPr="00A93FA3">
              <w:rPr>
                <w:rFonts w:ascii="Times New Roman" w:hAnsi="Times New Roman" w:cs="Times New Roman"/>
                <w:color w:val="000000"/>
                <w:sz w:val="26"/>
                <w:szCs w:val="26"/>
              </w:rPr>
              <w:t>Гигиена и санитария пишевых продуктов</w:t>
            </w:r>
            <w:r w:rsidRPr="00A93FA3">
              <w:rPr>
                <w:rFonts w:ascii="Times New Roman" w:hAnsi="Times New Roman" w:cs="Times New Roman"/>
                <w:sz w:val="26"/>
                <w:szCs w:val="26"/>
              </w:rPr>
              <w:t>».</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«Microbiology" is the basis for the following disciplines: "Sanitation and hygiene of public catering"</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 c. u.</w:t>
            </w: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108, из них:</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42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108, including:</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42 classroom hours</w:t>
            </w:r>
          </w:p>
        </w:tc>
      </w:tr>
      <w:tr w:rsidR="00FB2975" w:rsidRPr="00DA7542" w:rsidTr="009729A3">
        <w:trPr>
          <w:trHeight w:val="340"/>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FB2975" w:rsidRPr="00A93FA3" w:rsidRDefault="00FB2975" w:rsidP="00DA7542">
            <w:pPr>
              <w:spacing w:after="0" w:line="240" w:lineRule="auto"/>
              <w:rPr>
                <w:rFonts w:ascii="Times New Roman" w:hAnsi="Times New Roman" w:cs="Times New Roman"/>
                <w:sz w:val="26"/>
                <w:szCs w:val="26"/>
              </w:rPr>
            </w:pP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p w:rsidR="00FB2975" w:rsidRPr="00A93FA3" w:rsidRDefault="00FB2975" w:rsidP="00DA7542">
            <w:pPr>
              <w:spacing w:after="0" w:line="240" w:lineRule="auto"/>
              <w:rPr>
                <w:rFonts w:ascii="Times New Roman" w:hAnsi="Times New Roman" w:cs="Times New Roman"/>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w:t>
      </w:r>
      <w:r w:rsidRPr="00A93FA3">
        <w:rPr>
          <w:rFonts w:ascii="Times New Roman" w:hAnsi="Times New Roman" w:cs="Times New Roman"/>
          <w:b/>
          <w:sz w:val="26"/>
          <w:szCs w:val="26"/>
        </w:rPr>
        <w:t>«Организация и технология торговли»</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«Коммерческая деятельность»</w:t>
      </w:r>
      <w:r w:rsidRPr="00A93FA3">
        <w:rPr>
          <w:rFonts w:ascii="Times New Roman" w:hAnsi="Times New Roman" w:cs="Times New Roman"/>
          <w:sz w:val="26"/>
          <w:szCs w:val="26"/>
        </w:rPr>
        <w:t xml:space="preserve"> /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 Organization and technology of trade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«Commercial activities»</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jc w:val="center"/>
        <w:tblLook w:val="04A0"/>
      </w:tblPr>
      <w:tblGrid>
        <w:gridCol w:w="3256"/>
        <w:gridCol w:w="6095"/>
        <w:gridCol w:w="5979"/>
      </w:tblGrid>
      <w:tr w:rsidR="00FB2975" w:rsidRPr="00DA7542" w:rsidTr="00FB2975">
        <w:trPr>
          <w:trHeight w:val="915"/>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xml:space="preserve">Учебная дисциплина «Организация и технология торговли» представляет собой одну из важных дисциплин, формирующих специалиста высшей квалификации в сфере экономики, товарного обращения, торговли и коммерции на основе современных представлений о торгово-технологическом процессе в торговле, в частности, продовольственными товарами, на отечественном товарном рынке с учетом мирового опыта.  </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sz w:val="26"/>
                <w:szCs w:val="26"/>
              </w:rPr>
              <w:t>Целью преподавания учебной дисциплины «Организация и технология торговли» является получение обучающимися системы знаний и навыков организации торгово-технологического процессов в современных условиях, подготовка будущих специалистов к самостоятельной работе в качестве товароведа.</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"Organization and Technology of Trade" is one of the important disciplines that develop highly qualified specialists in the field of economics, commodity circulation, trade and commerce based on modern concepts of the trade and technological process in trade, in particular, food products, on the domestic commodity market, taking into account international experience.</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purpose of teaching the academic discipline "Organization and Technology of Trade" is to provide students with a system of knowledge and skills in organizing trade and technological processes in modern conditions, preparing future specialists for independent work as a merchandiser.</w:t>
            </w:r>
          </w:p>
          <w:p w:rsidR="00FB2975" w:rsidRPr="00A93FA3" w:rsidRDefault="00FB2975" w:rsidP="00DA7542">
            <w:pPr>
              <w:spacing w:after="0" w:line="240" w:lineRule="auto"/>
              <w:jc w:val="both"/>
              <w:rPr>
                <w:rFonts w:ascii="Times New Roman" w:hAnsi="Times New Roman" w:cs="Times New Roman"/>
                <w:sz w:val="26"/>
                <w:szCs w:val="26"/>
                <w:lang w:val="en-US"/>
              </w:rPr>
            </w:pPr>
          </w:p>
        </w:tc>
      </w:tr>
      <w:tr w:rsidR="00FB2975" w:rsidRPr="00DA7542" w:rsidTr="00FB2975">
        <w:trPr>
          <w:trHeight w:val="915"/>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БПК-9. </w:t>
            </w:r>
            <w:r w:rsidRPr="00A93FA3">
              <w:rPr>
                <w:rFonts w:ascii="Times New Roman" w:hAnsi="Times New Roman" w:cs="Times New Roman"/>
                <w:color w:val="000000"/>
                <w:sz w:val="26"/>
                <w:szCs w:val="26"/>
              </w:rPr>
              <w:t>Обосновывать управленческие решения при организации торговых и технологических процессов для использования ресурсов торговой организации и обеспечении высокого уровня торгового обслуживания</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BPC-9. </w:t>
            </w:r>
            <w:r w:rsidRPr="00A93FA3">
              <w:rPr>
                <w:rFonts w:ascii="Times New Roman" w:hAnsi="Times New Roman" w:cs="Times New Roman"/>
                <w:sz w:val="26"/>
                <w:szCs w:val="26"/>
                <w:lang w:val="en-US"/>
              </w:rPr>
              <w:t>Justify management decisions in organizing trade and technological processes to utilize the resources of a trading organization and ensure a high level of trade services</w:t>
            </w:r>
          </w:p>
          <w:p w:rsidR="00FB2975" w:rsidRPr="00A93FA3" w:rsidRDefault="00FB2975" w:rsidP="00DA7542">
            <w:pPr>
              <w:spacing w:after="0" w:line="240" w:lineRule="auto"/>
              <w:jc w:val="both"/>
              <w:rPr>
                <w:rFonts w:ascii="Times New Roman" w:hAnsi="Times New Roman" w:cs="Times New Roman"/>
                <w:sz w:val="26"/>
                <w:szCs w:val="26"/>
                <w:lang w:val="en-US"/>
              </w:rPr>
            </w:pPr>
          </w:p>
        </w:tc>
      </w:tr>
      <w:tr w:rsidR="00FB2975" w:rsidRPr="00DA7542" w:rsidTr="00FB2975">
        <w:trPr>
          <w:trHeight w:val="1233"/>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FB2975" w:rsidRPr="00A93FA3" w:rsidRDefault="00FB2975" w:rsidP="00DA7542">
            <w:pPr>
              <w:spacing w:after="0" w:line="240" w:lineRule="auto"/>
              <w:ind w:firstLine="720"/>
              <w:jc w:val="both"/>
              <w:rPr>
                <w:rFonts w:ascii="Times New Roman" w:hAnsi="Times New Roman" w:cs="Times New Roman"/>
                <w:b/>
                <w:iCs/>
                <w:sz w:val="26"/>
                <w:szCs w:val="26"/>
              </w:rPr>
            </w:pPr>
            <w:r w:rsidRPr="00A93FA3">
              <w:rPr>
                <w:rFonts w:ascii="Times New Roman" w:hAnsi="Times New Roman" w:cs="Times New Roman"/>
                <w:b/>
                <w:iCs/>
                <w:sz w:val="26"/>
                <w:szCs w:val="26"/>
              </w:rPr>
              <w:t>знать:</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категории курса, основную терминологию;</w:t>
            </w:r>
          </w:p>
          <w:p w:rsidR="00FB2975" w:rsidRPr="00A93FA3" w:rsidRDefault="00FB2975" w:rsidP="00DA7542">
            <w:pPr>
              <w:spacing w:after="0" w:line="240" w:lineRule="auto"/>
              <w:ind w:firstLine="709"/>
              <w:jc w:val="both"/>
              <w:rPr>
                <w:rFonts w:ascii="Times New Roman" w:hAnsi="Times New Roman" w:cs="Times New Roman"/>
                <w:color w:val="000000"/>
                <w:sz w:val="26"/>
                <w:szCs w:val="26"/>
              </w:rPr>
            </w:pPr>
            <w:r w:rsidRPr="00A93FA3">
              <w:rPr>
                <w:rFonts w:ascii="Times New Roman" w:hAnsi="Times New Roman" w:cs="Times New Roman"/>
                <w:sz w:val="26"/>
                <w:szCs w:val="26"/>
              </w:rPr>
              <w:t>– современное регулирование торговли;</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основные теоретические аспекты организации и технологии торговли продовольственными товарами;</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lastRenderedPageBreak/>
              <w:t>– организацию торгово-технологического процесса в торговле;</w:t>
            </w:r>
          </w:p>
          <w:p w:rsidR="00FB2975" w:rsidRPr="00A93FA3" w:rsidRDefault="00FB2975" w:rsidP="00DA7542">
            <w:pPr>
              <w:spacing w:after="0" w:line="240" w:lineRule="auto"/>
              <w:ind w:firstLine="720"/>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–организацию обслуживания  в торговле;</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организацию снабжения и формирования ассортимента товаров;</w:t>
            </w:r>
          </w:p>
          <w:p w:rsidR="00FB2975" w:rsidRPr="00A93FA3" w:rsidRDefault="00FB2975" w:rsidP="00DA7542">
            <w:pPr>
              <w:spacing w:after="0" w:line="240" w:lineRule="auto"/>
              <w:ind w:firstLine="720"/>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 основы мерчандайзинга и ассортиментной политики;</w:t>
            </w:r>
          </w:p>
          <w:p w:rsidR="00FB2975" w:rsidRPr="00A93FA3" w:rsidRDefault="00FB2975" w:rsidP="00DA7542">
            <w:pPr>
              <w:spacing w:after="0" w:line="240" w:lineRule="auto"/>
              <w:ind w:firstLine="720"/>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 xml:space="preserve">–построение розничных торговых объектов; </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формы и методы продажи;</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организацию труда в торговле;</w:t>
            </w:r>
          </w:p>
          <w:p w:rsidR="00FB2975" w:rsidRPr="00A93FA3" w:rsidRDefault="00FB2975" w:rsidP="00DA7542">
            <w:pPr>
              <w:spacing w:after="0" w:line="240" w:lineRule="auto"/>
              <w:ind w:firstLine="720"/>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 специфику рекламно-информационной работы  и продвижения товара;</w:t>
            </w:r>
          </w:p>
          <w:p w:rsidR="00FB2975" w:rsidRPr="00A93FA3" w:rsidRDefault="00FB2975" w:rsidP="00DA7542">
            <w:pPr>
              <w:spacing w:after="0" w:line="240" w:lineRule="auto"/>
              <w:ind w:firstLine="720"/>
              <w:jc w:val="both"/>
              <w:rPr>
                <w:rFonts w:ascii="Times New Roman" w:hAnsi="Times New Roman" w:cs="Times New Roman"/>
                <w:b/>
                <w:iCs/>
                <w:sz w:val="26"/>
                <w:szCs w:val="26"/>
              </w:rPr>
            </w:pPr>
            <w:r w:rsidRPr="00A93FA3">
              <w:rPr>
                <w:rFonts w:ascii="Times New Roman" w:hAnsi="Times New Roman" w:cs="Times New Roman"/>
                <w:b/>
                <w:iCs/>
                <w:sz w:val="26"/>
                <w:szCs w:val="26"/>
              </w:rPr>
              <w:t>уметь:</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осуществлять выбор метода проведения анализа ассортимента;</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определять цель и задачи проведения исследований отдельного вида продукции  для повышения эффективности торговли;</w:t>
            </w:r>
          </w:p>
          <w:p w:rsidR="00FB2975" w:rsidRPr="00A93FA3" w:rsidRDefault="00FB2975" w:rsidP="00DA7542">
            <w:pPr>
              <w:spacing w:after="0" w:line="240" w:lineRule="auto"/>
              <w:ind w:firstLine="709"/>
              <w:jc w:val="both"/>
              <w:rPr>
                <w:rFonts w:ascii="Times New Roman" w:hAnsi="Times New Roman" w:cs="Times New Roman"/>
                <w:color w:val="FF0000"/>
                <w:sz w:val="26"/>
                <w:szCs w:val="26"/>
              </w:rPr>
            </w:pPr>
            <w:r w:rsidRPr="00A93FA3">
              <w:rPr>
                <w:rFonts w:ascii="Times New Roman" w:hAnsi="Times New Roman" w:cs="Times New Roman"/>
                <w:sz w:val="26"/>
                <w:szCs w:val="26"/>
              </w:rPr>
              <w:t>– выполнять профессиональную обработку данных и анализа полученных результатов исследования.</w:t>
            </w:r>
          </w:p>
          <w:p w:rsidR="00FB2975" w:rsidRPr="00A93FA3" w:rsidRDefault="00FB2975" w:rsidP="00DA7542">
            <w:pPr>
              <w:spacing w:after="0" w:line="240" w:lineRule="auto"/>
              <w:ind w:firstLine="709"/>
              <w:jc w:val="both"/>
              <w:rPr>
                <w:rFonts w:ascii="Times New Roman" w:hAnsi="Times New Roman" w:cs="Times New Roman"/>
                <w:b/>
                <w:iCs/>
                <w:sz w:val="26"/>
                <w:szCs w:val="26"/>
              </w:rPr>
            </w:pPr>
            <w:r w:rsidRPr="00A93FA3">
              <w:rPr>
                <w:rFonts w:ascii="Times New Roman" w:hAnsi="Times New Roman" w:cs="Times New Roman"/>
                <w:b/>
                <w:iCs/>
                <w:sz w:val="26"/>
                <w:szCs w:val="26"/>
              </w:rPr>
              <w:t>владеть:</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–техническими нормативными правовыми актами (ТНПА) и другой регламентирующей документацией;</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–методами исследования ассортимента товаров;</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технологией организации размещения и выкладки товаров;</w:t>
            </w:r>
          </w:p>
          <w:p w:rsidR="00FB2975" w:rsidRPr="00A93FA3" w:rsidRDefault="00FB2975"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информацией по организации торгово-технологического процесса на каждом этапе;</w:t>
            </w:r>
          </w:p>
          <w:p w:rsidR="00FB2975" w:rsidRPr="00A93FA3" w:rsidRDefault="00FB2975" w:rsidP="00DA7542">
            <w:pPr>
              <w:pStyle w:val="a4"/>
              <w:tabs>
                <w:tab w:val="left" w:pos="291"/>
              </w:tabs>
              <w:spacing w:after="0" w:line="240" w:lineRule="auto"/>
              <w:ind w:left="8" w:right="86"/>
              <w:jc w:val="both"/>
              <w:rPr>
                <w:rFonts w:ascii="Times New Roman" w:hAnsi="Times New Roman" w:cs="Times New Roman"/>
                <w:sz w:val="26"/>
                <w:szCs w:val="26"/>
                <w:highlight w:val="yellow"/>
              </w:rPr>
            </w:pPr>
            <w:r w:rsidRPr="00A93FA3">
              <w:rPr>
                <w:rFonts w:ascii="Times New Roman" w:hAnsi="Times New Roman" w:cs="Times New Roman"/>
                <w:sz w:val="26"/>
                <w:szCs w:val="26"/>
              </w:rPr>
              <w:lastRenderedPageBreak/>
              <w:t>– методикой оценки эффективности рекламной работы и продвижения товаров.</w:t>
            </w:r>
          </w:p>
        </w:tc>
        <w:tc>
          <w:tcPr>
            <w:tcW w:w="5979" w:type="dxa"/>
          </w:tcPr>
          <w:p w:rsidR="00FB2975" w:rsidRPr="00A93FA3" w:rsidRDefault="00FB2975"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Course categories and basic terminology;</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Modern trade regulation;</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Key theoretical aspects of the organization and technology of food trade;</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Organization of the trade and technological process </w:t>
            </w:r>
            <w:r w:rsidRPr="00A93FA3">
              <w:rPr>
                <w:rFonts w:ascii="Times New Roman" w:hAnsi="Times New Roman" w:cs="Times New Roman"/>
                <w:sz w:val="26"/>
                <w:szCs w:val="26"/>
                <w:lang w:val="en-US"/>
              </w:rPr>
              <w:lastRenderedPageBreak/>
              <w:t>in trade;</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Organization of service in trade;</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Organization of supply and product assortment;</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merchandising and assortment policy;</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Construction of retail facilities;</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Forms and methods of sales;</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Organization of labor in trade;</w:t>
            </w:r>
          </w:p>
          <w:p w:rsidR="00FB2975" w:rsidRPr="00A93FA3" w:rsidRDefault="00FB2975" w:rsidP="00DA7542">
            <w:pPr>
              <w:tabs>
                <w:tab w:val="left" w:pos="295"/>
              </w:tabs>
              <w:spacing w:after="0" w:line="240" w:lineRule="auto"/>
              <w:ind w:left="13"/>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Specifics of advertising and information work and product promotion;</w:t>
            </w:r>
          </w:p>
          <w:p w:rsidR="00FB2975" w:rsidRPr="00A93FA3" w:rsidRDefault="00FB2975" w:rsidP="00DA7542">
            <w:pPr>
              <w:pStyle w:val="a4"/>
              <w:tabs>
                <w:tab w:val="left" w:pos="295"/>
              </w:tabs>
              <w:spacing w:after="0" w:line="240" w:lineRule="auto"/>
              <w:ind w:left="13"/>
              <w:jc w:val="both"/>
              <w:rPr>
                <w:rFonts w:ascii="Times New Roman" w:hAnsi="Times New Roman" w:cs="Times New Roman"/>
                <w:sz w:val="26"/>
                <w:szCs w:val="26"/>
                <w:lang w:val="en-US"/>
              </w:rPr>
            </w:pPr>
          </w:p>
          <w:p w:rsidR="00FB2975" w:rsidRPr="00A93FA3" w:rsidRDefault="00FB2975"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lang w:val="en-US"/>
              </w:rPr>
              <w:t>be</w:t>
            </w:r>
            <w:r w:rsidRPr="00A93FA3">
              <w:rPr>
                <w:rFonts w:ascii="Times New Roman" w:hAnsi="Times New Roman" w:cs="Times New Roman"/>
                <w:b/>
                <w:sz w:val="26"/>
                <w:szCs w:val="26"/>
              </w:rPr>
              <w:t xml:space="preserve"> </w:t>
            </w:r>
            <w:r w:rsidRPr="00A93FA3">
              <w:rPr>
                <w:rFonts w:ascii="Times New Roman" w:hAnsi="Times New Roman" w:cs="Times New Roman"/>
                <w:b/>
                <w:sz w:val="26"/>
                <w:szCs w:val="26"/>
                <w:lang w:val="en-US"/>
              </w:rPr>
              <w:t>able</w:t>
            </w:r>
            <w:r w:rsidRPr="00A93FA3">
              <w:rPr>
                <w:rFonts w:ascii="Times New Roman" w:hAnsi="Times New Roman" w:cs="Times New Roman"/>
                <w:b/>
                <w:sz w:val="26"/>
                <w:szCs w:val="26"/>
              </w:rPr>
              <w:t xml:space="preserve"> </w:t>
            </w:r>
            <w:r w:rsidRPr="00A93FA3">
              <w:rPr>
                <w:rFonts w:ascii="Times New Roman" w:hAnsi="Times New Roman" w:cs="Times New Roman"/>
                <w:b/>
                <w:sz w:val="26"/>
                <w:szCs w:val="26"/>
                <w:lang w:val="en-US"/>
              </w:rPr>
              <w:t>to</w:t>
            </w:r>
            <w:r w:rsidRPr="00A93FA3">
              <w:rPr>
                <w:rFonts w:ascii="Times New Roman" w:hAnsi="Times New Roman" w:cs="Times New Roman"/>
                <w:b/>
                <w:sz w:val="26"/>
                <w:szCs w:val="26"/>
              </w:rPr>
              <w:t>:</w:t>
            </w:r>
          </w:p>
          <w:p w:rsidR="00FB2975" w:rsidRPr="00A93FA3" w:rsidRDefault="00FB2975"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Select a method for conducting product analysis;</w:t>
            </w:r>
          </w:p>
          <w:p w:rsidR="00FB2975" w:rsidRPr="00A93FA3" w:rsidRDefault="00FB2975"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Determine the goals and objectives of conducting research on a specific product to improve sales efficiency;</w:t>
            </w:r>
          </w:p>
          <w:p w:rsidR="00FB2975" w:rsidRPr="00A93FA3" w:rsidRDefault="00FB2975"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Perform professional data processing and analysis of the obtained research results.</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FB2975" w:rsidRPr="00A93FA3" w:rsidRDefault="00FB2975" w:rsidP="00DA7542">
            <w:pPr>
              <w:spacing w:after="0" w:line="240" w:lineRule="auto"/>
              <w:ind w:left="1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technical regulatory legal acts (TRLA) and other governing documentation;</w:t>
            </w:r>
          </w:p>
          <w:p w:rsidR="00FB2975" w:rsidRPr="00A93FA3" w:rsidRDefault="00FB2975" w:rsidP="00DA7542">
            <w:pPr>
              <w:spacing w:after="0" w:line="240" w:lineRule="auto"/>
              <w:ind w:left="1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for researching product ranges;</w:t>
            </w:r>
          </w:p>
          <w:p w:rsidR="00FB2975" w:rsidRPr="00A93FA3" w:rsidRDefault="00FB2975" w:rsidP="00DA7542">
            <w:pPr>
              <w:spacing w:after="0" w:line="240" w:lineRule="auto"/>
              <w:ind w:left="1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technology for organizing product placement and display;</w:t>
            </w:r>
          </w:p>
          <w:p w:rsidR="00FB2975" w:rsidRPr="00A93FA3" w:rsidRDefault="00FB2975" w:rsidP="00DA7542">
            <w:pPr>
              <w:spacing w:after="0" w:line="240" w:lineRule="auto"/>
              <w:ind w:left="1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information on organizing the trade and technological process at each stage;</w:t>
            </w:r>
          </w:p>
          <w:p w:rsidR="00FB2975" w:rsidRPr="00A93FA3" w:rsidRDefault="00FB2975" w:rsidP="00DA7542">
            <w:pPr>
              <w:spacing w:after="0" w:line="240" w:lineRule="auto"/>
              <w:ind w:left="1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for evaluating the effectiveness of advertising and product promotion.</w:t>
            </w:r>
          </w:p>
          <w:p w:rsidR="00FB2975" w:rsidRPr="00A93FA3" w:rsidRDefault="00FB2975" w:rsidP="00DA7542">
            <w:pPr>
              <w:tabs>
                <w:tab w:val="left" w:pos="289"/>
              </w:tabs>
              <w:spacing w:after="0" w:line="240" w:lineRule="auto"/>
              <w:jc w:val="both"/>
              <w:rPr>
                <w:rFonts w:ascii="Times New Roman" w:hAnsi="Times New Roman" w:cs="Times New Roman"/>
                <w:sz w:val="26"/>
                <w:szCs w:val="26"/>
                <w:highlight w:val="yellow"/>
                <w:lang w:val="en-US"/>
              </w:rPr>
            </w:pPr>
          </w:p>
        </w:tc>
      </w:tr>
      <w:tr w:rsidR="00FB2975" w:rsidRPr="00A93FA3" w:rsidTr="00FB2975">
        <w:trPr>
          <w:trHeight w:val="58"/>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vAlign w:val="center"/>
          </w:tcPr>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5</w:t>
            </w:r>
          </w:p>
        </w:tc>
        <w:tc>
          <w:tcPr>
            <w:tcW w:w="5979" w:type="dxa"/>
            <w:vAlign w:val="center"/>
          </w:tcPr>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5</w:t>
            </w:r>
          </w:p>
        </w:tc>
      </w:tr>
      <w:tr w:rsidR="00FB2975" w:rsidRPr="00DA7542" w:rsidTr="00FB2975">
        <w:trPr>
          <w:trHeight w:val="610"/>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Учебная дисциплина основывается на учебных дисциплинах «Теоретические основы товароведения», «Теория вероятностей», «Гигиена и санитария пищевых продуктов», «Товароведение непродовольственных товаров», «Коммерческая деятельность».</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is based on the academic disciplines “Theoretical Foundations of Commodity Science”, “Probability Theory”, “Hygiene and Sanitation of Food Products”, “Commodity Science of Non-Food Products”, “Commercial Activity”.</w:t>
            </w:r>
          </w:p>
          <w:p w:rsidR="00FB2975" w:rsidRPr="00A93FA3" w:rsidRDefault="00FB2975" w:rsidP="00DA7542">
            <w:pPr>
              <w:spacing w:after="0" w:line="240" w:lineRule="auto"/>
              <w:jc w:val="both"/>
              <w:rPr>
                <w:rFonts w:ascii="Times New Roman" w:hAnsi="Times New Roman" w:cs="Times New Roman"/>
                <w:sz w:val="26"/>
                <w:szCs w:val="26"/>
                <w:lang w:val="en-US"/>
              </w:rPr>
            </w:pPr>
          </w:p>
        </w:tc>
      </w:tr>
      <w:tr w:rsidR="00FB2975" w:rsidRPr="00A93FA3" w:rsidTr="00FB2975">
        <w:trPr>
          <w:trHeight w:val="915"/>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FB2975" w:rsidRPr="00DA7542" w:rsidTr="00FB2975">
        <w:trPr>
          <w:trHeight w:val="1844"/>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80 часов.</w:t>
            </w:r>
          </w:p>
        </w:tc>
        <w:tc>
          <w:tcPr>
            <w:tcW w:w="5979" w:type="dxa"/>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80 hours.</w:t>
            </w:r>
          </w:p>
          <w:p w:rsidR="00FB2975" w:rsidRPr="00A93FA3" w:rsidRDefault="00FB2975" w:rsidP="00DA7542">
            <w:pPr>
              <w:spacing w:after="0" w:line="240" w:lineRule="auto"/>
              <w:rPr>
                <w:rFonts w:ascii="Times New Roman" w:hAnsi="Times New Roman" w:cs="Times New Roman"/>
                <w:sz w:val="26"/>
                <w:szCs w:val="26"/>
                <w:lang w:val="en-US"/>
              </w:rPr>
            </w:pPr>
          </w:p>
        </w:tc>
      </w:tr>
      <w:tr w:rsidR="00FB2975" w:rsidRPr="00DA7542" w:rsidTr="00FB2975">
        <w:trPr>
          <w:trHeight w:val="483"/>
          <w:jc w:val="center"/>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аудиторная </w:t>
            </w:r>
            <w:r w:rsidRPr="00A93FA3">
              <w:rPr>
                <w:rStyle w:val="FontStyle13"/>
                <w:sz w:val="26"/>
                <w:szCs w:val="26"/>
              </w:rPr>
              <w:t>контрольная работа, защита практических работ, подготовка рефератов и презентаций по темам курса.</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FB2975" w:rsidRPr="00A93FA3" w:rsidRDefault="00FB2975"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methods include in-class assessments, practical assignments, and the preparation of papers and presentations on course topics.</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Interim assessment methods include exams.</w:t>
            </w:r>
          </w:p>
          <w:p w:rsidR="00FB2975" w:rsidRPr="00A93FA3" w:rsidRDefault="00FB2975" w:rsidP="00DA7542">
            <w:pPr>
              <w:spacing w:after="0" w:line="240" w:lineRule="auto"/>
              <w:rPr>
                <w:rFonts w:ascii="Times New Roman" w:eastAsia="Calibri" w:hAnsi="Times New Roman" w:cs="Times New Roman"/>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w:t>
      </w:r>
      <w:r w:rsidRPr="00A93FA3">
        <w:rPr>
          <w:rFonts w:ascii="Times New Roman" w:eastAsia="Calibri" w:hAnsi="Times New Roman" w:cs="Times New Roman"/>
          <w:b/>
          <w:noProof/>
          <w:sz w:val="26"/>
          <w:szCs w:val="26"/>
        </w:rPr>
        <w:t>Основы безопасности труда</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«Факультативные дисциплины»</w:t>
      </w:r>
      <w:r w:rsidRPr="00A93FA3">
        <w:rPr>
          <w:rFonts w:ascii="Times New Roman" w:hAnsi="Times New Roman" w:cs="Times New Roman"/>
          <w:sz w:val="26"/>
          <w:szCs w:val="26"/>
        </w:rPr>
        <w:t xml:space="preserve"> /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«Fundamentals of occupational safety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Optional subjects »</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Целью изучения дисциплины является получение студентами знаний по вопросам охраны труда, для осуществления безопасной трудовойдеятельности в составе студенческих, сервисных отрядов, и при прохождении практики на производстве. </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lang w:val="en-US"/>
              </w:rPr>
            </w:pPr>
          </w:p>
        </w:tc>
        <w:tc>
          <w:tcPr>
            <w:tcW w:w="5979" w:type="dxa"/>
          </w:tcPr>
          <w:p w:rsidR="00FB2975" w:rsidRPr="00A93FA3" w:rsidRDefault="00FB2975" w:rsidP="00DA7542">
            <w:pPr>
              <w:spacing w:after="0" w:line="240" w:lineRule="auto"/>
              <w:jc w:val="both"/>
              <w:rPr>
                <w:rFonts w:ascii="Times New Roman" w:hAnsi="Times New Roman" w:cs="Times New Roman"/>
                <w:sz w:val="26"/>
                <w:szCs w:val="26"/>
                <w:lang w:val="en-US"/>
              </w:rPr>
            </w:pPr>
          </w:p>
        </w:tc>
      </w:tr>
      <w:tr w:rsidR="00FB2975" w:rsidRPr="00DA7542" w:rsidTr="00FB2975">
        <w:trPr>
          <w:trHeight w:val="1233"/>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6095" w:type="dxa"/>
          </w:tcPr>
          <w:p w:rsidR="00FB2975" w:rsidRPr="00A93FA3" w:rsidRDefault="00FB2975"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 xml:space="preserve">знать: </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основные законодательные документы в области юезопасности труда;</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обязанности нанимателя по обеспечению безопасных условий труда;</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права и обязанности работника по охране труда;</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–назначение и область применения </w:t>
            </w:r>
            <w:proofErr w:type="gramStart"/>
            <w:r w:rsidRPr="00A93FA3">
              <w:rPr>
                <w:rFonts w:ascii="Times New Roman" w:eastAsia="Calibri" w:hAnsi="Times New Roman" w:cs="Times New Roman"/>
                <w:sz w:val="26"/>
                <w:szCs w:val="26"/>
              </w:rPr>
              <w:t>первичных</w:t>
            </w:r>
            <w:proofErr w:type="gramEnd"/>
            <w:r w:rsidRPr="00A93FA3">
              <w:rPr>
                <w:rFonts w:ascii="Times New Roman" w:eastAsia="Calibri" w:hAnsi="Times New Roman" w:cs="Times New Roman"/>
                <w:sz w:val="26"/>
                <w:szCs w:val="26"/>
              </w:rPr>
              <w:t xml:space="preserve"> стредств пожаротушения;</w:t>
            </w:r>
          </w:p>
          <w:p w:rsidR="00FB2975" w:rsidRPr="00A93FA3" w:rsidRDefault="00FB2975"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пользоваться правовой документацией по вопросам безопасности труда;</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оценивать опасные факторы производственных процессов  оборудования;</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FB2975" w:rsidRPr="00A93FA3" w:rsidRDefault="00FB2975"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иметь навык:</w:t>
            </w:r>
          </w:p>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владения основами техники безопасности, пожар</w:t>
            </w:r>
            <w:proofErr w:type="gramStart"/>
            <w:r w:rsidRPr="00A93FA3">
              <w:rPr>
                <w:rFonts w:ascii="Times New Roman" w:eastAsia="Calibri" w:hAnsi="Times New Roman" w:cs="Times New Roman"/>
                <w:sz w:val="26"/>
                <w:szCs w:val="26"/>
              </w:rPr>
              <w:t>о-</w:t>
            </w:r>
            <w:proofErr w:type="gramEnd"/>
            <w:r w:rsidRPr="00A93FA3">
              <w:rPr>
                <w:rFonts w:ascii="Times New Roman" w:eastAsia="Calibri" w:hAnsi="Times New Roman" w:cs="Times New Roman"/>
                <w:sz w:val="26"/>
                <w:szCs w:val="26"/>
              </w:rPr>
              <w:t xml:space="preserve"> и взрывобезопасности;</w:t>
            </w:r>
          </w:p>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FB2975" w:rsidRPr="00A93FA3" w:rsidRDefault="00FB2975"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know:</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main legislative documents in the field of occupational safety;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employer's responsibilities for ensuring safe working conditions;</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employee's rights and obligations in the field of occupational safety;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purpose and scope of use of primary fire extinguishing means;</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the ability to:</w:t>
            </w:r>
          </w:p>
          <w:p w:rsidR="00FB2975" w:rsidRPr="00A93FA3" w:rsidRDefault="00FB2975"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able to:</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to use legal documentation on occupational safety;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to assess the hazardous factors of production processes of equipment;</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to provide first aid to an injured person as a result of an accident in the organization (at the enterprise);</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sz w:val="26"/>
                <w:szCs w:val="26"/>
                <w:lang w:val="en-US"/>
              </w:rPr>
              <w:t>have the skill of</w:t>
            </w:r>
            <w:r w:rsidRPr="00A93FA3">
              <w:rPr>
                <w:rFonts w:ascii="Times New Roman" w:eastAsia="Calibri" w:hAnsi="Times New Roman" w:cs="Times New Roman"/>
                <w:sz w:val="26"/>
                <w:szCs w:val="26"/>
                <w:lang w:val="en-US"/>
              </w:rPr>
              <w:t>:</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knowledge of the basics of safety, fire and explosion safety;</w:t>
            </w:r>
          </w:p>
          <w:p w:rsidR="00FB2975" w:rsidRPr="00A93FA3" w:rsidRDefault="00FB2975"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use</w:t>
            </w:r>
            <w:proofErr w:type="gramEnd"/>
            <w:r w:rsidRPr="00A93FA3">
              <w:rPr>
                <w:rFonts w:ascii="Times New Roman" w:hAnsi="Times New Roman" w:cs="Times New Roman"/>
                <w:sz w:val="26"/>
                <w:szCs w:val="26"/>
                <w:lang w:val="en-US"/>
              </w:rPr>
              <w:t xml:space="preserve"> of primary fire extinguishing means.</w:t>
            </w:r>
          </w:p>
          <w:p w:rsidR="00FB2975" w:rsidRPr="00A93FA3" w:rsidRDefault="00FB2975" w:rsidP="00DA7542">
            <w:pPr>
              <w:spacing w:after="0" w:line="240" w:lineRule="auto"/>
              <w:jc w:val="both"/>
              <w:rPr>
                <w:rFonts w:ascii="Times New Roman" w:hAnsi="Times New Roman" w:cs="Times New Roman"/>
                <w:sz w:val="26"/>
                <w:szCs w:val="26"/>
                <w:lang w:val="en-US"/>
              </w:rPr>
            </w:pP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2</w:t>
            </w:r>
          </w:p>
        </w:tc>
        <w:tc>
          <w:tcPr>
            <w:tcW w:w="5979" w:type="dxa"/>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2</w:t>
            </w:r>
          </w:p>
        </w:tc>
      </w:tr>
      <w:tr w:rsidR="00FB2975" w:rsidRPr="00A93FA3"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p>
        </w:tc>
        <w:tc>
          <w:tcPr>
            <w:tcW w:w="5979" w:type="dxa"/>
          </w:tcPr>
          <w:p w:rsidR="00FB2975" w:rsidRPr="00A93FA3" w:rsidRDefault="00FB2975" w:rsidP="00DA7542">
            <w:pPr>
              <w:spacing w:after="0" w:line="240" w:lineRule="auto"/>
              <w:jc w:val="both"/>
              <w:rPr>
                <w:rFonts w:ascii="Times New Roman" w:hAnsi="Times New Roman" w:cs="Times New Roman"/>
                <w:sz w:val="26"/>
                <w:szCs w:val="26"/>
              </w:rPr>
            </w:pP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jc w:val="both"/>
              <w:rPr>
                <w:rFonts w:ascii="Times New Roman" w:hAnsi="Times New Roman" w:cs="Times New Roman"/>
                <w:sz w:val="26"/>
                <w:szCs w:val="26"/>
              </w:rPr>
            </w:pPr>
          </w:p>
        </w:tc>
        <w:tc>
          <w:tcPr>
            <w:tcW w:w="5979" w:type="dxa"/>
          </w:tcPr>
          <w:p w:rsidR="00FB2975" w:rsidRPr="00A93FA3" w:rsidRDefault="00FB2975" w:rsidP="00DA7542">
            <w:pPr>
              <w:spacing w:after="0" w:line="240" w:lineRule="auto"/>
              <w:jc w:val="both"/>
              <w:rPr>
                <w:rFonts w:ascii="Times New Roman" w:hAnsi="Times New Roman" w:cs="Times New Roman"/>
                <w:sz w:val="26"/>
                <w:szCs w:val="26"/>
              </w:rPr>
            </w:pP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Всего часов </w:t>
            </w:r>
            <w:r w:rsidRPr="00A93FA3">
              <w:rPr>
                <w:rFonts w:ascii="Times New Roman" w:eastAsia="Calibri" w:hAnsi="Times New Roman" w:cs="Times New Roman"/>
                <w:sz w:val="26"/>
                <w:szCs w:val="26"/>
              </w:rPr>
              <w:t xml:space="preserve">– </w:t>
            </w:r>
            <w:r w:rsidRPr="00A93FA3">
              <w:rPr>
                <w:rFonts w:ascii="Times New Roman" w:hAnsi="Times New Roman" w:cs="Times New Roman"/>
                <w:sz w:val="26"/>
                <w:szCs w:val="26"/>
              </w:rPr>
              <w:t xml:space="preserve">18, из них: </w:t>
            </w:r>
          </w:p>
          <w:p w:rsidR="00FB2975" w:rsidRPr="00A93FA3" w:rsidRDefault="00FB2975" w:rsidP="00DA7542">
            <w:pPr>
              <w:tabs>
                <w:tab w:val="left" w:pos="3232"/>
              </w:tabs>
              <w:spacing w:after="0" w:line="240" w:lineRule="auto"/>
              <w:rPr>
                <w:rFonts w:ascii="Times New Roman" w:hAnsi="Times New Roman" w:cs="Times New Roman"/>
                <w:sz w:val="26"/>
                <w:szCs w:val="26"/>
              </w:rPr>
            </w:pP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 18 часа.</w:t>
            </w:r>
            <w:r w:rsidRPr="00A93FA3">
              <w:rPr>
                <w:rFonts w:ascii="Times New Roman" w:hAnsi="Times New Roman" w:cs="Times New Roman"/>
                <w:sz w:val="26"/>
                <w:szCs w:val="26"/>
              </w:rPr>
              <w:tab/>
            </w:r>
          </w:p>
        </w:tc>
        <w:tc>
          <w:tcPr>
            <w:tcW w:w="5979" w:type="dxa"/>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Total hours </w:t>
            </w:r>
            <w:r w:rsidRPr="00A93FA3">
              <w:rPr>
                <w:rFonts w:ascii="Times New Roman" w:eastAsia="Calibri" w:hAnsi="Times New Roman" w:cs="Times New Roman"/>
                <w:sz w:val="26"/>
                <w:szCs w:val="26"/>
                <w:lang w:val="en-US"/>
              </w:rPr>
              <w:t xml:space="preserve">– </w:t>
            </w:r>
            <w:r w:rsidRPr="00A93FA3">
              <w:rPr>
                <w:rFonts w:ascii="Times New Roman" w:hAnsi="Times New Roman" w:cs="Times New Roman"/>
                <w:sz w:val="26"/>
                <w:szCs w:val="26"/>
                <w:lang w:val="en-US"/>
              </w:rPr>
              <w:t>18, of which:</w:t>
            </w:r>
          </w:p>
          <w:p w:rsidR="00FB2975" w:rsidRPr="00A93FA3" w:rsidRDefault="00FB2975"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- 18.</w:t>
            </w:r>
          </w:p>
        </w:tc>
      </w:tr>
      <w:tr w:rsidR="00FB2975" w:rsidRPr="00DA7542" w:rsidTr="00FB2975">
        <w:trPr>
          <w:trHeight w:val="1526"/>
        </w:trPr>
        <w:tc>
          <w:tcPr>
            <w:tcW w:w="3256" w:type="dxa"/>
            <w:vAlign w:val="center"/>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текущей аттестации – устный опрос, тестирование.</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дифференцированный зачет.</w:t>
            </w:r>
          </w:p>
          <w:p w:rsidR="00FB2975" w:rsidRPr="00A93FA3" w:rsidRDefault="00FB2975" w:rsidP="00DA7542">
            <w:pPr>
              <w:spacing w:after="0" w:line="240" w:lineRule="auto"/>
              <w:rPr>
                <w:rFonts w:ascii="Times New Roman" w:eastAsia="Calibri" w:hAnsi="Times New Roman" w:cs="Times New Roman"/>
                <w:sz w:val="26"/>
                <w:szCs w:val="26"/>
              </w:rPr>
            </w:pPr>
          </w:p>
        </w:tc>
        <w:tc>
          <w:tcPr>
            <w:tcW w:w="5979" w:type="dxa"/>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certification form is an oral survey and testing.</w:t>
            </w:r>
          </w:p>
          <w:p w:rsidR="00FB2975" w:rsidRPr="00A93FA3" w:rsidRDefault="00FB2975" w:rsidP="00DA7542">
            <w:pPr>
              <w:spacing w:after="0" w:line="240" w:lineRule="auto"/>
              <w:jc w:val="both"/>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differentiated credit.</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Основы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права</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Fundamentals of law»</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A93FA3">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A93FA3">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A93FA3">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A93FA3">
              <w:rPr>
                <w:rFonts w:ascii="Times New Roman" w:eastAsia="Times New Roman" w:hAnsi="Times New Roman" w:cs="Times New Roman"/>
                <w:color w:val="000000"/>
                <w:sz w:val="26"/>
                <w:szCs w:val="26"/>
              </w:rPr>
              <w:t>дисциплины</w:t>
            </w:r>
            <w:proofErr w:type="gramEnd"/>
            <w:r w:rsidRPr="00A93FA3">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FB2975" w:rsidRPr="00DA7542" w:rsidTr="009729A3">
        <w:trPr>
          <w:trHeight w:val="34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hAnsi="Times New Roman" w:cs="Times New Roman"/>
                <w:b/>
                <w:color w:val="FF0000"/>
                <w:sz w:val="26"/>
                <w:szCs w:val="26"/>
              </w:rPr>
            </w:pPr>
            <w:r w:rsidRPr="00A93FA3">
              <w:rPr>
                <w:rFonts w:ascii="Times New Roman" w:hAnsi="Times New Roman" w:cs="Times New Roman"/>
                <w:b/>
                <w:color w:val="000000" w:themeColor="text1"/>
                <w:sz w:val="26"/>
                <w:szCs w:val="26"/>
              </w:rPr>
              <w:t>УК-4.</w:t>
            </w:r>
            <w:r w:rsidRPr="00A93FA3">
              <w:rPr>
                <w:rFonts w:ascii="Times New Roman" w:hAnsi="Times New Roman" w:cs="Times New Roman"/>
                <w:b/>
                <w:color w:val="FF0000"/>
                <w:sz w:val="26"/>
                <w:szCs w:val="26"/>
              </w:rPr>
              <w:t xml:space="preserve"> </w:t>
            </w:r>
            <w:proofErr w:type="gramStart"/>
            <w:r w:rsidRPr="00A93FA3">
              <w:rPr>
                <w:rFonts w:ascii="Times New Roman" w:hAnsi="Times New Roman" w:cs="Times New Roman"/>
                <w:color w:val="000000"/>
                <w:sz w:val="26"/>
                <w:szCs w:val="26"/>
              </w:rPr>
              <w:t>Обладать способностью грамотно использовать</w:t>
            </w:r>
            <w:proofErr w:type="gramEnd"/>
            <w:r w:rsidRPr="00A93FA3">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w:t>
            </w:r>
            <w:r w:rsidRPr="00A93FA3">
              <w:rPr>
                <w:rFonts w:ascii="Times New Roman" w:hAnsi="Times New Roman" w:cs="Times New Roman"/>
                <w:color w:val="000000"/>
                <w:sz w:val="26"/>
                <w:szCs w:val="26"/>
              </w:rPr>
              <w:lastRenderedPageBreak/>
              <w:t>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TK-4.</w:t>
            </w:r>
            <w:r w:rsidRPr="00A93FA3">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FB2975" w:rsidRPr="00DA7542" w:rsidTr="00FB297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tabs>
                <w:tab w:val="num" w:pos="180"/>
              </w:tabs>
              <w:spacing w:after="0" w:line="240" w:lineRule="auto"/>
              <w:jc w:val="both"/>
              <w:rPr>
                <w:rFonts w:ascii="Times New Roman" w:hAnsi="Times New Roman" w:cs="Times New Roman"/>
                <w:b/>
                <w:bCs/>
                <w:i/>
                <w:iCs/>
                <w:sz w:val="26"/>
                <w:szCs w:val="26"/>
              </w:rPr>
            </w:pPr>
            <w:r w:rsidRPr="00A93FA3">
              <w:rPr>
                <w:rFonts w:ascii="Times New Roman" w:hAnsi="Times New Roman" w:cs="Times New Roman"/>
                <w:b/>
                <w:bCs/>
                <w:i/>
                <w:iCs/>
                <w:sz w:val="26"/>
                <w:szCs w:val="26"/>
                <w:lang w:val="be-BY"/>
              </w:rPr>
              <w:t>з</w:t>
            </w:r>
            <w:r w:rsidRPr="00A93FA3">
              <w:rPr>
                <w:rFonts w:ascii="Times New Roman" w:hAnsi="Times New Roman" w:cs="Times New Roman"/>
                <w:b/>
                <w:bCs/>
                <w:i/>
                <w:iCs/>
                <w:sz w:val="26"/>
                <w:szCs w:val="26"/>
              </w:rPr>
              <w:t>нать:</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отрасли права, их структуру и институты;</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основополагающие нормативные правовые акты;</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FB2975" w:rsidRPr="00A93FA3" w:rsidRDefault="00FB2975" w:rsidP="00DA7542">
            <w:pPr>
              <w:spacing w:after="0" w:line="240" w:lineRule="auto"/>
              <w:jc w:val="both"/>
              <w:rPr>
                <w:rFonts w:ascii="Times New Roman" w:hAnsi="Times New Roman" w:cs="Times New Roman"/>
                <w:b/>
                <w:bCs/>
                <w:sz w:val="26"/>
                <w:szCs w:val="26"/>
              </w:rPr>
            </w:pPr>
            <w:r w:rsidRPr="00A93FA3">
              <w:rPr>
                <w:rFonts w:ascii="Times New Roman" w:hAnsi="Times New Roman" w:cs="Times New Roman"/>
                <w:b/>
                <w:bCs/>
                <w:sz w:val="26"/>
                <w:szCs w:val="26"/>
              </w:rPr>
              <w:t>уметь:</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определять вид правоотношений и правовые нормы, их регулирующие;</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принимать юридически корректные решения в области применения права;</w:t>
            </w:r>
          </w:p>
          <w:p w:rsidR="00FB2975" w:rsidRPr="00A93FA3" w:rsidRDefault="00FB2975" w:rsidP="00DA7542">
            <w:pPr>
              <w:spacing w:after="0" w:line="240" w:lineRule="auto"/>
              <w:jc w:val="both"/>
              <w:rPr>
                <w:rFonts w:ascii="Times New Roman" w:hAnsi="Times New Roman" w:cs="Times New Roman"/>
                <w:b/>
                <w:bCs/>
                <w:sz w:val="26"/>
                <w:szCs w:val="26"/>
              </w:rPr>
            </w:pPr>
            <w:r w:rsidRPr="00A93FA3">
              <w:rPr>
                <w:rFonts w:ascii="Times New Roman" w:hAnsi="Times New Roman" w:cs="Times New Roman"/>
                <w:b/>
                <w:bCs/>
                <w:sz w:val="26"/>
                <w:szCs w:val="26"/>
              </w:rPr>
              <w:t>владеть:</w:t>
            </w:r>
          </w:p>
          <w:p w:rsidR="00FB2975" w:rsidRPr="00A93FA3" w:rsidRDefault="00FB2975"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основной юридической терминологией;</w:t>
            </w:r>
          </w:p>
          <w:p w:rsidR="00FB2975" w:rsidRPr="00A93FA3" w:rsidRDefault="00FB2975" w:rsidP="00DA7542">
            <w:pPr>
              <w:spacing w:after="0" w:line="240" w:lineRule="auto"/>
              <w:ind w:firstLine="709"/>
              <w:jc w:val="both"/>
              <w:rPr>
                <w:rFonts w:ascii="Times New Roman" w:hAnsi="Times New Roman" w:cs="Times New Roman"/>
                <w:snapToGrid w:val="0"/>
                <w:sz w:val="26"/>
                <w:szCs w:val="26"/>
              </w:rPr>
            </w:pPr>
            <w:r w:rsidRPr="00A93FA3">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know:</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main branches of law, their structure and institutions;</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fundamental regulatory legal acts;</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be able to:</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determine the type of legal relations and legal norms governing them;</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establish a hierarchy of regulatory legal acts regulating certain legal relations;</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Search for necessary regulations in national legislation;</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make legally correct decisions in the field of application of law;</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own:</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basic legal terminology;</w:t>
            </w:r>
          </w:p>
          <w:p w:rsidR="00FB2975" w:rsidRPr="00A93FA3" w:rsidRDefault="00FB2975" w:rsidP="00DA7542">
            <w:pPr>
              <w:spacing w:after="0" w:line="240" w:lineRule="auto"/>
              <w:ind w:firstLine="709"/>
              <w:jc w:val="both"/>
              <w:rPr>
                <w:rFonts w:ascii="Times New Roman" w:hAnsi="Times New Roman" w:cs="Times New Roman"/>
                <w:color w:val="000000" w:themeColor="text1"/>
                <w:sz w:val="26"/>
                <w:szCs w:val="26"/>
                <w:lang w:val="en-US"/>
              </w:rPr>
            </w:pPr>
            <w:proofErr w:type="gramStart"/>
            <w:r w:rsidRPr="00A93FA3">
              <w:rPr>
                <w:rFonts w:ascii="Times New Roman" w:hAnsi="Times New Roman" w:cs="Times New Roman"/>
                <w:color w:val="000000" w:themeColor="text1"/>
                <w:sz w:val="26"/>
                <w:szCs w:val="26"/>
                <w:lang w:val="en-US"/>
              </w:rPr>
              <w:t>skills</w:t>
            </w:r>
            <w:proofErr w:type="gramEnd"/>
            <w:r w:rsidRPr="00A93FA3">
              <w:rPr>
                <w:rFonts w:ascii="Times New Roman" w:hAnsi="Times New Roman" w:cs="Times New Roman"/>
                <w:color w:val="000000" w:themeColor="text1"/>
                <w:sz w:val="26"/>
                <w:szCs w:val="26"/>
                <w:lang w:val="en-US"/>
              </w:rPr>
              <w:t xml:space="preserve"> in the application of legal norms in professional and social activities.</w:t>
            </w:r>
          </w:p>
          <w:p w:rsidR="00FB2975" w:rsidRPr="00A93FA3" w:rsidRDefault="00FB2975" w:rsidP="00DA7542">
            <w:pPr>
              <w:spacing w:after="0" w:line="240" w:lineRule="auto"/>
              <w:jc w:val="both"/>
              <w:rPr>
                <w:rFonts w:ascii="Times New Roman" w:hAnsi="Times New Roman" w:cs="Times New Roman"/>
                <w:color w:val="FF0000"/>
                <w:sz w:val="26"/>
                <w:szCs w:val="26"/>
                <w:lang w:val="en-US"/>
              </w:rPr>
            </w:pP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3/4</w:t>
            </w:r>
          </w:p>
        </w:tc>
      </w:tr>
      <w:tr w:rsidR="00FB2975"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2</w:t>
            </w:r>
            <w:r w:rsidRPr="00A93FA3">
              <w:rPr>
                <w:rFonts w:ascii="Times New Roman" w:hAnsi="Times New Roman" w:cs="Times New Roman"/>
                <w:sz w:val="26"/>
                <w:szCs w:val="26"/>
                <w:lang w:val="en-US"/>
              </w:rPr>
              <w:t xml:space="preserve"> c. u.</w:t>
            </w:r>
          </w:p>
        </w:tc>
      </w:tr>
      <w:tr w:rsidR="00FB2975"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72, из них:</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32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72, including:352 classroom hours</w:t>
            </w:r>
          </w:p>
        </w:tc>
      </w:tr>
      <w:tr w:rsidR="00FB2975" w:rsidRPr="00DA7542" w:rsidTr="00FB2975">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дифференцированный зачет.</w:t>
            </w:r>
          </w:p>
          <w:p w:rsidR="00FB2975" w:rsidRPr="00A93FA3" w:rsidRDefault="00FB2975" w:rsidP="00DA7542">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Intermediate certification form - differentiated offset.</w:t>
            </w:r>
          </w:p>
        </w:tc>
      </w:tr>
    </w:tbl>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«Основы управления интеллектуальной собственностью»</w:t>
      </w:r>
      <w:r w:rsidRPr="00A93FA3">
        <w:rPr>
          <w:rFonts w:ascii="Times New Roman" w:hAnsi="Times New Roman" w:cs="Times New Roman"/>
          <w:sz w:val="26"/>
          <w:szCs w:val="26"/>
        </w:rPr>
        <w:t xml:space="preserve"> /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Fundamentals of Intellectual Property Management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pStyle w:val="21"/>
              <w:ind w:firstLine="720"/>
              <w:rPr>
                <w:color w:val="FF0000"/>
                <w:sz w:val="26"/>
                <w:szCs w:val="26"/>
                <w:lang w:eastAsia="en-US"/>
              </w:rPr>
            </w:pPr>
            <w:r w:rsidRPr="00A93FA3">
              <w:rPr>
                <w:sz w:val="26"/>
                <w:szCs w:val="26"/>
              </w:rPr>
              <w:t>Формирование знаний и умений в сфере управления интеллектуальной собственностью</w:t>
            </w:r>
            <w:r w:rsidRPr="00A93FA3">
              <w:rPr>
                <w:rStyle w:val="FontStyle38"/>
              </w:rPr>
              <w:t>,</w:t>
            </w:r>
            <w:r w:rsidRPr="00A93FA3">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A93FA3">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hAnsi="Times New Roman" w:cs="Times New Roman"/>
                <w:color w:val="FF0000"/>
                <w:sz w:val="26"/>
                <w:szCs w:val="26"/>
              </w:rPr>
            </w:pPr>
            <w:r w:rsidRPr="00A93FA3">
              <w:rPr>
                <w:rFonts w:ascii="Times New Roman" w:hAnsi="Times New Roman" w:cs="Times New Roman"/>
                <w:b/>
                <w:color w:val="000000" w:themeColor="text1"/>
                <w:sz w:val="26"/>
                <w:szCs w:val="26"/>
              </w:rPr>
              <w:t>УК-11,</w:t>
            </w:r>
            <w:r w:rsidRPr="00A93FA3">
              <w:rPr>
                <w:rFonts w:ascii="Times New Roman" w:hAnsi="Times New Roman" w:cs="Times New Roman"/>
                <w:sz w:val="26"/>
                <w:szCs w:val="26"/>
              </w:rPr>
              <w:t xml:space="preserve"> </w:t>
            </w:r>
            <w:r w:rsidRPr="00A93FA3">
              <w:rPr>
                <w:rFonts w:ascii="Times New Roman" w:hAnsi="Times New Roman" w:cs="Times New Roman"/>
                <w:b/>
                <w:sz w:val="26"/>
                <w:szCs w:val="26"/>
              </w:rPr>
              <w:t xml:space="preserve">СК-29. </w:t>
            </w:r>
            <w:r w:rsidRPr="00A93FA3">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FB2975" w:rsidRPr="00DA7542" w:rsidTr="00FB297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ind w:firstLine="5"/>
              <w:jc w:val="both"/>
              <w:rPr>
                <w:rFonts w:ascii="Times New Roman" w:eastAsia="Calibri" w:hAnsi="Times New Roman" w:cs="Times New Roman"/>
                <w:b/>
                <w:sz w:val="26"/>
                <w:szCs w:val="26"/>
              </w:rPr>
            </w:pPr>
            <w:r w:rsidRPr="00A93FA3">
              <w:rPr>
                <w:rFonts w:ascii="Times New Roman" w:hAnsi="Times New Roman" w:cs="Times New Roman"/>
                <w:b/>
                <w:sz w:val="26"/>
                <w:szCs w:val="26"/>
                <w:lang w:val="en-US"/>
              </w:rPr>
              <w:t xml:space="preserve"> </w:t>
            </w:r>
            <w:r w:rsidRPr="00A93FA3">
              <w:rPr>
                <w:rFonts w:ascii="Times New Roman" w:eastAsia="Calibri" w:hAnsi="Times New Roman" w:cs="Times New Roman"/>
                <w:b/>
                <w:sz w:val="26"/>
                <w:szCs w:val="26"/>
              </w:rPr>
              <w:t xml:space="preserve">знать: </w:t>
            </w:r>
          </w:p>
          <w:p w:rsidR="00FB2975" w:rsidRPr="00A93FA3" w:rsidRDefault="00FB2975" w:rsidP="00DA7542">
            <w:pPr>
              <w:pStyle w:val="a9"/>
              <w:numPr>
                <w:ilvl w:val="0"/>
                <w:numId w:val="18"/>
              </w:numPr>
              <w:tabs>
                <w:tab w:val="num"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толкование основных понятий и терминов в сфере интеллектуальной собственности;</w:t>
            </w:r>
          </w:p>
          <w:p w:rsidR="00FB2975" w:rsidRPr="00A93FA3" w:rsidRDefault="00FB2975" w:rsidP="00DA7542">
            <w:pPr>
              <w:pStyle w:val="a9"/>
              <w:numPr>
                <w:ilvl w:val="0"/>
                <w:numId w:val="18"/>
              </w:numPr>
              <w:tabs>
                <w:tab w:val="num"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основные положения международного и национального законодательства об интеллектуальной собственности;</w:t>
            </w:r>
          </w:p>
          <w:p w:rsidR="00FB2975" w:rsidRPr="00A93FA3" w:rsidRDefault="00FB2975" w:rsidP="00DA7542">
            <w:pPr>
              <w:pStyle w:val="a9"/>
              <w:numPr>
                <w:ilvl w:val="0"/>
                <w:numId w:val="18"/>
              </w:numPr>
              <w:tabs>
                <w:tab w:val="num"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порядок оформления и защиты прав на объекты интеллектуальной собственности;</w:t>
            </w:r>
          </w:p>
          <w:p w:rsidR="00FB2975" w:rsidRPr="00A93FA3" w:rsidRDefault="00FB2975" w:rsidP="00DA7542">
            <w:pPr>
              <w:pStyle w:val="a9"/>
              <w:numPr>
                <w:ilvl w:val="0"/>
                <w:numId w:val="18"/>
              </w:numPr>
              <w:tabs>
                <w:tab w:val="num"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основы управления интеллектуальной собственностью в организации (предприятии);</w:t>
            </w:r>
          </w:p>
          <w:p w:rsidR="00FB2975" w:rsidRPr="00A93FA3" w:rsidRDefault="00FB2975"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FB2975" w:rsidRPr="00A93FA3" w:rsidRDefault="00FB2975" w:rsidP="00DA7542">
            <w:pPr>
              <w:pStyle w:val="a9"/>
              <w:numPr>
                <w:ilvl w:val="0"/>
                <w:numId w:val="17"/>
              </w:numPr>
              <w:tabs>
                <w:tab w:val="num" w:pos="851"/>
                <w:tab w:val="left" w:pos="108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проводить патентные исследования;</w:t>
            </w:r>
          </w:p>
          <w:p w:rsidR="00FB2975" w:rsidRPr="00A93FA3" w:rsidRDefault="00FB2975" w:rsidP="00DA7542">
            <w:pPr>
              <w:pStyle w:val="a9"/>
              <w:numPr>
                <w:ilvl w:val="0"/>
                <w:numId w:val="17"/>
              </w:numPr>
              <w:tabs>
                <w:tab w:val="num" w:pos="851"/>
                <w:tab w:val="left" w:pos="108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 xml:space="preserve">составлять заявки на выдачу охранных </w:t>
            </w:r>
            <w:r w:rsidRPr="00A93FA3">
              <w:rPr>
                <w:rFonts w:ascii="Times New Roman" w:hAnsi="Times New Roman" w:cs="Times New Roman"/>
                <w:sz w:val="26"/>
                <w:szCs w:val="26"/>
              </w:rPr>
              <w:lastRenderedPageBreak/>
              <w:t>документов на объекты промышленной собственности;</w:t>
            </w:r>
          </w:p>
          <w:p w:rsidR="00FB2975" w:rsidRPr="00A93FA3" w:rsidRDefault="00FB2975" w:rsidP="00DA7542">
            <w:pPr>
              <w:pStyle w:val="a9"/>
              <w:numPr>
                <w:ilvl w:val="0"/>
                <w:numId w:val="17"/>
              </w:numPr>
              <w:tabs>
                <w:tab w:val="num" w:pos="851"/>
                <w:tab w:val="left" w:pos="108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 xml:space="preserve">составлять договоры, заключаемые в сфере интеллектуальной собственности; </w:t>
            </w:r>
          </w:p>
          <w:p w:rsidR="00FB2975" w:rsidRPr="00A93FA3" w:rsidRDefault="00FB2975" w:rsidP="00DA7542">
            <w:pPr>
              <w:spacing w:after="0" w:line="240" w:lineRule="auto"/>
              <w:ind w:firstLine="5"/>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владеть:</w:t>
            </w:r>
          </w:p>
          <w:p w:rsidR="00FB2975" w:rsidRPr="00A93FA3" w:rsidRDefault="00FB2975" w:rsidP="00DA7542">
            <w:pPr>
              <w:pStyle w:val="a9"/>
              <w:numPr>
                <w:ilvl w:val="0"/>
                <w:numId w:val="17"/>
              </w:numPr>
              <w:tabs>
                <w:tab w:val="left"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навыками патентно-информационного поиска, в том числе с использованием глобальной компьютерной сети (Интернет);</w:t>
            </w:r>
          </w:p>
          <w:p w:rsidR="00FB2975" w:rsidRPr="00A93FA3" w:rsidRDefault="00FB2975" w:rsidP="00DA7542">
            <w:pPr>
              <w:pStyle w:val="a9"/>
              <w:numPr>
                <w:ilvl w:val="0"/>
                <w:numId w:val="17"/>
              </w:numPr>
              <w:tabs>
                <w:tab w:val="num" w:pos="0"/>
                <w:tab w:val="left"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навыками работы с международными патентными классификациями и определять класс предмета поиска.</w:t>
            </w:r>
          </w:p>
          <w:p w:rsidR="00FB2975" w:rsidRPr="00A93FA3" w:rsidRDefault="00FB2975" w:rsidP="00DA7542">
            <w:pPr>
              <w:pStyle w:val="a4"/>
              <w:numPr>
                <w:ilvl w:val="0"/>
                <w:numId w:val="17"/>
              </w:numPr>
              <w:tabs>
                <w:tab w:val="left" w:pos="430"/>
              </w:tabs>
              <w:autoSpaceDN w:val="0"/>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способами введения объектов интеллектуальной собственности в гражданский оборот;</w:t>
            </w:r>
          </w:p>
          <w:p w:rsidR="00FB2975" w:rsidRPr="00A93FA3" w:rsidRDefault="00FB2975" w:rsidP="00DA7542">
            <w:pPr>
              <w:pStyle w:val="a9"/>
              <w:numPr>
                <w:ilvl w:val="0"/>
                <w:numId w:val="17"/>
              </w:numPr>
              <w:tabs>
                <w:tab w:val="left" w:pos="430"/>
              </w:tabs>
              <w:spacing w:after="0" w:line="240" w:lineRule="auto"/>
              <w:ind w:left="430" w:hanging="284"/>
              <w:jc w:val="both"/>
              <w:rPr>
                <w:rFonts w:ascii="Times New Roman" w:hAnsi="Times New Roman" w:cs="Times New Roman"/>
                <w:sz w:val="26"/>
                <w:szCs w:val="26"/>
              </w:rPr>
            </w:pPr>
            <w:r w:rsidRPr="00A93FA3">
              <w:rPr>
                <w:rFonts w:ascii="Times New Roman" w:hAnsi="Times New Roman" w:cs="Times New Roman"/>
                <w:sz w:val="26"/>
                <w:szCs w:val="26"/>
              </w:rPr>
              <w:t>формами передачи прав на объекты интеллектуальной собственности;</w:t>
            </w:r>
          </w:p>
          <w:p w:rsidR="00FB2975" w:rsidRPr="00A93FA3" w:rsidRDefault="00FB2975" w:rsidP="00DA7542">
            <w:pPr>
              <w:pStyle w:val="a9"/>
              <w:numPr>
                <w:ilvl w:val="0"/>
                <w:numId w:val="17"/>
              </w:numPr>
              <w:tabs>
                <w:tab w:val="left" w:pos="430"/>
              </w:tabs>
              <w:spacing w:after="0" w:line="240" w:lineRule="auto"/>
              <w:ind w:left="430" w:hanging="284"/>
              <w:jc w:val="both"/>
              <w:rPr>
                <w:rFonts w:ascii="Times New Roman" w:hAnsi="Times New Roman" w:cs="Times New Roman"/>
                <w:snapToGrid w:val="0"/>
                <w:sz w:val="26"/>
                <w:szCs w:val="26"/>
              </w:rPr>
            </w:pPr>
            <w:r w:rsidRPr="00A93FA3">
              <w:rPr>
                <w:rFonts w:ascii="Times New Roman" w:hAnsi="Times New Roman" w:cs="Times New Roman"/>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r w:rsidRPr="00A93FA3">
              <w:rPr>
                <w:rFonts w:ascii="Times New Roman" w:hAnsi="Times New Roman" w:cs="Times New Roman"/>
                <w:color w:val="000000" w:themeColor="text1"/>
                <w:sz w:val="26"/>
                <w:szCs w:val="26"/>
                <w:lang w:val="en-US"/>
              </w:rPr>
              <w:t>:</w:t>
            </w:r>
          </w:p>
          <w:p w:rsidR="00FB2975" w:rsidRPr="00A93FA3" w:rsidRDefault="00FB2975" w:rsidP="00DA7542">
            <w:pPr>
              <w:pStyle w:val="a4"/>
              <w:numPr>
                <w:ilvl w:val="0"/>
                <w:numId w:val="19"/>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Interpretation of key concepts and terms in intellectual property;</w:t>
            </w:r>
          </w:p>
          <w:p w:rsidR="00FB2975" w:rsidRPr="00A93FA3" w:rsidRDefault="00FB2975" w:rsidP="00DA7542">
            <w:pPr>
              <w:pStyle w:val="a4"/>
              <w:numPr>
                <w:ilvl w:val="0"/>
                <w:numId w:val="19"/>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Fundamentals of international and national intellectual property legislation;</w:t>
            </w:r>
          </w:p>
          <w:p w:rsidR="00FB2975" w:rsidRPr="00A93FA3" w:rsidRDefault="00FB2975" w:rsidP="00DA7542">
            <w:pPr>
              <w:pStyle w:val="a4"/>
              <w:numPr>
                <w:ilvl w:val="0"/>
                <w:numId w:val="19"/>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Procedures for registering and protecting intellectual property rights;</w:t>
            </w:r>
          </w:p>
          <w:p w:rsidR="00FB2975" w:rsidRPr="00A93FA3" w:rsidRDefault="00FB2975" w:rsidP="00DA7542">
            <w:pPr>
              <w:pStyle w:val="a4"/>
              <w:numPr>
                <w:ilvl w:val="0"/>
                <w:numId w:val="19"/>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Fundamentals of intellectual property management in an organization (enterprise);</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Ability to</w:t>
            </w:r>
            <w:r w:rsidRPr="00A93FA3">
              <w:rPr>
                <w:rFonts w:ascii="Times New Roman" w:hAnsi="Times New Roman" w:cs="Times New Roman"/>
                <w:color w:val="000000" w:themeColor="text1"/>
                <w:sz w:val="26"/>
                <w:szCs w:val="26"/>
                <w:lang w:val="en-US"/>
              </w:rPr>
              <w:t>:</w:t>
            </w:r>
          </w:p>
          <w:p w:rsidR="00FB2975" w:rsidRPr="00A93FA3" w:rsidRDefault="00FB2975" w:rsidP="00DA7542">
            <w:pPr>
              <w:pStyle w:val="a4"/>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Conduct patent research;</w:t>
            </w:r>
          </w:p>
          <w:p w:rsidR="00FB2975" w:rsidRPr="00A93FA3" w:rsidRDefault="00FB2975" w:rsidP="00DA7542">
            <w:pPr>
              <w:pStyle w:val="a4"/>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Draft applications for titles of protection for industrial property;</w:t>
            </w:r>
          </w:p>
          <w:p w:rsidR="00FB2975" w:rsidRPr="00A93FA3" w:rsidRDefault="00FB2975" w:rsidP="00DA7542">
            <w:pPr>
              <w:pStyle w:val="a4"/>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Draft contracts concluded in the field of intellectual property;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Possess</w:t>
            </w:r>
            <w:r w:rsidRPr="00A93FA3">
              <w:rPr>
                <w:rFonts w:ascii="Times New Roman" w:hAnsi="Times New Roman" w:cs="Times New Roman"/>
                <w:color w:val="000000" w:themeColor="text1"/>
                <w:sz w:val="26"/>
                <w:szCs w:val="26"/>
                <w:lang w:val="en-US"/>
              </w:rPr>
              <w:t>:</w:t>
            </w:r>
          </w:p>
          <w:p w:rsidR="00FB2975" w:rsidRPr="00A93FA3" w:rsidRDefault="00FB2975" w:rsidP="00DA7542">
            <w:pPr>
              <w:pStyle w:val="a4"/>
              <w:numPr>
                <w:ilvl w:val="0"/>
                <w:numId w:val="21"/>
              </w:numPr>
              <w:spacing w:after="0" w:line="240" w:lineRule="auto"/>
              <w:ind w:left="288" w:hanging="283"/>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Patent information search skills, including using the global computer network (Internet);</w:t>
            </w:r>
          </w:p>
          <w:p w:rsidR="00FB2975" w:rsidRPr="00A93FA3" w:rsidRDefault="00FB2975" w:rsidP="00DA7542">
            <w:pPr>
              <w:pStyle w:val="a4"/>
              <w:numPr>
                <w:ilvl w:val="0"/>
                <w:numId w:val="21"/>
              </w:numPr>
              <w:spacing w:after="0" w:line="240" w:lineRule="auto"/>
              <w:ind w:left="288" w:hanging="283"/>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FB2975" w:rsidRPr="00A93FA3" w:rsidRDefault="00FB2975" w:rsidP="00DA7542">
            <w:pPr>
              <w:pStyle w:val="a4"/>
              <w:numPr>
                <w:ilvl w:val="0"/>
                <w:numId w:val="21"/>
              </w:numPr>
              <w:spacing w:after="0" w:line="240" w:lineRule="auto"/>
              <w:ind w:left="288" w:hanging="283"/>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Methods of introducing intellectual property into civil circulation;</w:t>
            </w:r>
          </w:p>
          <w:p w:rsidR="00FB2975" w:rsidRPr="00A93FA3" w:rsidRDefault="00FB2975" w:rsidP="00DA7542">
            <w:pPr>
              <w:pStyle w:val="a4"/>
              <w:numPr>
                <w:ilvl w:val="0"/>
                <w:numId w:val="21"/>
              </w:numPr>
              <w:spacing w:after="0" w:line="240" w:lineRule="auto"/>
              <w:ind w:left="288" w:hanging="283"/>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Forms of transferring rights to intellectual property;</w:t>
            </w:r>
          </w:p>
          <w:p w:rsidR="00FB2975" w:rsidRPr="00A93FA3" w:rsidRDefault="00FB2975" w:rsidP="00DA7542">
            <w:pPr>
              <w:pStyle w:val="a4"/>
              <w:numPr>
                <w:ilvl w:val="0"/>
                <w:numId w:val="21"/>
              </w:numPr>
              <w:spacing w:after="0" w:line="240" w:lineRule="auto"/>
              <w:ind w:left="288" w:hanging="283"/>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Methods and procedures for transferring rights to use intellectual property.</w:t>
            </w:r>
          </w:p>
          <w:p w:rsidR="00FB2975" w:rsidRPr="00A93FA3" w:rsidRDefault="00FB2975" w:rsidP="00DA7542">
            <w:pPr>
              <w:spacing w:after="0" w:line="240" w:lineRule="auto"/>
              <w:jc w:val="both"/>
              <w:rPr>
                <w:rFonts w:ascii="Times New Roman" w:hAnsi="Times New Roman" w:cs="Times New Roman"/>
                <w:color w:val="FF0000"/>
                <w:sz w:val="26"/>
                <w:szCs w:val="26"/>
                <w:lang w:val="en-US"/>
              </w:rPr>
            </w:pP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6-7</w:t>
            </w:r>
          </w:p>
        </w:tc>
      </w:tr>
      <w:tr w:rsidR="00FB2975"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hAnsi="Times New Roman" w:cs="Times New Roman"/>
                <w:sz w:val="26"/>
                <w:szCs w:val="26"/>
              </w:rPr>
            </w:pPr>
            <w:proofErr w:type="gramStart"/>
            <w:r w:rsidRPr="00A93FA3">
              <w:rPr>
                <w:rFonts w:ascii="Times New Roman" w:hAnsi="Times New Roman" w:cs="Times New Roman"/>
                <w:color w:val="000000" w:themeColor="text1"/>
                <w:sz w:val="26"/>
                <w:szCs w:val="26"/>
              </w:rPr>
              <w:t xml:space="preserve">Учебная дисциплина связана с </w:t>
            </w:r>
            <w:r w:rsidRPr="00A93FA3">
              <w:rPr>
                <w:rFonts w:ascii="Times New Roman" w:hAnsi="Times New Roman" w:cs="Times New Roman"/>
                <w:sz w:val="26"/>
                <w:szCs w:val="26"/>
              </w:rPr>
              <w:t>дисциплинами «Правовое обеспечение хозяйственной деятельности», «</w:t>
            </w:r>
            <w:r w:rsidRPr="00A93FA3">
              <w:rPr>
                <w:rStyle w:val="ab"/>
                <w:rFonts w:ascii="Times New Roman" w:hAnsi="Times New Roman" w:cs="Times New Roman"/>
                <w:sz w:val="26"/>
                <w:szCs w:val="26"/>
                <w:shd w:val="clear" w:color="auto" w:fill="FFFFFF"/>
              </w:rPr>
              <w:t>Правовое обеспечение бизнеса</w:t>
            </w:r>
            <w:r w:rsidRPr="00A93FA3">
              <w:rPr>
                <w:rFonts w:ascii="Times New Roman" w:hAnsi="Times New Roman" w:cs="Times New Roman"/>
                <w:sz w:val="26"/>
                <w:szCs w:val="26"/>
              </w:rPr>
              <w:t>», «</w:t>
            </w:r>
            <w:r w:rsidRPr="00A93FA3">
              <w:rPr>
                <w:rStyle w:val="ab"/>
                <w:rFonts w:ascii="Times New Roman" w:hAnsi="Times New Roman" w:cs="Times New Roman"/>
                <w:sz w:val="26"/>
                <w:szCs w:val="26"/>
                <w:shd w:val="clear" w:color="auto" w:fill="FFFFFF"/>
              </w:rPr>
              <w:t>Внешнеэкономическая деятельность</w:t>
            </w:r>
            <w:r w:rsidRPr="00A93FA3">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A93FA3">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A93FA3">
              <w:rPr>
                <w:rFonts w:ascii="Times New Roman" w:hAnsi="Times New Roman" w:cs="Times New Roman"/>
                <w:sz w:val="26"/>
                <w:szCs w:val="26"/>
              </w:rPr>
              <w:t>», «</w:t>
            </w:r>
            <w:r w:rsidRPr="00A93FA3">
              <w:rPr>
                <w:rFonts w:ascii="Times New Roman" w:hAnsi="Times New Roman" w:cs="Times New Roman"/>
                <w:sz w:val="26"/>
                <w:szCs w:val="26"/>
                <w:shd w:val="clear" w:color="auto" w:fill="FFFFFF"/>
              </w:rPr>
              <w:t xml:space="preserve">Основные </w:t>
            </w:r>
            <w:r w:rsidRPr="00A93FA3">
              <w:rPr>
                <w:rFonts w:ascii="Times New Roman" w:hAnsi="Times New Roman" w:cs="Times New Roman"/>
                <w:sz w:val="26"/>
                <w:szCs w:val="26"/>
                <w:shd w:val="clear" w:color="auto" w:fill="FFFFFF"/>
              </w:rPr>
              <w:lastRenderedPageBreak/>
              <w:t>вопросы получения и исследования современных волокнистых материалов</w:t>
            </w:r>
            <w:r w:rsidRPr="00A93FA3">
              <w:rPr>
                <w:rFonts w:ascii="Times New Roman" w:hAnsi="Times New Roman" w:cs="Times New Roman"/>
                <w:sz w:val="26"/>
                <w:szCs w:val="26"/>
              </w:rPr>
              <w:t>», «</w:t>
            </w:r>
            <w:r w:rsidRPr="00A93FA3">
              <w:rPr>
                <w:rFonts w:ascii="Times New Roman" w:hAnsi="Times New Roman" w:cs="Times New Roman"/>
                <w:sz w:val="26"/>
                <w:szCs w:val="26"/>
                <w:shd w:val="clear" w:color="auto" w:fill="FFFFFF"/>
              </w:rPr>
              <w:t>Технология переработки радиоактивно-загрязненной продукции</w:t>
            </w:r>
            <w:r w:rsidRPr="00A93FA3">
              <w:rPr>
                <w:rFonts w:ascii="Times New Roman" w:hAnsi="Times New Roman" w:cs="Times New Roman"/>
                <w:sz w:val="26"/>
                <w:szCs w:val="26"/>
              </w:rPr>
              <w:t>», «</w:t>
            </w:r>
            <w:r w:rsidRPr="00A93FA3">
              <w:rPr>
                <w:rFonts w:ascii="Times New Roman" w:hAnsi="Times New Roman" w:cs="Times New Roman"/>
                <w:sz w:val="26"/>
                <w:szCs w:val="26"/>
                <w:shd w:val="clear" w:color="auto" w:fill="FFFFFF"/>
              </w:rPr>
              <w:t>Экологически чистые производственные технологии</w:t>
            </w:r>
            <w:r w:rsidRPr="00A93FA3">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A93FA3">
              <w:rPr>
                <w:rFonts w:ascii="Times New Roman" w:hAnsi="Times New Roman" w:cs="Times New Roman"/>
                <w:color w:val="000000" w:themeColor="text1"/>
                <w:sz w:val="26"/>
                <w:szCs w:val="26"/>
                <w:lang w:val="en-US"/>
              </w:rPr>
              <w:lastRenderedPageBreak/>
              <w:t>contaminated products", "Environmentally friendly production technologies".</w:t>
            </w: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 c. u.</w:t>
            </w:r>
          </w:p>
        </w:tc>
      </w:tr>
      <w:tr w:rsidR="00FB2975"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90, из них:</w:t>
            </w:r>
          </w:p>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32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90, including:</w:t>
            </w: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32 classroom hours</w:t>
            </w:r>
          </w:p>
        </w:tc>
      </w:tr>
      <w:tr w:rsidR="00FB2975" w:rsidRPr="00DA7542" w:rsidTr="00FB2975">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FB2975" w:rsidRPr="00A93FA3" w:rsidRDefault="00FB2975" w:rsidP="00DA7542">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p w:rsidR="00FB2975" w:rsidRPr="00A93FA3" w:rsidRDefault="00FB2975" w:rsidP="00DA7542">
            <w:pPr>
              <w:spacing w:after="0" w:line="240" w:lineRule="auto"/>
              <w:rPr>
                <w:rFonts w:ascii="Times New Roman" w:hAnsi="Times New Roman" w:cs="Times New Roman"/>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«Правовое обеспечение хозяйственной деятельности»</w:t>
      </w:r>
      <w:r w:rsidRPr="00A93FA3">
        <w:rPr>
          <w:rFonts w:ascii="Times New Roman" w:hAnsi="Times New Roman" w:cs="Times New Roman"/>
          <w:sz w:val="26"/>
          <w:szCs w:val="26"/>
        </w:rPr>
        <w:t xml:space="preserve"> </w:t>
      </w:r>
    </w:p>
    <w:p w:rsidR="00FB2975" w:rsidRPr="00A93FA3" w:rsidRDefault="00FB2975"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«Legal support for economic activity»</w:t>
      </w:r>
    </w:p>
    <w:p w:rsidR="00FB2975" w:rsidRPr="00A93FA3" w:rsidRDefault="00FB2975" w:rsidP="00DA7542">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eastAsia="Calibri"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 xml:space="preserve">Формирование профессиональных знаний, умений и навыков работы с действующими нормативно-правовыми актами, умением поиска правовой информации и  использования ее в практической работе, формированию учетной политики коммерческих и  некоммерческих организаций </w:t>
            </w:r>
          </w:p>
          <w:p w:rsidR="00FB2975" w:rsidRPr="00A93FA3" w:rsidRDefault="00FB2975" w:rsidP="00DA7542">
            <w:pPr>
              <w:spacing w:after="0" w:line="240" w:lineRule="auto"/>
              <w:jc w:val="both"/>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Development of professional knowledge, skills and abilities in working with current regulatory legal acts, the ability to search for legal information and use it in practical work, and the formation of accounting policies for commercial and non-profit organizations</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Формируемые</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компетенции</w:t>
            </w:r>
            <w:r w:rsidRPr="00A93FA3">
              <w:rPr>
                <w:rFonts w:ascii="Times New Roman" w:hAnsi="Times New Roman" w:cs="Times New Roman"/>
                <w:b/>
                <w:color w:val="000000" w:themeColor="text1"/>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eastAsia="Times New Roman" w:hAnsi="Times New Roman" w:cs="Times New Roman"/>
                <w:b/>
                <w:sz w:val="26"/>
                <w:szCs w:val="26"/>
                <w:lang w:eastAsia="ru-RU"/>
              </w:rPr>
              <w:t>СК-27</w:t>
            </w:r>
            <w:r w:rsidRPr="00A93FA3">
              <w:rPr>
                <w:rFonts w:ascii="Times New Roman" w:eastAsia="Times New Roman" w:hAnsi="Times New Roman" w:cs="Times New Roman"/>
                <w:sz w:val="26"/>
                <w:szCs w:val="26"/>
                <w:lang w:eastAsia="ru-RU"/>
              </w:rPr>
              <w:t xml:space="preserve"> – Знать правовые основы деятельности  организаций, быть способным их применять при осуществлении профессионально-хозяйственной деятельности организации</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SK-27</w:t>
            </w:r>
            <w:r w:rsidRPr="00A93FA3">
              <w:rPr>
                <w:rFonts w:ascii="Times New Roman" w:hAnsi="Times New Roman" w:cs="Times New Roman"/>
                <w:color w:val="000000" w:themeColor="text1"/>
                <w:sz w:val="26"/>
                <w:szCs w:val="26"/>
                <w:lang w:val="en-US"/>
              </w:rPr>
              <w:t xml:space="preserve"> – Know the legal basis for the activities of organizations and be able to apply them in the implementation of the professional and economic activities of the organization</w:t>
            </w:r>
          </w:p>
        </w:tc>
      </w:tr>
      <w:tr w:rsidR="00FB2975" w:rsidRPr="00DA7542" w:rsidTr="00FB2975">
        <w:trPr>
          <w:trHeight w:val="1233"/>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Результаты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обучения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знать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уметь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навык</w:t>
            </w:r>
            <w:r w:rsidRPr="00A93FA3">
              <w:rPr>
                <w:rFonts w:ascii="Times New Roman" w:hAnsi="Times New Roman" w:cs="Times New Roman"/>
                <w:b/>
                <w:color w:val="000000" w:themeColor="text1"/>
                <w:sz w:val="26"/>
                <w:szCs w:val="26"/>
                <w:lang w:val="en-US"/>
              </w:rPr>
              <w:t>) / Learning outcomes (know, be able to, have the skills)</w:t>
            </w:r>
          </w:p>
        </w:tc>
        <w:tc>
          <w:tcPr>
            <w:tcW w:w="6095" w:type="dxa"/>
          </w:tcPr>
          <w:p w:rsidR="00FB2975" w:rsidRPr="00A93FA3" w:rsidRDefault="00FB2975" w:rsidP="00DA7542">
            <w:pPr>
              <w:spacing w:after="0" w:line="240" w:lineRule="auto"/>
              <w:ind w:firstLine="5"/>
              <w:jc w:val="both"/>
              <w:rPr>
                <w:rFonts w:ascii="Times New Roman" w:hAnsi="Times New Roman" w:cs="Times New Roman"/>
                <w:b/>
                <w:snapToGrid w:val="0"/>
                <w:color w:val="000000" w:themeColor="text1"/>
                <w:sz w:val="26"/>
                <w:szCs w:val="26"/>
              </w:rPr>
            </w:pPr>
            <w:r w:rsidRPr="00A93FA3">
              <w:rPr>
                <w:rFonts w:ascii="Times New Roman" w:hAnsi="Times New Roman" w:cs="Times New Roman"/>
                <w:b/>
                <w:snapToGrid w:val="0"/>
                <w:color w:val="000000" w:themeColor="text1"/>
                <w:sz w:val="26"/>
                <w:szCs w:val="26"/>
                <w:lang w:val="be-BY"/>
              </w:rPr>
              <w:t>з</w:t>
            </w:r>
            <w:r w:rsidRPr="00A93FA3">
              <w:rPr>
                <w:rFonts w:ascii="Times New Roman" w:hAnsi="Times New Roman" w:cs="Times New Roman"/>
                <w:b/>
                <w:snapToGrid w:val="0"/>
                <w:color w:val="000000" w:themeColor="text1"/>
                <w:sz w:val="26"/>
                <w:szCs w:val="26"/>
              </w:rPr>
              <w:t>нать:</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систему хозяйственного законодательства в Республике Беларусь;</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xml:space="preserve">- организационно-правовые формы субъектов хозяйствования, порядок их создания, реорганизации и ликвидации, </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правовые основы деятельности по производству товаров, выполнению работ, оказанию услуг;</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содержание первичных учетных документов коммерческих организаций, порядок заключения договоров, рассмотрения хозяйственных споров;</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xml:space="preserve">- способы защиты прав и законных интересов субъектов хозяйствования; </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ответственность за нарушения в сфере хозяйственной  деятельности.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lang w:val="be-BY"/>
              </w:rPr>
            </w:pPr>
            <w:r w:rsidRPr="00A93FA3">
              <w:rPr>
                <w:rFonts w:ascii="Times New Roman" w:hAnsi="Times New Roman" w:cs="Times New Roman"/>
                <w:snapToGrid w:val="0"/>
                <w:color w:val="000000" w:themeColor="text1"/>
                <w:sz w:val="26"/>
                <w:szCs w:val="26"/>
              </w:rPr>
              <w:t>- предмет и источники правового регулирования хозяйственной деятельности;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lang w:val="be-BY"/>
              </w:rPr>
              <w:lastRenderedPageBreak/>
              <w:t>- орган</w:t>
            </w:r>
            <w:r w:rsidRPr="00A93FA3">
              <w:rPr>
                <w:rFonts w:ascii="Times New Roman" w:hAnsi="Times New Roman" w:cs="Times New Roman"/>
                <w:snapToGrid w:val="0"/>
                <w:color w:val="000000" w:themeColor="text1"/>
                <w:sz w:val="26"/>
                <w:szCs w:val="26"/>
              </w:rPr>
              <w:t>изацию правовой работы на предприятиях пищевой промышленности:</w:t>
            </w:r>
          </w:p>
          <w:p w:rsidR="00FB2975" w:rsidRPr="00A93FA3" w:rsidRDefault="00FB2975" w:rsidP="00DA7542">
            <w:pPr>
              <w:spacing w:after="0" w:line="240" w:lineRule="auto"/>
              <w:ind w:firstLine="5"/>
              <w:jc w:val="both"/>
              <w:rPr>
                <w:rFonts w:ascii="Times New Roman" w:hAnsi="Times New Roman" w:cs="Times New Roman"/>
                <w:b/>
                <w:snapToGrid w:val="0"/>
                <w:color w:val="000000" w:themeColor="text1"/>
                <w:sz w:val="26"/>
                <w:szCs w:val="26"/>
              </w:rPr>
            </w:pPr>
            <w:r w:rsidRPr="00A93FA3">
              <w:rPr>
                <w:rFonts w:ascii="Times New Roman" w:hAnsi="Times New Roman" w:cs="Times New Roman"/>
                <w:b/>
                <w:snapToGrid w:val="0"/>
                <w:color w:val="000000" w:themeColor="text1"/>
                <w:sz w:val="26"/>
                <w:szCs w:val="26"/>
              </w:rPr>
              <w:t>уметь:</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разрабатывать учредительные документы субъектов хозяйствования;</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вести учет хозяйственных операций, обеспечивать исполнение договорных  обязательств;</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анализировать нормативно-правовые акты, регулирующие различные виды хозяйственной деятельности;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защищать права и законные интересы субъектов хозяйствования;</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строить правовые отношения с государственными  органами, решать юридические проблемы в сфере производственно-хозяйственной деятельности;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пользоваться электронной базой данных правовой информации.</w:t>
            </w:r>
          </w:p>
          <w:p w:rsidR="00FB2975" w:rsidRPr="00A93FA3" w:rsidRDefault="00FB2975" w:rsidP="00DA7542">
            <w:pPr>
              <w:spacing w:after="0" w:line="240" w:lineRule="auto"/>
              <w:ind w:firstLine="5"/>
              <w:jc w:val="both"/>
              <w:rPr>
                <w:rFonts w:ascii="Times New Roman" w:hAnsi="Times New Roman" w:cs="Times New Roman"/>
                <w:b/>
                <w:snapToGrid w:val="0"/>
                <w:color w:val="000000" w:themeColor="text1"/>
                <w:sz w:val="26"/>
                <w:szCs w:val="26"/>
              </w:rPr>
            </w:pPr>
            <w:r w:rsidRPr="00A93FA3">
              <w:rPr>
                <w:rFonts w:ascii="Times New Roman" w:hAnsi="Times New Roman" w:cs="Times New Roman"/>
                <w:b/>
                <w:snapToGrid w:val="0"/>
                <w:color w:val="000000" w:themeColor="text1"/>
                <w:sz w:val="26"/>
                <w:szCs w:val="26"/>
              </w:rPr>
              <w:t>иметь навыки: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поиска и использования нормативно-правовых актов при организации учета и отчетности, проведении экспертизы товаров;</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xml:space="preserve">- принятия решений по различным правовым ситуациям, возникающим в организации; </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составления хозяйственных договоров, претензий,  исковых заявлений и других  юридических документов;</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мониторинга правовой информации;</w:t>
            </w:r>
          </w:p>
          <w:p w:rsidR="00FB2975" w:rsidRPr="00A93FA3" w:rsidRDefault="00FB2975" w:rsidP="00DA7542">
            <w:pPr>
              <w:spacing w:after="0" w:line="240" w:lineRule="auto"/>
              <w:ind w:firstLine="5"/>
              <w:jc w:val="both"/>
              <w:rPr>
                <w:rFonts w:ascii="Times New Roman" w:hAnsi="Times New Roman" w:cs="Times New Roman"/>
                <w:snapToGrid w:val="0"/>
                <w:color w:val="000000" w:themeColor="text1"/>
                <w:sz w:val="26"/>
                <w:szCs w:val="26"/>
              </w:rPr>
            </w:pPr>
            <w:r w:rsidRPr="00A93FA3">
              <w:rPr>
                <w:rFonts w:ascii="Times New Roman" w:hAnsi="Times New Roman" w:cs="Times New Roman"/>
                <w:snapToGrid w:val="0"/>
                <w:color w:val="000000" w:themeColor="text1"/>
                <w:sz w:val="26"/>
                <w:szCs w:val="26"/>
              </w:rPr>
              <w:t>- уважительного отношения к закону, институтам государственной власти, правам и законным интересам  граждан и юридических лиц</w:t>
            </w:r>
          </w:p>
        </w:tc>
        <w:tc>
          <w:tcPr>
            <w:tcW w:w="5979" w:type="dxa"/>
          </w:tcPr>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system of economic legislation in the Republic of Belarus;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organizational and legal forms of business entities, the procedure for their establishment, reorganization, and liquidation;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legal basis for the production of goods, performance of work, and provision of services;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content of primary accounting documents of commercial organizations, the procedure for concluding contracts, and resolving business disputes;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methods for protecting the rights and legitimate interests of business entities;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 </w:t>
            </w:r>
            <w:proofErr w:type="gramStart"/>
            <w:r w:rsidRPr="00A93FA3">
              <w:rPr>
                <w:rFonts w:ascii="Times New Roman" w:hAnsi="Times New Roman" w:cs="Times New Roman"/>
                <w:color w:val="000000" w:themeColor="text1"/>
                <w:sz w:val="26"/>
                <w:szCs w:val="26"/>
                <w:lang w:val="en-US"/>
              </w:rPr>
              <w:t>liability</w:t>
            </w:r>
            <w:proofErr w:type="gramEnd"/>
            <w:r w:rsidRPr="00A93FA3">
              <w:rPr>
                <w:rFonts w:ascii="Times New Roman" w:hAnsi="Times New Roman" w:cs="Times New Roman"/>
                <w:color w:val="000000" w:themeColor="text1"/>
                <w:sz w:val="26"/>
                <w:szCs w:val="26"/>
                <w:lang w:val="en-US"/>
              </w:rPr>
              <w:t xml:space="preserve"> for violations in the sphere of economic activity.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subject and sources of legal regulation of economic activity;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the organization of legal work in food industry enterprises:</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be able to:</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develop constituent documents of business entities;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maintain records of business transactions, ensure the fulfillment of contractual obligations;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analyze regulatory legal acts governing various types of economic activity;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protect the rights and legitimate interests of business entities;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build legal relations with government agencies, resolve legal issues in the sphere of production and economic activity;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use an electronic database of legal information.</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have the following skills: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searching for and using regulatory legal acts when organizing accounting and reporting, and conducting product inspections;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making decisions on various legal situations arising within the organization;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drafting business contracts, claims, statements of claim, and other legal documents;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monitoring legal information;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respectful attitude toward the law, government institutions, and the rights and legitimate interests of citizens and legal entities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4</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4</w:t>
            </w:r>
          </w:p>
        </w:tc>
      </w:tr>
      <w:tr w:rsidR="00FB2975" w:rsidRPr="00DA7542"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 xml:space="preserve">Учебная дисциплина связана с комплексом специальных дисциплин - </w:t>
            </w:r>
            <w:r w:rsidRPr="00A93FA3">
              <w:rPr>
                <w:rFonts w:ascii="Times New Roman" w:eastAsia="Calibri" w:hAnsi="Times New Roman" w:cs="Times New Roman"/>
                <w:color w:val="000000" w:themeColor="text1"/>
                <w:sz w:val="26"/>
                <w:szCs w:val="26"/>
              </w:rPr>
              <w:t>«Экономическая теория», «Теория бухгалтерского учета», «Бухгалтерский финансовый учет в промышленности», «Статистика», «Анализ деятельности организаций промышленности», «Аудит деятельности организаций промышленности».</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academic discipline is related to a set of special disciplines - "Economic Theory", "Accounting Theory", "Accounting and Financial Accounting in Industry", "Statistics", "</w:t>
            </w:r>
            <w:proofErr w:type="gramStart"/>
            <w:r w:rsidRPr="00A93FA3">
              <w:rPr>
                <w:rFonts w:ascii="Times New Roman" w:hAnsi="Times New Roman" w:cs="Times New Roman"/>
                <w:color w:val="000000" w:themeColor="text1"/>
                <w:sz w:val="26"/>
                <w:szCs w:val="26"/>
                <w:lang w:val="en-US"/>
              </w:rPr>
              <w:t>Analysis of Industrial Organizations' Activities", "Audit</w:t>
            </w:r>
            <w:proofErr w:type="gramEnd"/>
            <w:r w:rsidRPr="00A93FA3">
              <w:rPr>
                <w:rFonts w:ascii="Times New Roman" w:hAnsi="Times New Roman" w:cs="Times New Roman"/>
                <w:color w:val="000000" w:themeColor="text1"/>
                <w:sz w:val="26"/>
                <w:szCs w:val="26"/>
                <w:lang w:val="en-US"/>
              </w:rPr>
              <w:t xml:space="preserve"> of Industrial Organizations' Activities".</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3 з. е.</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3 c. u.</w:t>
            </w: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Количество</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аудиторных</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самостоятельной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работы</w:t>
            </w:r>
            <w:r w:rsidRPr="00A93FA3">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Всего часов – 96, из них:</w:t>
            </w:r>
          </w:p>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 xml:space="preserve">48 </w:t>
            </w:r>
            <w:proofErr w:type="gramStart"/>
            <w:r w:rsidRPr="00A93FA3">
              <w:rPr>
                <w:rFonts w:ascii="Times New Roman" w:hAnsi="Times New Roman" w:cs="Times New Roman"/>
                <w:color w:val="000000" w:themeColor="text1"/>
                <w:sz w:val="26"/>
                <w:szCs w:val="26"/>
              </w:rPr>
              <w:t>аудиторных</w:t>
            </w:r>
            <w:proofErr w:type="gramEnd"/>
            <w:r w:rsidRPr="00A93FA3">
              <w:rPr>
                <w:rFonts w:ascii="Times New Roman" w:hAnsi="Times New Roman" w:cs="Times New Roman"/>
                <w:color w:val="000000" w:themeColor="text1"/>
                <w:sz w:val="26"/>
                <w:szCs w:val="26"/>
              </w:rPr>
              <w:t xml:space="preserve"> часа</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Total hours – 96, including:</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48 classroom hours</w:t>
            </w:r>
          </w:p>
        </w:tc>
      </w:tr>
      <w:tr w:rsidR="00FB2975" w:rsidRPr="00DA7542" w:rsidTr="00FB2975">
        <w:trPr>
          <w:trHeight w:val="1526"/>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Требования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формы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текущей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промежуточной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аттестации</w:t>
            </w:r>
            <w:r w:rsidRPr="00A93FA3">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FB2975" w:rsidRPr="00A93FA3" w:rsidRDefault="00FB2975" w:rsidP="00DA7542">
            <w:pPr>
              <w:spacing w:after="0" w:line="240" w:lineRule="auto"/>
              <w:rPr>
                <w:rFonts w:ascii="Times New Roman" w:eastAsia="Calibri"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Форма промежуточной аттестации – зачет.</w:t>
            </w:r>
          </w:p>
          <w:p w:rsidR="00FB2975" w:rsidRPr="00A93FA3" w:rsidRDefault="00FB2975" w:rsidP="00DA7542">
            <w:pPr>
              <w:spacing w:after="0" w:line="240" w:lineRule="auto"/>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eastAsia="Calibri" w:hAnsi="Times New Roman" w:cs="Times New Roman"/>
                <w:color w:val="000000" w:themeColor="text1"/>
                <w:sz w:val="26"/>
                <w:szCs w:val="26"/>
                <w:lang w:val="en-US"/>
              </w:rPr>
              <w:t>Form of interim assessment – credit.</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Прикладной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маркетинг</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Прикладной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маркетинг</w:t>
      </w:r>
      <w:r w:rsidRPr="00A93FA3">
        <w:rPr>
          <w:rFonts w:ascii="Times New Roman" w:hAnsi="Times New Roman" w:cs="Times New Roman"/>
          <w:sz w:val="26"/>
          <w:szCs w:val="26"/>
          <w:lang w:val="en-US"/>
        </w:rPr>
        <w:t>» / Academic discipline «</w:t>
      </w:r>
      <w:r w:rsidRPr="00A93FA3">
        <w:rPr>
          <w:rFonts w:ascii="Times New Roman" w:hAnsi="Times New Roman" w:cs="Times New Roman"/>
          <w:b/>
          <w:sz w:val="26"/>
          <w:szCs w:val="26"/>
          <w:lang w:val="en-US"/>
        </w:rPr>
        <w:t>Applied marketing</w:t>
      </w:r>
      <w:r w:rsidRPr="00A93FA3">
        <w:rPr>
          <w:rFonts w:ascii="Times New Roman" w:hAnsi="Times New Roman" w:cs="Times New Roman"/>
          <w:sz w:val="26"/>
          <w:szCs w:val="26"/>
          <w:lang w:val="en-US"/>
        </w:rPr>
        <w:t>», module «</w:t>
      </w:r>
      <w:r w:rsidRPr="00A93FA3">
        <w:rPr>
          <w:rFonts w:ascii="Times New Roman" w:hAnsi="Times New Roman" w:cs="Times New Roman"/>
          <w:b/>
          <w:sz w:val="26"/>
          <w:szCs w:val="26"/>
          <w:lang w:val="en-US"/>
        </w:rPr>
        <w:t>Applied marketing</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272"/>
        <w:gridCol w:w="5159"/>
      </w:tblGrid>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Краткое содержание</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Brief summary</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Прикладной маркетинг – это комплексная специальная учебная дисциплина, направленная на получение студентами теоретических и практических знаний, приемов и умений, обеспечивающих поиск вариантов наиболее эффективного использования торгового потенциала с учетом внешних и внутренних факторов, влияющих на развитие торговли, рынка потребительских товаров и услуг.</w:t>
            </w:r>
            <w:r w:rsidRPr="00A93FA3">
              <w:rPr>
                <w:rFonts w:ascii="Times New Roman" w:hAnsi="Times New Roman" w:cs="Times New Roman"/>
                <w:sz w:val="26"/>
                <w:szCs w:val="26"/>
              </w:rPr>
              <w:br/>
              <w:t>Целью преподавания учебной дисциплины «Прикладной маркетинг» является формирование знаний, умений и навыков, необходимых для исследования рынка, разработки маркетинговых стратегий, организации коммуникационной политики и повышения результативности деятельности торгового предприятия.</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Applied marketing is a comprehensive specialized academic discipline aimed at providing students with theoretical and practical knowledge, techniques, and skills for finding the most effective ways to use the trade potential of an enterprise while taking into account external and internal factors that influence the development of trade and the consumer goods and services market.</w:t>
            </w:r>
            <w:r w:rsidRPr="00A93FA3">
              <w:rPr>
                <w:rFonts w:ascii="Times New Roman" w:hAnsi="Times New Roman" w:cs="Times New Roman"/>
                <w:sz w:val="26"/>
                <w:szCs w:val="26"/>
                <w:lang w:val="en-US"/>
              </w:rPr>
              <w:br/>
              <w:t>The purpose of teaching the discipline "Applied Marketing" is to develop the knowledge and skills needed for market research, marketing strategy development, organization of communication policy, and improving the performance of a trading enterprise.</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w:t>
            </w:r>
            <w:r w:rsidRPr="00A93FA3">
              <w:rPr>
                <w:rFonts w:ascii="Times New Roman" w:hAnsi="Times New Roman" w:cs="Times New Roman"/>
                <w:b/>
                <w:sz w:val="26"/>
                <w:szCs w:val="26"/>
                <w:lang w:val="en-US"/>
              </w:rPr>
              <w:br/>
              <w:t>formed competences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СК-22</w:t>
            </w:r>
            <w:r w:rsidRPr="00A93FA3">
              <w:rPr>
                <w:rFonts w:ascii="Times New Roman" w:hAnsi="Times New Roman" w:cs="Times New Roman"/>
                <w:sz w:val="26"/>
                <w:szCs w:val="26"/>
              </w:rPr>
              <w:t xml:space="preserve">. </w:t>
            </w:r>
            <w:proofErr w:type="gramStart"/>
            <w:r w:rsidRPr="00A93FA3">
              <w:rPr>
                <w:rFonts w:ascii="Times New Roman" w:hAnsi="Times New Roman" w:cs="Times New Roman"/>
                <w:sz w:val="26"/>
                <w:szCs w:val="26"/>
              </w:rPr>
              <w:t>Обладать способностью использовать</w:t>
            </w:r>
            <w:proofErr w:type="gramEnd"/>
            <w:r w:rsidRPr="00A93FA3">
              <w:rPr>
                <w:rFonts w:ascii="Times New Roman" w:hAnsi="Times New Roman" w:cs="Times New Roman"/>
                <w:sz w:val="26"/>
                <w:szCs w:val="26"/>
              </w:rPr>
              <w:t xml:space="preserve"> современные научные принципы и методы исследования рынка, модели потребительского выбора, разрабатывать маркетинговые стратегии, мероприятия в соответствии со стратегией организации, продвигать услуги торговли.</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SK-22</w:t>
            </w:r>
            <w:r w:rsidRPr="00A93FA3">
              <w:rPr>
                <w:rFonts w:ascii="Times New Roman" w:hAnsi="Times New Roman" w:cs="Times New Roman"/>
                <w:sz w:val="26"/>
                <w:szCs w:val="26"/>
                <w:lang w:val="en-US"/>
              </w:rPr>
              <w:t>. Be able to use modern scientific principles and methods of market research, consumer choice models, develop marketing strategies and measures in line with the organization’s strategy, and promote trade services.</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lang w:val="en-US"/>
              </w:rPr>
              <w:lastRenderedPageBreak/>
              <w:t>(</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w:t>
            </w:r>
            <w:r w:rsidRPr="00A93FA3">
              <w:rPr>
                <w:rFonts w:ascii="Times New Roman" w:hAnsi="Times New Roman" w:cs="Times New Roman"/>
                <w:b/>
                <w:sz w:val="26"/>
                <w:szCs w:val="26"/>
                <w:lang w:val="en-US"/>
              </w:rPr>
              <w:br/>
              <w:t>outcomes (know, be able</w:t>
            </w:r>
            <w:r w:rsidRPr="00A93FA3">
              <w:rPr>
                <w:rFonts w:ascii="Times New Roman" w:hAnsi="Times New Roman" w:cs="Times New Roman"/>
                <w:b/>
                <w:sz w:val="26"/>
                <w:szCs w:val="26"/>
                <w:lang w:val="en-US"/>
              </w:rPr>
              <w:br/>
              <w:t>to, have the skills)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b/>
                <w:sz w:val="26"/>
                <w:szCs w:val="26"/>
              </w:rPr>
              <w:lastRenderedPageBreak/>
              <w:t>знать:</w:t>
            </w:r>
            <w:r w:rsidRPr="00A93FA3">
              <w:rPr>
                <w:rFonts w:ascii="Times New Roman" w:hAnsi="Times New Roman" w:cs="Times New Roman"/>
                <w:sz w:val="26"/>
                <w:szCs w:val="26"/>
              </w:rPr>
              <w:br/>
            </w:r>
            <w:r w:rsidRPr="00A93FA3">
              <w:rPr>
                <w:rFonts w:ascii="Times New Roman" w:hAnsi="Times New Roman" w:cs="Times New Roman"/>
                <w:sz w:val="26"/>
                <w:szCs w:val="26"/>
              </w:rPr>
              <w:lastRenderedPageBreak/>
              <w:t>– специфику формирования ассортимента для разных типов торговых предприятий, методы анализа и оценки ассортиментной политики;</w:t>
            </w:r>
            <w:r w:rsidRPr="00A93FA3">
              <w:rPr>
                <w:rFonts w:ascii="Times New Roman" w:hAnsi="Times New Roman" w:cs="Times New Roman"/>
                <w:sz w:val="26"/>
                <w:szCs w:val="26"/>
              </w:rPr>
              <w:br/>
              <w:t>– особенности ценообразования в розничной торговле, передовые стратегии и методы;</w:t>
            </w:r>
            <w:r w:rsidRPr="00A93FA3">
              <w:rPr>
                <w:rFonts w:ascii="Times New Roman" w:hAnsi="Times New Roman" w:cs="Times New Roman"/>
                <w:sz w:val="26"/>
                <w:szCs w:val="26"/>
              </w:rPr>
              <w:br/>
              <w:t>– современную структуру комплекса маркетинговых коммуникаций торгового предприятия и основные принципы организации коммуникативной деятельности;</w:t>
            </w:r>
            <w:r w:rsidRPr="00A93FA3">
              <w:rPr>
                <w:rFonts w:ascii="Times New Roman" w:hAnsi="Times New Roman" w:cs="Times New Roman"/>
                <w:sz w:val="26"/>
                <w:szCs w:val="26"/>
              </w:rPr>
              <w:br/>
              <w:t>– процедуры мерчендайзинга как одного из наиболее значимых направлений деятельности торгового предприятия;</w:t>
            </w:r>
            <w:r w:rsidRPr="00A93FA3">
              <w:rPr>
                <w:rFonts w:ascii="Times New Roman" w:hAnsi="Times New Roman" w:cs="Times New Roman"/>
                <w:sz w:val="26"/>
                <w:szCs w:val="26"/>
              </w:rPr>
              <w:br/>
              <w:t>– методы оценки и пути увеличения прибыльности организации с помощью маркетинга;</w:t>
            </w:r>
            <w:proofErr w:type="gramEnd"/>
            <w:r w:rsidRPr="00A93FA3">
              <w:rPr>
                <w:rFonts w:ascii="Times New Roman" w:hAnsi="Times New Roman" w:cs="Times New Roman"/>
                <w:sz w:val="26"/>
                <w:szCs w:val="26"/>
              </w:rPr>
              <w:br/>
            </w:r>
            <w:r w:rsidRPr="00A93FA3">
              <w:rPr>
                <w:rFonts w:ascii="Times New Roman" w:hAnsi="Times New Roman" w:cs="Times New Roman"/>
                <w:b/>
                <w:sz w:val="26"/>
                <w:szCs w:val="26"/>
              </w:rPr>
              <w:t>уметь:</w:t>
            </w:r>
            <w:r w:rsidRPr="00A93FA3">
              <w:rPr>
                <w:rFonts w:ascii="Times New Roman" w:hAnsi="Times New Roman" w:cs="Times New Roman"/>
                <w:sz w:val="26"/>
                <w:szCs w:val="26"/>
              </w:rPr>
              <w:br/>
              <w:t>– проявлять инициативу и адаптироваться к изменениям в профессиональной деятельности;</w:t>
            </w:r>
            <w:r w:rsidRPr="00A93FA3">
              <w:rPr>
                <w:rFonts w:ascii="Times New Roman" w:hAnsi="Times New Roman" w:cs="Times New Roman"/>
                <w:sz w:val="26"/>
                <w:szCs w:val="26"/>
              </w:rPr>
              <w:br/>
              <w:t>– анализировать внутреннюю и внешнюю среду предприятия розничной торговли;</w:t>
            </w:r>
            <w:r w:rsidRPr="00A93FA3">
              <w:rPr>
                <w:rFonts w:ascii="Times New Roman" w:hAnsi="Times New Roman" w:cs="Times New Roman"/>
                <w:sz w:val="26"/>
                <w:szCs w:val="26"/>
              </w:rPr>
              <w:br/>
              <w:t>– четко формулировать цели и планировать маркетинговую деятельность торгового предприятия;</w:t>
            </w:r>
            <w:r w:rsidRPr="00A93FA3">
              <w:rPr>
                <w:rFonts w:ascii="Times New Roman" w:hAnsi="Times New Roman" w:cs="Times New Roman"/>
                <w:sz w:val="26"/>
                <w:szCs w:val="26"/>
              </w:rPr>
              <w:br/>
              <w:t xml:space="preserve">– разрабатывать альтернативные и принимать верные стратегические и тактические решения в области маркетинговой деятельности предприятия </w:t>
            </w:r>
            <w:r w:rsidRPr="00A93FA3">
              <w:rPr>
                <w:rFonts w:ascii="Times New Roman" w:hAnsi="Times New Roman" w:cs="Times New Roman"/>
                <w:sz w:val="26"/>
                <w:szCs w:val="26"/>
              </w:rPr>
              <w:lastRenderedPageBreak/>
              <w:t>розничной торговли;</w:t>
            </w:r>
            <w:r w:rsidRPr="00A93FA3">
              <w:rPr>
                <w:rFonts w:ascii="Times New Roman" w:hAnsi="Times New Roman" w:cs="Times New Roman"/>
                <w:sz w:val="26"/>
                <w:szCs w:val="26"/>
              </w:rPr>
              <w:br/>
              <w:t>– комплексно применять современные методы продаж и ценообразования;</w:t>
            </w:r>
            <w:r w:rsidRPr="00A93FA3">
              <w:rPr>
                <w:rFonts w:ascii="Times New Roman" w:hAnsi="Times New Roman" w:cs="Times New Roman"/>
                <w:sz w:val="26"/>
                <w:szCs w:val="26"/>
              </w:rPr>
              <w:br/>
              <w:t xml:space="preserve">– </w:t>
            </w:r>
            <w:proofErr w:type="gramStart"/>
            <w:r w:rsidRPr="00A93FA3">
              <w:rPr>
                <w:rFonts w:ascii="Times New Roman" w:hAnsi="Times New Roman" w:cs="Times New Roman"/>
                <w:sz w:val="26"/>
                <w:szCs w:val="26"/>
              </w:rPr>
              <w:t>грамотно планировать коммуникативную деятельность;</w:t>
            </w:r>
            <w:r w:rsidRPr="00A93FA3">
              <w:rPr>
                <w:rFonts w:ascii="Times New Roman" w:hAnsi="Times New Roman" w:cs="Times New Roman"/>
                <w:sz w:val="26"/>
                <w:szCs w:val="26"/>
              </w:rPr>
              <w:br/>
              <w:t>– чутко реагировать на изменения рыночной ситуации, оперативно перестраивая маркетинговую деятельность;</w:t>
            </w:r>
            <w:r w:rsidRPr="00A93FA3">
              <w:rPr>
                <w:rFonts w:ascii="Times New Roman" w:hAnsi="Times New Roman" w:cs="Times New Roman"/>
                <w:sz w:val="26"/>
                <w:szCs w:val="26"/>
              </w:rPr>
              <w:br/>
            </w:r>
            <w:r w:rsidRPr="00A93FA3">
              <w:rPr>
                <w:rFonts w:ascii="Times New Roman" w:hAnsi="Times New Roman" w:cs="Times New Roman"/>
                <w:b/>
                <w:sz w:val="26"/>
                <w:szCs w:val="26"/>
              </w:rPr>
              <w:t>иметь навык:</w:t>
            </w:r>
            <w:r w:rsidRPr="00A93FA3">
              <w:rPr>
                <w:rFonts w:ascii="Times New Roman" w:hAnsi="Times New Roman" w:cs="Times New Roman"/>
                <w:sz w:val="26"/>
                <w:szCs w:val="26"/>
              </w:rPr>
              <w:br/>
              <w:t>– основ исследовательской деятельности, осуществления поиска, анализа и синтеза информации;</w:t>
            </w:r>
            <w:r w:rsidRPr="00A93FA3">
              <w:rPr>
                <w:rFonts w:ascii="Times New Roman" w:hAnsi="Times New Roman" w:cs="Times New Roman"/>
                <w:sz w:val="26"/>
                <w:szCs w:val="26"/>
              </w:rPr>
              <w:br/>
              <w:t>– саморазвития и совершенствования в профессиональной деятельности;</w:t>
            </w:r>
            <w:r w:rsidRPr="00A93FA3">
              <w:rPr>
                <w:rFonts w:ascii="Times New Roman" w:hAnsi="Times New Roman" w:cs="Times New Roman"/>
                <w:sz w:val="26"/>
                <w:szCs w:val="26"/>
              </w:rPr>
              <w:br/>
              <w:t>– проведения маркетинговых исследований;</w:t>
            </w:r>
            <w:r w:rsidRPr="00A93FA3">
              <w:rPr>
                <w:rFonts w:ascii="Times New Roman" w:hAnsi="Times New Roman" w:cs="Times New Roman"/>
                <w:sz w:val="26"/>
                <w:szCs w:val="26"/>
              </w:rPr>
              <w:br/>
              <w:t>– применения современных средств коммуникаций в маркетинге;</w:t>
            </w:r>
            <w:r w:rsidRPr="00A93FA3">
              <w:rPr>
                <w:rFonts w:ascii="Times New Roman" w:hAnsi="Times New Roman" w:cs="Times New Roman"/>
                <w:sz w:val="26"/>
                <w:szCs w:val="26"/>
              </w:rPr>
              <w:br/>
              <w:t>– организации маркетинга и использования инструментов товарной, ценовой, коммуникационной и сбытовой политики;</w:t>
            </w:r>
            <w:proofErr w:type="gramEnd"/>
            <w:r w:rsidRPr="00A93FA3">
              <w:rPr>
                <w:rFonts w:ascii="Times New Roman" w:hAnsi="Times New Roman" w:cs="Times New Roman"/>
                <w:sz w:val="26"/>
                <w:szCs w:val="26"/>
              </w:rPr>
              <w:br/>
              <w:t>– оптимизации использования ограниченных ресурсов предприятия;</w:t>
            </w:r>
            <w:r w:rsidRPr="00A93FA3">
              <w:rPr>
                <w:rFonts w:ascii="Times New Roman" w:hAnsi="Times New Roman" w:cs="Times New Roman"/>
                <w:sz w:val="26"/>
                <w:szCs w:val="26"/>
              </w:rPr>
              <w:br/>
              <w:t>– расчета экономической эффективности основных аспектов производственно-хозяйственной деятельности предприятия.</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lastRenderedPageBreak/>
              <w:t>know:</w:t>
            </w:r>
            <w:r w:rsidRPr="00A93FA3">
              <w:rPr>
                <w:rFonts w:ascii="Times New Roman" w:hAnsi="Times New Roman" w:cs="Times New Roman"/>
                <w:sz w:val="26"/>
                <w:szCs w:val="26"/>
                <w:lang w:val="en-US"/>
              </w:rPr>
              <w:br/>
            </w:r>
            <w:r w:rsidRPr="00A93FA3">
              <w:rPr>
                <w:rFonts w:ascii="Times New Roman" w:hAnsi="Times New Roman" w:cs="Times New Roman"/>
                <w:sz w:val="26"/>
                <w:szCs w:val="26"/>
                <w:lang w:val="en-US"/>
              </w:rPr>
              <w:lastRenderedPageBreak/>
              <w:t>– the specifics of assortment formation for different types of trading enterprises, methods for analyzing and evaluating assortment policy;</w:t>
            </w:r>
            <w:r w:rsidRPr="00A93FA3">
              <w:rPr>
                <w:rFonts w:ascii="Times New Roman" w:hAnsi="Times New Roman" w:cs="Times New Roman"/>
                <w:sz w:val="26"/>
                <w:szCs w:val="26"/>
                <w:lang w:val="en-US"/>
              </w:rPr>
              <w:br/>
              <w:t>– the features of pricing in retail trade, advanced strategies and methods;</w:t>
            </w:r>
            <w:r w:rsidRPr="00A93FA3">
              <w:rPr>
                <w:rFonts w:ascii="Times New Roman" w:hAnsi="Times New Roman" w:cs="Times New Roman"/>
                <w:sz w:val="26"/>
                <w:szCs w:val="26"/>
                <w:lang w:val="en-US"/>
              </w:rPr>
              <w:br/>
              <w:t>– the modern structure of the integrated marketing communications of a trading enterprise and the basic principles of organizing communication activities;</w:t>
            </w:r>
            <w:r w:rsidRPr="00A93FA3">
              <w:rPr>
                <w:rFonts w:ascii="Times New Roman" w:hAnsi="Times New Roman" w:cs="Times New Roman"/>
                <w:sz w:val="26"/>
                <w:szCs w:val="26"/>
                <w:lang w:val="en-US"/>
              </w:rPr>
              <w:br/>
              <w:t>– merchandising procedures as one of the most significant areas of activity of a trading enterprise;</w:t>
            </w:r>
            <w:r w:rsidRPr="00A93FA3">
              <w:rPr>
                <w:rFonts w:ascii="Times New Roman" w:hAnsi="Times New Roman" w:cs="Times New Roman"/>
                <w:sz w:val="26"/>
                <w:szCs w:val="26"/>
                <w:lang w:val="en-US"/>
              </w:rPr>
              <w:br/>
              <w:t>– methods of assessment and ways to increase organizational profitability through marketing;</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be able to:</w:t>
            </w:r>
            <w:r w:rsidRPr="00A93FA3">
              <w:rPr>
                <w:rFonts w:ascii="Times New Roman" w:hAnsi="Times New Roman" w:cs="Times New Roman"/>
                <w:sz w:val="26"/>
                <w:szCs w:val="26"/>
                <w:lang w:val="en-US"/>
              </w:rPr>
              <w:br/>
              <w:t>– show initiative and adapt to changes in professional activity;</w:t>
            </w:r>
            <w:r w:rsidRPr="00A93FA3">
              <w:rPr>
                <w:rFonts w:ascii="Times New Roman" w:hAnsi="Times New Roman" w:cs="Times New Roman"/>
                <w:sz w:val="26"/>
                <w:szCs w:val="26"/>
                <w:lang w:val="en-US"/>
              </w:rPr>
              <w:br/>
              <w:t>– analyze the internal and external environment of a retail enterprise;</w:t>
            </w:r>
            <w:r w:rsidRPr="00A93FA3">
              <w:rPr>
                <w:rFonts w:ascii="Times New Roman" w:hAnsi="Times New Roman" w:cs="Times New Roman"/>
                <w:sz w:val="26"/>
                <w:szCs w:val="26"/>
                <w:lang w:val="en-US"/>
              </w:rPr>
              <w:br/>
              <w:t>– clearly formulate goals and plan the marketing activities of a trading enterprise;</w:t>
            </w:r>
            <w:r w:rsidRPr="00A93FA3">
              <w:rPr>
                <w:rFonts w:ascii="Times New Roman" w:hAnsi="Times New Roman" w:cs="Times New Roman"/>
                <w:sz w:val="26"/>
                <w:szCs w:val="26"/>
                <w:lang w:val="en-US"/>
              </w:rPr>
              <w:br/>
              <w:t>– develop alternatives and make sound strategic and tactical decisions in the field of marketing activities of a retail enterprise;</w:t>
            </w:r>
            <w:r w:rsidRPr="00A93FA3">
              <w:rPr>
                <w:rFonts w:ascii="Times New Roman" w:hAnsi="Times New Roman" w:cs="Times New Roman"/>
                <w:sz w:val="26"/>
                <w:szCs w:val="26"/>
                <w:lang w:val="en-US"/>
              </w:rPr>
              <w:br/>
              <w:t>– apply modern sales and pricing methods comprehensively;</w:t>
            </w:r>
            <w:r w:rsidRPr="00A93FA3">
              <w:rPr>
                <w:rFonts w:ascii="Times New Roman" w:hAnsi="Times New Roman" w:cs="Times New Roman"/>
                <w:sz w:val="26"/>
                <w:szCs w:val="26"/>
                <w:lang w:val="en-US"/>
              </w:rPr>
              <w:br/>
              <w:t>– competently plan communication activities;</w:t>
            </w:r>
            <w:r w:rsidRPr="00A93FA3">
              <w:rPr>
                <w:rFonts w:ascii="Times New Roman" w:hAnsi="Times New Roman" w:cs="Times New Roman"/>
                <w:sz w:val="26"/>
                <w:szCs w:val="26"/>
                <w:lang w:val="en-US"/>
              </w:rPr>
              <w:br/>
              <w:t>– respond promptly to changes in market conditions by restructuring marketing activities;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lastRenderedPageBreak/>
              <w:t>have the skill of:</w:t>
            </w:r>
            <w:r w:rsidRPr="00A93FA3">
              <w:rPr>
                <w:rFonts w:ascii="Times New Roman" w:hAnsi="Times New Roman" w:cs="Times New Roman"/>
                <w:sz w:val="26"/>
                <w:szCs w:val="26"/>
                <w:lang w:val="en-US"/>
              </w:rPr>
              <w:br/>
              <w:t>– research activity, searching, analyzing, and synthesizing information;</w:t>
            </w:r>
            <w:r w:rsidRPr="00A93FA3">
              <w:rPr>
                <w:rFonts w:ascii="Times New Roman" w:hAnsi="Times New Roman" w:cs="Times New Roman"/>
                <w:sz w:val="26"/>
                <w:szCs w:val="26"/>
                <w:lang w:val="en-US"/>
              </w:rPr>
              <w:br/>
              <w:t>– self-development and improvement in professional activity;</w:t>
            </w:r>
            <w:r w:rsidRPr="00A93FA3">
              <w:rPr>
                <w:rFonts w:ascii="Times New Roman" w:hAnsi="Times New Roman" w:cs="Times New Roman"/>
                <w:sz w:val="26"/>
                <w:szCs w:val="26"/>
                <w:lang w:val="en-US"/>
              </w:rPr>
              <w:br/>
              <w:t>– conducting marketing research;</w:t>
            </w:r>
            <w:r w:rsidRPr="00A93FA3">
              <w:rPr>
                <w:rFonts w:ascii="Times New Roman" w:hAnsi="Times New Roman" w:cs="Times New Roman"/>
                <w:sz w:val="26"/>
                <w:szCs w:val="26"/>
                <w:lang w:val="en-US"/>
              </w:rPr>
              <w:br/>
              <w:t>– using modern communication tools in marketing;</w:t>
            </w:r>
            <w:r w:rsidRPr="00A93FA3">
              <w:rPr>
                <w:rFonts w:ascii="Times New Roman" w:hAnsi="Times New Roman" w:cs="Times New Roman"/>
                <w:sz w:val="26"/>
                <w:szCs w:val="26"/>
                <w:lang w:val="en-US"/>
              </w:rPr>
              <w:br/>
              <w:t>– organizing marketing and applying the instruments of product, price, communication, and sales policy;</w:t>
            </w:r>
            <w:r w:rsidRPr="00A93FA3">
              <w:rPr>
                <w:rFonts w:ascii="Times New Roman" w:hAnsi="Times New Roman" w:cs="Times New Roman"/>
                <w:sz w:val="26"/>
                <w:szCs w:val="26"/>
                <w:lang w:val="en-US"/>
              </w:rPr>
              <w:br/>
              <w:t>– optimizing the use of limited enterprise resources;</w:t>
            </w:r>
            <w:r w:rsidRPr="00A93FA3">
              <w:rPr>
                <w:rFonts w:ascii="Times New Roman" w:hAnsi="Times New Roman" w:cs="Times New Roman"/>
                <w:sz w:val="26"/>
                <w:szCs w:val="26"/>
                <w:lang w:val="en-US"/>
              </w:rPr>
              <w:br/>
              <w:t>– calculating the economic efficiency of the main aspects of the enterprise’s production and economic activity.</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Семестр изучения</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модуля / Semester of</w:t>
            </w:r>
            <w:r w:rsidRPr="00A93FA3">
              <w:rPr>
                <w:rFonts w:ascii="Times New Roman" w:hAnsi="Times New Roman" w:cs="Times New Roman"/>
                <w:b/>
                <w:sz w:val="26"/>
                <w:szCs w:val="26"/>
              </w:rPr>
              <w:br/>
              <w:t>study</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5</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5</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Пререквизиты /</w:t>
            </w:r>
            <w:r w:rsidRPr="00A93FA3">
              <w:rPr>
                <w:rFonts w:ascii="Times New Roman" w:hAnsi="Times New Roman" w:cs="Times New Roman"/>
                <w:b/>
                <w:sz w:val="26"/>
                <w:szCs w:val="26"/>
              </w:rPr>
              <w:br/>
              <w:t>Prerequisites</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«Организация и технология торговли», «Коммерческая деятельность».</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"Organization and Technology of Trade" and "Commercial Activity".</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Трудоемкость в</w:t>
            </w:r>
            <w:r w:rsidRPr="00A93FA3">
              <w:rPr>
                <w:rFonts w:ascii="Times New Roman" w:hAnsi="Times New Roman" w:cs="Times New Roman"/>
                <w:b/>
                <w:sz w:val="26"/>
                <w:szCs w:val="26"/>
              </w:rPr>
              <w:br/>
              <w:t>зачетных единицах</w:t>
            </w:r>
            <w:r w:rsidRPr="00A93FA3">
              <w:rPr>
                <w:rFonts w:ascii="Times New Roman" w:hAnsi="Times New Roman" w:cs="Times New Roman"/>
                <w:b/>
                <w:sz w:val="26"/>
                <w:szCs w:val="26"/>
              </w:rPr>
              <w:br/>
              <w:t>(кредитах) / Credit unit</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c. u.</w:t>
            </w:r>
          </w:p>
        </w:tc>
      </w:tr>
      <w:tr w:rsidR="00FB2975" w:rsidRPr="00DA7542"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lang w:val="en-US"/>
              </w:rPr>
              <w:br/>
              <w:t>Academic hour of students'</w:t>
            </w:r>
            <w:r w:rsidRPr="00A93FA3">
              <w:rPr>
                <w:rFonts w:ascii="Times New Roman" w:hAnsi="Times New Roman" w:cs="Times New Roman"/>
                <w:b/>
                <w:sz w:val="26"/>
                <w:szCs w:val="26"/>
                <w:lang w:val="en-US"/>
              </w:rPr>
              <w:br/>
              <w:t>class work, hours of</w:t>
            </w:r>
            <w:r w:rsidRPr="00A93FA3">
              <w:rPr>
                <w:rFonts w:ascii="Times New Roman" w:hAnsi="Times New Roman" w:cs="Times New Roman"/>
                <w:b/>
                <w:sz w:val="26"/>
                <w:szCs w:val="26"/>
                <w:lang w:val="en-US"/>
              </w:rPr>
              <w:br/>
              <w:t>self-directed learning</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часов; самостоятельная работа – 52 часа.</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56 hours</w:t>
            </w:r>
            <w:proofErr w:type="gramStart"/>
            <w:r w:rsidRPr="00A93FA3">
              <w:rPr>
                <w:rFonts w:ascii="Times New Roman" w:hAnsi="Times New Roman" w:cs="Times New Roman"/>
                <w:sz w:val="26"/>
                <w:szCs w:val="26"/>
                <w:lang w:val="en-US"/>
              </w:rPr>
              <w:t>;</w:t>
            </w:r>
            <w:proofErr w:type="gramEnd"/>
            <w:r w:rsidRPr="00A93FA3">
              <w:rPr>
                <w:rFonts w:ascii="Times New Roman" w:hAnsi="Times New Roman" w:cs="Times New Roman"/>
                <w:sz w:val="26"/>
                <w:szCs w:val="26"/>
                <w:lang w:val="en-US"/>
              </w:rPr>
              <w:br/>
              <w:t>independent work – 52 hours.</w:t>
            </w:r>
          </w:p>
        </w:tc>
      </w:tr>
      <w:tr w:rsidR="00FB2975" w:rsidRPr="00A93FA3" w:rsidTr="00FB2975">
        <w:trPr>
          <w:jc w:val="center"/>
        </w:trPr>
        <w:tc>
          <w:tcPr>
            <w:tcW w:w="2806"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w:t>
            </w:r>
            <w:r w:rsidRPr="00A93FA3">
              <w:rPr>
                <w:rFonts w:ascii="Times New Roman" w:hAnsi="Times New Roman" w:cs="Times New Roman"/>
                <w:b/>
                <w:sz w:val="26"/>
                <w:szCs w:val="26"/>
                <w:lang w:val="en-US"/>
              </w:rPr>
              <w:br/>
              <w:t>and forms of current and</w:t>
            </w:r>
            <w:r w:rsidRPr="00A93FA3">
              <w:rPr>
                <w:rFonts w:ascii="Times New Roman" w:hAnsi="Times New Roman" w:cs="Times New Roman"/>
                <w:b/>
                <w:sz w:val="26"/>
                <w:szCs w:val="26"/>
                <w:lang w:val="en-US"/>
              </w:rPr>
              <w:br/>
              <w:t>interim certification</w:t>
            </w:r>
          </w:p>
        </w:tc>
        <w:tc>
          <w:tcPr>
            <w:tcW w:w="5272"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Формы текущей аттестации – защита практических работ, контрольные опросы, выполнение курсовой работы.</w:t>
            </w:r>
            <w:r w:rsidRPr="00A93FA3">
              <w:rPr>
                <w:rFonts w:ascii="Times New Roman" w:hAnsi="Times New Roman" w:cs="Times New Roman"/>
                <w:sz w:val="26"/>
                <w:szCs w:val="26"/>
              </w:rPr>
              <w:br/>
              <w:t>Форма промежуточной аттестации – экзамен.</w:t>
            </w:r>
          </w:p>
        </w:tc>
        <w:tc>
          <w:tcPr>
            <w:tcW w:w="5159" w:type="dxa"/>
            <w:tcMar>
              <w:top w:w="90" w:type="dxa"/>
              <w:left w:w="90" w:type="dxa"/>
              <w:bottom w:w="90" w:type="dxa"/>
              <w:right w:w="90" w:type="dxa"/>
            </w:tcMar>
            <w:vAlign w:val="center"/>
          </w:tcPr>
          <w:p w:rsidR="00FB2975" w:rsidRPr="00A93FA3" w:rsidRDefault="00FB2975"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The current assessment format includes defense of practical assignments, control surveys, and completion of a course paper.</w:t>
            </w:r>
            <w:r w:rsidRPr="00A93FA3">
              <w:rPr>
                <w:rFonts w:ascii="Times New Roman" w:hAnsi="Times New Roman" w:cs="Times New Roman"/>
                <w:sz w:val="26"/>
                <w:szCs w:val="26"/>
                <w:lang w:val="en-US"/>
              </w:rPr>
              <w:br/>
            </w:r>
            <w:r w:rsidRPr="00A93FA3">
              <w:rPr>
                <w:rFonts w:ascii="Times New Roman" w:hAnsi="Times New Roman" w:cs="Times New Roman"/>
                <w:sz w:val="26"/>
                <w:szCs w:val="26"/>
              </w:rPr>
              <w:t>Form of interim assessment – exam.</w:t>
            </w:r>
          </w:p>
        </w:tc>
      </w:tr>
    </w:tbl>
    <w:p w:rsidR="00FB2975" w:rsidRPr="00A93FA3" w:rsidRDefault="00FB2975" w:rsidP="00DA7542">
      <w:pPr>
        <w:spacing w:after="0" w:line="240" w:lineRule="auto"/>
        <w:rPr>
          <w:rFonts w:ascii="Times New Roman" w:hAnsi="Times New Roman" w:cs="Times New Roman"/>
          <w:sz w:val="26"/>
          <w:szCs w:val="26"/>
        </w:rPr>
      </w:pPr>
    </w:p>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Противодействие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коррупции</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p>
    <w:p w:rsidR="00FB2975" w:rsidRPr="00A93FA3" w:rsidRDefault="00FB2975"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«Anti-corruption»</w:t>
      </w:r>
      <w:r w:rsidRPr="00A93FA3">
        <w:rPr>
          <w:rFonts w:ascii="Times New Roman" w:hAnsi="Times New Roman" w:cs="Times New Roman"/>
          <w:sz w:val="26"/>
          <w:szCs w:val="26"/>
          <w:lang w:val="en-US"/>
        </w:rPr>
        <w:t>:</w:t>
      </w:r>
    </w:p>
    <w:p w:rsidR="00FB2975" w:rsidRPr="00A93FA3" w:rsidRDefault="00FB2975"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 xml:space="preserve">Формирование </w:t>
            </w:r>
            <w:r w:rsidRPr="00A93FA3">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FB2975" w:rsidRPr="00DA7542"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Формируемые</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компетенции</w:t>
            </w:r>
            <w:r w:rsidRPr="00A93FA3">
              <w:rPr>
                <w:rFonts w:ascii="Times New Roman" w:hAnsi="Times New Roman" w:cs="Times New Roman"/>
                <w:b/>
                <w:color w:val="000000" w:themeColor="text1"/>
                <w:sz w:val="26"/>
                <w:szCs w:val="26"/>
                <w:lang w:val="en-US"/>
              </w:rPr>
              <w:t xml:space="preserve"> / The formed competences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FB2975" w:rsidRPr="00DA7542" w:rsidTr="00FB2975">
        <w:trPr>
          <w:trHeight w:val="1233"/>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Результаты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обучения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знать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уметь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иметь</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навык</w:t>
            </w:r>
            <w:r w:rsidRPr="00A93FA3">
              <w:rPr>
                <w:rFonts w:ascii="Times New Roman" w:hAnsi="Times New Roman" w:cs="Times New Roman"/>
                <w:b/>
                <w:color w:val="000000" w:themeColor="text1"/>
                <w:sz w:val="26"/>
                <w:szCs w:val="26"/>
                <w:lang w:val="en-US"/>
              </w:rPr>
              <w:t>) / Learning outcomes (know, be able to, have the skills)</w:t>
            </w:r>
          </w:p>
        </w:tc>
        <w:tc>
          <w:tcPr>
            <w:tcW w:w="6095" w:type="dxa"/>
          </w:tcPr>
          <w:p w:rsidR="00FB2975" w:rsidRPr="00A93FA3" w:rsidRDefault="00FB2975" w:rsidP="00DA7542">
            <w:pPr>
              <w:spacing w:after="0" w:line="240" w:lineRule="auto"/>
              <w:ind w:firstLine="709"/>
              <w:jc w:val="both"/>
              <w:rPr>
                <w:rFonts w:ascii="Times New Roman" w:eastAsia="Times New Roman" w:hAnsi="Times New Roman" w:cs="Times New Roman"/>
                <w:b/>
                <w:bCs/>
                <w:color w:val="000000"/>
                <w:sz w:val="26"/>
                <w:szCs w:val="26"/>
                <w:lang w:eastAsia="ru-RU"/>
              </w:rPr>
            </w:pPr>
            <w:r w:rsidRPr="00A93FA3">
              <w:rPr>
                <w:rFonts w:ascii="Times New Roman" w:eastAsia="Times New Roman" w:hAnsi="Times New Roman" w:cs="Times New Roman"/>
                <w:b/>
                <w:bCs/>
                <w:color w:val="000000"/>
                <w:sz w:val="26"/>
                <w:szCs w:val="26"/>
                <w:lang w:eastAsia="ru-RU"/>
              </w:rPr>
              <w:t>знать:</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различные научные подходы к определению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основные понятия, используемые законодательством в сфере борьбы с коррупцией;</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виды и формы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содержание действующих национальных и международных нормативно-правовых документов в сфере противодействия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причины и условия распространения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правила организации противодействия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w:t>
            </w:r>
            <w:r w:rsidRPr="00A93FA3">
              <w:rPr>
                <w:rFonts w:ascii="Times New Roman" w:eastAsia="Times New Roman" w:hAnsi="Times New Roman" w:cs="Times New Roman"/>
                <w:color w:val="000000"/>
                <w:sz w:val="26"/>
                <w:szCs w:val="26"/>
                <w:lang w:eastAsia="ru-RU"/>
              </w:rPr>
              <w:lastRenderedPageBreak/>
              <w:t>правонарушения;</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b/>
                <w:bCs/>
                <w:color w:val="000000"/>
                <w:sz w:val="26"/>
                <w:szCs w:val="26"/>
                <w:lang w:eastAsia="ru-RU"/>
              </w:rPr>
              <w:t>уметь</w:t>
            </w:r>
            <w:r w:rsidRPr="00A93FA3">
              <w:rPr>
                <w:rFonts w:ascii="Times New Roman" w:eastAsia="Times New Roman" w:hAnsi="Times New Roman" w:cs="Times New Roman"/>
                <w:color w:val="000000"/>
                <w:sz w:val="26"/>
                <w:szCs w:val="26"/>
                <w:lang w:eastAsia="ru-RU"/>
              </w:rPr>
              <w:t xml:space="preserve">: </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определять значение и место различных государственных органов как субъектов противодействия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FB2975" w:rsidRPr="00A93FA3" w:rsidRDefault="00FB2975" w:rsidP="00DA7542">
            <w:pPr>
              <w:spacing w:after="0" w:line="240" w:lineRule="auto"/>
              <w:ind w:firstLine="709"/>
              <w:jc w:val="both"/>
              <w:rPr>
                <w:rFonts w:ascii="Times New Roman" w:eastAsia="Times New Roman" w:hAnsi="Times New Roman" w:cs="Times New Roman"/>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FB2975" w:rsidRPr="00A93FA3" w:rsidRDefault="00FB2975" w:rsidP="00DA7542">
            <w:pPr>
              <w:spacing w:after="0" w:line="240" w:lineRule="auto"/>
              <w:ind w:firstLine="709"/>
              <w:jc w:val="both"/>
              <w:rPr>
                <w:rFonts w:ascii="Times New Roman" w:eastAsia="Times New Roman" w:hAnsi="Times New Roman" w:cs="Times New Roman"/>
                <w:b/>
                <w:bCs/>
                <w:color w:val="000000"/>
                <w:sz w:val="26"/>
                <w:szCs w:val="26"/>
                <w:lang w:eastAsia="ru-RU"/>
              </w:rPr>
            </w:pPr>
            <w:r w:rsidRPr="00A93FA3">
              <w:rPr>
                <w:rFonts w:ascii="Times New Roman" w:eastAsia="Times New Roman" w:hAnsi="Times New Roman" w:cs="Times New Roman"/>
                <w:b/>
                <w:bCs/>
                <w:color w:val="000000"/>
                <w:sz w:val="26"/>
                <w:szCs w:val="26"/>
                <w:lang w:eastAsia="ru-RU"/>
              </w:rPr>
              <w:t>владеть навыком:</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lastRenderedPageBreak/>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FB2975" w:rsidRPr="00A93FA3" w:rsidRDefault="00FB2975" w:rsidP="00DA7542">
            <w:pPr>
              <w:spacing w:after="0" w:line="240" w:lineRule="auto"/>
              <w:ind w:firstLine="709"/>
              <w:jc w:val="both"/>
              <w:rPr>
                <w:rFonts w:ascii="Times New Roman" w:eastAsia="Times New Roman" w:hAnsi="Times New Roman" w:cs="Times New Roman"/>
                <w:bCs/>
                <w:color w:val="000000"/>
                <w:sz w:val="26"/>
                <w:szCs w:val="26"/>
                <w:lang w:eastAsia="ru-RU"/>
              </w:rPr>
            </w:pP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color w:val="000000"/>
                <w:sz w:val="26"/>
                <w:szCs w:val="26"/>
                <w:lang w:eastAsia="ru-RU"/>
              </w:rPr>
              <w:t></w:t>
            </w:r>
            <w:r w:rsidRPr="00A93FA3">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knowledge of:</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various scientific approaches to defining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basic concepts used in anti-corruption legislation;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types and forms of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causes and conditions for the spread of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rules for organizing anti-corruption measures;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the main measures of legal liability for corruption offenses;</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be able to:</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navigate current national and international anti-corruption legislation;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apply theoretical knowledge in the process of countering corruption temptations and risks;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influence the development of legal awareness and legal culture among their social circle;</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FB2975" w:rsidRPr="00A93FA3" w:rsidRDefault="00FB2975"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to possess the skills to:</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-apply legislation in the field of combating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application of restrictions related to public service in the Republic of Belarus;</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developing measures and mechanisms to prevent corruption;</w:t>
            </w:r>
          </w:p>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3</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3</w:t>
            </w:r>
          </w:p>
        </w:tc>
      </w:tr>
      <w:tr w:rsidR="00FB2975" w:rsidRPr="00DA7542" w:rsidTr="00FB2975">
        <w:trPr>
          <w:trHeight w:val="610"/>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Пререквизиты / Prerequisites</w:t>
            </w:r>
          </w:p>
        </w:tc>
        <w:tc>
          <w:tcPr>
            <w:tcW w:w="6095"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 xml:space="preserve">Учебная дисциплина связана с дисциплиной  </w:t>
            </w:r>
            <w:r w:rsidRPr="00A93FA3">
              <w:rPr>
                <w:rFonts w:ascii="Times New Roman" w:eastAsia="Calibri" w:hAnsi="Times New Roman" w:cs="Times New Roman"/>
                <w:color w:val="000000" w:themeColor="text1"/>
                <w:sz w:val="26"/>
                <w:szCs w:val="26"/>
              </w:rPr>
              <w:t>«Основы права»</w:t>
            </w:r>
          </w:p>
        </w:tc>
        <w:tc>
          <w:tcPr>
            <w:tcW w:w="5979" w:type="dxa"/>
          </w:tcPr>
          <w:p w:rsidR="00FB2975" w:rsidRPr="00A93FA3" w:rsidRDefault="00FB2975"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academic discipline is related to the discipline «Fundamentals of Law»</w:t>
            </w:r>
          </w:p>
        </w:tc>
      </w:tr>
      <w:tr w:rsidR="00FB2975" w:rsidRPr="00A93FA3" w:rsidTr="00FB2975">
        <w:trPr>
          <w:trHeight w:val="915"/>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lastRenderedPageBreak/>
              <w:t>Трудоемкость в зачетных единицах (кредитах) / Credit unit</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rPr>
            </w:pPr>
          </w:p>
        </w:tc>
      </w:tr>
      <w:tr w:rsidR="00FB2975" w:rsidRPr="00DA7542" w:rsidTr="00FB2975">
        <w:trPr>
          <w:trHeight w:val="1844"/>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Количество</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аудиторных</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часов</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самостоятельной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работы</w:t>
            </w:r>
            <w:r w:rsidRPr="00A93FA3">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Всего часов – 54, из них:</w:t>
            </w:r>
          </w:p>
          <w:p w:rsidR="00FB2975" w:rsidRPr="00A93FA3" w:rsidRDefault="00FB2975" w:rsidP="00DA7542">
            <w:pPr>
              <w:spacing w:after="0" w:line="240" w:lineRule="auto"/>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 xml:space="preserve">32 </w:t>
            </w:r>
            <w:proofErr w:type="gramStart"/>
            <w:r w:rsidRPr="00A93FA3">
              <w:rPr>
                <w:rFonts w:ascii="Times New Roman" w:hAnsi="Times New Roman" w:cs="Times New Roman"/>
                <w:color w:val="000000" w:themeColor="text1"/>
                <w:sz w:val="26"/>
                <w:szCs w:val="26"/>
              </w:rPr>
              <w:t>аудиторных</w:t>
            </w:r>
            <w:proofErr w:type="gramEnd"/>
            <w:r w:rsidRPr="00A93FA3">
              <w:rPr>
                <w:rFonts w:ascii="Times New Roman" w:hAnsi="Times New Roman" w:cs="Times New Roman"/>
                <w:color w:val="000000" w:themeColor="text1"/>
                <w:sz w:val="26"/>
                <w:szCs w:val="26"/>
              </w:rPr>
              <w:t xml:space="preserve"> часа</w:t>
            </w: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Total hours – 54, including:</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32 classroom hours</w:t>
            </w:r>
          </w:p>
        </w:tc>
      </w:tr>
      <w:tr w:rsidR="00FB2975" w:rsidRPr="00DA7542" w:rsidTr="00FB2975">
        <w:trPr>
          <w:trHeight w:val="1526"/>
        </w:trPr>
        <w:tc>
          <w:tcPr>
            <w:tcW w:w="3256" w:type="dxa"/>
            <w:vAlign w:val="center"/>
          </w:tcPr>
          <w:p w:rsidR="00FB2975" w:rsidRPr="00A93FA3" w:rsidRDefault="00FB2975" w:rsidP="00DA7542">
            <w:pPr>
              <w:spacing w:after="0" w:line="240" w:lineRule="auto"/>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rPr>
              <w:t>Требования</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формы</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текущей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и</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промежуточной</w:t>
            </w:r>
            <w:r w:rsidRPr="00A93FA3">
              <w:rPr>
                <w:rFonts w:ascii="Times New Roman" w:hAnsi="Times New Roman" w:cs="Times New Roman"/>
                <w:b/>
                <w:color w:val="000000" w:themeColor="text1"/>
                <w:sz w:val="26"/>
                <w:szCs w:val="26"/>
                <w:lang w:val="en-US"/>
              </w:rPr>
              <w:t xml:space="preserve"> </w:t>
            </w:r>
            <w:r w:rsidRPr="00A93FA3">
              <w:rPr>
                <w:rFonts w:ascii="Times New Roman" w:hAnsi="Times New Roman" w:cs="Times New Roman"/>
                <w:b/>
                <w:color w:val="000000" w:themeColor="text1"/>
                <w:sz w:val="26"/>
                <w:szCs w:val="26"/>
              </w:rPr>
              <w:t>аттестации</w:t>
            </w:r>
            <w:r w:rsidRPr="00A93FA3">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FB2975" w:rsidRPr="00A93FA3" w:rsidRDefault="00FB2975" w:rsidP="00DA7542">
            <w:pPr>
              <w:spacing w:after="0" w:line="240" w:lineRule="auto"/>
              <w:rPr>
                <w:rFonts w:ascii="Times New Roman" w:eastAsia="Calibri" w:hAnsi="Times New Roman" w:cs="Times New Roman"/>
                <w:color w:val="000000" w:themeColor="text1"/>
                <w:sz w:val="26"/>
                <w:szCs w:val="26"/>
              </w:rPr>
            </w:pPr>
            <w:r w:rsidRPr="00A93FA3">
              <w:rPr>
                <w:rFonts w:ascii="Times New Roman" w:eastAsia="Calibri" w:hAnsi="Times New Roman" w:cs="Times New Roman"/>
                <w:color w:val="000000" w:themeColor="text1"/>
                <w:sz w:val="26"/>
                <w:szCs w:val="26"/>
              </w:rPr>
              <w:t>Форма промежуточной аттестации – зачет.</w:t>
            </w:r>
          </w:p>
          <w:p w:rsidR="00FB2975" w:rsidRPr="00A93FA3" w:rsidRDefault="00FB2975" w:rsidP="00DA7542">
            <w:pPr>
              <w:spacing w:after="0" w:line="240" w:lineRule="auto"/>
              <w:rPr>
                <w:rFonts w:ascii="Times New Roman" w:hAnsi="Times New Roman" w:cs="Times New Roman"/>
                <w:color w:val="000000" w:themeColor="text1"/>
                <w:sz w:val="26"/>
                <w:szCs w:val="26"/>
              </w:rPr>
            </w:pPr>
          </w:p>
        </w:tc>
        <w:tc>
          <w:tcPr>
            <w:tcW w:w="5979" w:type="dxa"/>
          </w:tcPr>
          <w:p w:rsidR="00FB2975" w:rsidRPr="00A93FA3" w:rsidRDefault="00FB2975" w:rsidP="00DA7542">
            <w:pPr>
              <w:spacing w:after="0" w:line="240" w:lineRule="auto"/>
              <w:rPr>
                <w:rFonts w:ascii="Times New Roman" w:hAnsi="Times New Roman" w:cs="Times New Roman"/>
                <w:color w:val="000000" w:themeColor="text1"/>
                <w:sz w:val="26"/>
                <w:szCs w:val="26"/>
                <w:lang w:val="en-US"/>
              </w:rPr>
            </w:pPr>
            <w:r w:rsidRPr="00A93FA3">
              <w:rPr>
                <w:rFonts w:ascii="Times New Roman" w:eastAsia="Calibri" w:hAnsi="Times New Roman" w:cs="Times New Roman"/>
                <w:color w:val="000000" w:themeColor="text1"/>
                <w:sz w:val="26"/>
                <w:szCs w:val="26"/>
                <w:lang w:val="en-US"/>
              </w:rPr>
              <w:t>Form of interim assessment – credit.</w:t>
            </w:r>
          </w:p>
          <w:p w:rsidR="00FB2975" w:rsidRPr="00A93FA3" w:rsidRDefault="00FB2975" w:rsidP="00DA7542">
            <w:pPr>
              <w:spacing w:after="0" w:line="240" w:lineRule="auto"/>
              <w:rPr>
                <w:rFonts w:ascii="Times New Roman" w:hAnsi="Times New Roman" w:cs="Times New Roman"/>
                <w:color w:val="000000" w:themeColor="text1"/>
                <w:sz w:val="26"/>
                <w:szCs w:val="26"/>
                <w:lang w:val="en-US"/>
              </w:rPr>
            </w:pPr>
          </w:p>
        </w:tc>
      </w:tr>
    </w:tbl>
    <w:p w:rsidR="00FB2975" w:rsidRPr="00A93FA3" w:rsidRDefault="00FB2975"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FB2975" w:rsidRPr="00A93FA3" w:rsidRDefault="00FB2975" w:rsidP="00DA7542">
      <w:pPr>
        <w:spacing w:after="0" w:line="240" w:lineRule="auto"/>
        <w:jc w:val="center"/>
        <w:rPr>
          <w:rFonts w:ascii="Times New Roman" w:eastAsia="Calibri" w:hAnsi="Times New Roman" w:cs="Times New Roman"/>
          <w:b/>
          <w:sz w:val="26"/>
          <w:szCs w:val="26"/>
          <w:lang w:val="en-US"/>
        </w:rPr>
      </w:pPr>
      <w:r w:rsidRPr="00A93FA3">
        <w:rPr>
          <w:rFonts w:ascii="Times New Roman" w:eastAsia="Calibri" w:hAnsi="Times New Roman" w:cs="Times New Roman"/>
          <w:sz w:val="26"/>
          <w:szCs w:val="26"/>
        </w:rPr>
        <w:lastRenderedPageBreak/>
        <w:t>Учебная</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дисциплина</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Психология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этика</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торговле</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модуль</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С</w:t>
      </w:r>
      <w:r w:rsidRPr="00A93FA3">
        <w:rPr>
          <w:rFonts w:ascii="Times New Roman" w:hAnsi="Times New Roman" w:cs="Times New Roman"/>
          <w:b/>
          <w:bCs/>
          <w:sz w:val="26"/>
          <w:szCs w:val="26"/>
        </w:rPr>
        <w:t>оциально</w:t>
      </w:r>
      <w:r w:rsidRPr="00A93FA3">
        <w:rPr>
          <w:rFonts w:ascii="Times New Roman" w:hAnsi="Times New Roman" w:cs="Times New Roman"/>
          <w:b/>
          <w:bCs/>
          <w:sz w:val="26"/>
          <w:szCs w:val="26"/>
          <w:lang w:val="en-US"/>
        </w:rPr>
        <w:t>-</w:t>
      </w:r>
      <w:r w:rsidRPr="00A93FA3">
        <w:rPr>
          <w:rFonts w:ascii="Times New Roman" w:hAnsi="Times New Roman" w:cs="Times New Roman"/>
          <w:b/>
          <w:bCs/>
          <w:sz w:val="26"/>
          <w:szCs w:val="26"/>
        </w:rPr>
        <w:t>гуманитарный</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модуль</w:t>
      </w:r>
      <w:r w:rsidRPr="00A93FA3">
        <w:rPr>
          <w:rFonts w:ascii="Times New Roman" w:hAnsi="Times New Roman" w:cs="Times New Roman"/>
          <w:b/>
          <w:bCs/>
          <w:sz w:val="26"/>
          <w:szCs w:val="26"/>
          <w:lang w:val="en-US"/>
        </w:rPr>
        <w:t xml:space="preserve"> 2</w:t>
      </w:r>
      <w:r w:rsidRPr="00A93FA3">
        <w:rPr>
          <w:rFonts w:ascii="Times New Roman" w:eastAsia="Calibri" w:hAnsi="Times New Roman" w:cs="Times New Roman"/>
          <w:b/>
          <w:bCs/>
          <w:sz w:val="26"/>
          <w:szCs w:val="26"/>
          <w:lang w:val="en-US"/>
        </w:rPr>
        <w:t>»</w:t>
      </w:r>
      <w:r w:rsidRPr="00A93FA3">
        <w:rPr>
          <w:rFonts w:ascii="Times New Roman" w:eastAsia="Calibri" w:hAnsi="Times New Roman" w:cs="Times New Roman"/>
          <w:sz w:val="26"/>
          <w:szCs w:val="26"/>
          <w:lang w:val="en-US"/>
        </w:rPr>
        <w:t xml:space="preserve"> / Academic discipline </w:t>
      </w:r>
      <w:r w:rsidRPr="00A93FA3">
        <w:rPr>
          <w:rFonts w:ascii="Times New Roman" w:eastAsia="Calibri" w:hAnsi="Times New Roman" w:cs="Times New Roman"/>
          <w:b/>
          <w:sz w:val="26"/>
          <w:szCs w:val="26"/>
          <w:lang w:val="en-US"/>
        </w:rPr>
        <w:t>«Psychology and Ethics in Trade»</w:t>
      </w:r>
      <w:r w:rsidRPr="00A93FA3">
        <w:rPr>
          <w:rFonts w:ascii="Times New Roman" w:eastAsia="Calibri" w:hAnsi="Times New Roman" w:cs="Times New Roman"/>
          <w:sz w:val="26"/>
          <w:szCs w:val="26"/>
          <w:lang w:val="en-US"/>
        </w:rPr>
        <w:t xml:space="preserve">, module </w:t>
      </w:r>
      <w:r w:rsidRPr="00A93FA3">
        <w:rPr>
          <w:rFonts w:ascii="Times New Roman" w:eastAsia="Calibri" w:hAnsi="Times New Roman" w:cs="Times New Roman"/>
          <w:b/>
          <w:sz w:val="26"/>
          <w:szCs w:val="26"/>
          <w:lang w:val="en-US"/>
        </w:rPr>
        <w:t>«Social and Humanitarian Module 2»</w:t>
      </w:r>
      <w:r w:rsidRPr="00A93FA3">
        <w:rPr>
          <w:rFonts w:ascii="Times New Roman" w:eastAsia="Calibri" w:hAnsi="Times New Roman" w:cs="Times New Roman"/>
          <w:sz w:val="26"/>
          <w:szCs w:val="26"/>
          <w:lang w:val="en-US"/>
        </w:rPr>
        <w:t>:</w:t>
      </w:r>
    </w:p>
    <w:p w:rsidR="00FB2975" w:rsidRPr="00A93FA3" w:rsidRDefault="00FB2975"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256"/>
        <w:gridCol w:w="6095"/>
        <w:gridCol w:w="5979"/>
      </w:tblGrid>
      <w:tr w:rsidR="00FB2975" w:rsidRPr="00DA7542" w:rsidTr="00FB2975">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pStyle w:val="31"/>
              <w:ind w:firstLine="0"/>
              <w:jc w:val="both"/>
              <w:rPr>
                <w:sz w:val="26"/>
                <w:szCs w:val="26"/>
              </w:rPr>
            </w:pPr>
            <w:r w:rsidRPr="00A93FA3">
              <w:rPr>
                <w:sz w:val="26"/>
                <w:szCs w:val="26"/>
              </w:rPr>
              <w:t>Торговля является важным сектором экономики и проблемы, которые в ней возникают, часто имеют этико-психологическую природу, что актуализирует необходимость овладения психологическими и этическими знаниями всеми участниками торговой деятельности.</w:t>
            </w:r>
          </w:p>
          <w:p w:rsidR="00FB2975" w:rsidRPr="00A93FA3" w:rsidRDefault="00FB2975" w:rsidP="00DA7542">
            <w:pPr>
              <w:pStyle w:val="31"/>
              <w:ind w:firstLine="0"/>
              <w:jc w:val="both"/>
              <w:rPr>
                <w:rFonts w:eastAsia="Calibri"/>
                <w:sz w:val="26"/>
                <w:szCs w:val="26"/>
                <w:highlight w:val="yellow"/>
              </w:rPr>
            </w:pPr>
            <w:r w:rsidRPr="00A93FA3">
              <w:rPr>
                <w:sz w:val="26"/>
                <w:szCs w:val="26"/>
              </w:rPr>
              <w:t>Целью преподавания учебной дисциплины является подготовка специалистов, знающих условия и факторы обеспечения высокой культуры обслуживания в организациях торговли. Культура обслуживания рассматривается как совокупность профессиональных правил вежливости с применением знаний в области практической психологии.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Retail is an important economic sector, and the problems it faces often have ethical and psychological implications, highlighting the need for all participants in retail activities to master psychological and ethical knowledge.</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goal of this course is to train specialists who understand the conditions and factors that ensure a high level of service culture in retail organizations. Service culture is viewed as a set of professional rules of politeness, applying knowledge from practical psychology</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tc>
      </w:tr>
      <w:tr w:rsidR="00FB2975" w:rsidRPr="00DA7542"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b/>
                <w:sz w:val="26"/>
                <w:szCs w:val="26"/>
              </w:rPr>
              <w:t xml:space="preserve">УК-13. </w:t>
            </w:r>
            <w:proofErr w:type="gramStart"/>
            <w:r w:rsidRPr="00A93FA3">
              <w:rPr>
                <w:rFonts w:ascii="Times New Roman" w:eastAsia="Calibri" w:hAnsi="Times New Roman" w:cs="Times New Roman"/>
                <w:bCs/>
                <w:sz w:val="26"/>
                <w:szCs w:val="26"/>
              </w:rPr>
              <w:t>Обладать способностью выделять</w:t>
            </w:r>
            <w:proofErr w:type="gramEnd"/>
            <w:r w:rsidRPr="00A93FA3">
              <w:rPr>
                <w:rFonts w:ascii="Times New Roman" w:eastAsia="Calibri" w:hAnsi="Times New Roman" w:cs="Times New Roman"/>
                <w:bCs/>
                <w:sz w:val="26"/>
                <w:szCs w:val="26"/>
              </w:rPr>
              <w:t xml:space="preserve"> и учитывать этические нормы и основные психологические особенности потребителя в сфере торговли</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jc w:val="both"/>
              <w:rPr>
                <w:rFonts w:ascii="Times New Roman" w:eastAsia="Calibri" w:hAnsi="Times New Roman" w:cs="Times New Roman"/>
                <w:bCs/>
                <w:sz w:val="26"/>
                <w:szCs w:val="26"/>
                <w:lang w:val="en-US"/>
              </w:rPr>
            </w:pPr>
            <w:r w:rsidRPr="00A93FA3">
              <w:rPr>
                <w:rFonts w:ascii="Times New Roman" w:eastAsia="Calibri" w:hAnsi="Times New Roman" w:cs="Times New Roman"/>
                <w:b/>
                <w:sz w:val="26"/>
                <w:szCs w:val="26"/>
                <w:lang w:val="en-US"/>
              </w:rPr>
              <w:t xml:space="preserve">UK-13. </w:t>
            </w:r>
            <w:r w:rsidRPr="00A93FA3">
              <w:rPr>
                <w:rFonts w:ascii="Times New Roman" w:eastAsia="Calibri" w:hAnsi="Times New Roman" w:cs="Times New Roman"/>
                <w:bCs/>
                <w:sz w:val="26"/>
                <w:szCs w:val="26"/>
                <w:lang w:val="en-US"/>
              </w:rPr>
              <w:t>Have the ability to identify and take into account ethical standards and the main psychological characteristics of consumers in the trade sector</w:t>
            </w:r>
          </w:p>
          <w:p w:rsidR="00FB2975" w:rsidRPr="00A93FA3" w:rsidRDefault="00FB2975" w:rsidP="00DA7542">
            <w:pPr>
              <w:spacing w:after="0" w:line="240" w:lineRule="auto"/>
              <w:jc w:val="both"/>
              <w:rPr>
                <w:rFonts w:ascii="Times New Roman" w:eastAsia="Calibri" w:hAnsi="Times New Roman" w:cs="Times New Roman"/>
                <w:sz w:val="26"/>
                <w:szCs w:val="26"/>
                <w:highlight w:val="yellow"/>
                <w:lang w:val="en-US"/>
              </w:rPr>
            </w:pPr>
          </w:p>
        </w:tc>
      </w:tr>
      <w:tr w:rsidR="00FB2975" w:rsidRPr="00DA7542" w:rsidTr="00FB2975">
        <w:trPr>
          <w:trHeight w:val="699"/>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tabs>
                <w:tab w:val="left" w:pos="312"/>
              </w:tabs>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FB2975" w:rsidRPr="00A93FA3" w:rsidRDefault="00FB2975" w:rsidP="00DA7542">
            <w:pPr>
              <w:pStyle w:val="a4"/>
              <w:numPr>
                <w:ilvl w:val="0"/>
                <w:numId w:val="22"/>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основные термины и понятия курса;</w:t>
            </w:r>
          </w:p>
          <w:p w:rsidR="00FB2975" w:rsidRPr="00A93FA3" w:rsidRDefault="00FB2975" w:rsidP="00DA7542">
            <w:pPr>
              <w:pStyle w:val="a4"/>
              <w:numPr>
                <w:ilvl w:val="0"/>
                <w:numId w:val="22"/>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психологические механизмы воздействия на потенциальных партнеров и покупателей;</w:t>
            </w:r>
          </w:p>
          <w:p w:rsidR="00FB2975" w:rsidRPr="00A93FA3" w:rsidRDefault="00FB2975" w:rsidP="00DA7542">
            <w:pPr>
              <w:pStyle w:val="210"/>
              <w:numPr>
                <w:ilvl w:val="0"/>
                <w:numId w:val="22"/>
              </w:numPr>
              <w:tabs>
                <w:tab w:val="left" w:pos="312"/>
              </w:tabs>
              <w:overflowPunct w:val="0"/>
              <w:autoSpaceDE w:val="0"/>
              <w:autoSpaceDN w:val="0"/>
              <w:adjustRightInd w:val="0"/>
              <w:ind w:left="0" w:firstLine="0"/>
              <w:jc w:val="both"/>
              <w:rPr>
                <w:b/>
                <w:bCs/>
                <w:sz w:val="26"/>
                <w:szCs w:val="26"/>
              </w:rPr>
            </w:pPr>
            <w:r w:rsidRPr="00A93FA3">
              <w:rPr>
                <w:bCs/>
                <w:sz w:val="26"/>
                <w:szCs w:val="26"/>
              </w:rPr>
              <w:t>основные правила и стили поведения личности в конфликтной ситуации, возникшей в сфере торговли;</w:t>
            </w:r>
          </w:p>
          <w:p w:rsidR="00FB2975" w:rsidRPr="00A93FA3" w:rsidRDefault="00FB2975" w:rsidP="00DA7542">
            <w:pPr>
              <w:pStyle w:val="a4"/>
              <w:numPr>
                <w:ilvl w:val="0"/>
                <w:numId w:val="22"/>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закономерности психологии восприятия рекламы потенциальными покупателями;</w:t>
            </w:r>
          </w:p>
          <w:p w:rsidR="00FB2975" w:rsidRPr="00A93FA3" w:rsidRDefault="00FB2975" w:rsidP="00DA7542">
            <w:pPr>
              <w:pStyle w:val="210"/>
              <w:numPr>
                <w:ilvl w:val="0"/>
                <w:numId w:val="22"/>
              </w:numPr>
              <w:tabs>
                <w:tab w:val="left" w:pos="312"/>
              </w:tabs>
              <w:overflowPunct w:val="0"/>
              <w:autoSpaceDE w:val="0"/>
              <w:autoSpaceDN w:val="0"/>
              <w:adjustRightInd w:val="0"/>
              <w:ind w:left="0" w:firstLine="0"/>
              <w:jc w:val="both"/>
              <w:rPr>
                <w:b/>
                <w:bCs/>
                <w:sz w:val="26"/>
                <w:szCs w:val="26"/>
              </w:rPr>
            </w:pPr>
            <w:r w:rsidRPr="00A93FA3">
              <w:rPr>
                <w:bCs/>
                <w:sz w:val="26"/>
                <w:szCs w:val="26"/>
              </w:rPr>
              <w:lastRenderedPageBreak/>
              <w:t>об условиях обеспечения высокой культуры обслуживания в торговле;</w:t>
            </w:r>
          </w:p>
          <w:p w:rsidR="00FB2975" w:rsidRPr="00A93FA3" w:rsidRDefault="00FB2975" w:rsidP="00DA7542">
            <w:pPr>
              <w:tabs>
                <w:tab w:val="left" w:pos="312"/>
              </w:tabs>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FB2975" w:rsidRPr="00A93FA3" w:rsidRDefault="00FB2975" w:rsidP="00DA7542">
            <w:pPr>
              <w:pStyle w:val="a4"/>
              <w:numPr>
                <w:ilvl w:val="0"/>
                <w:numId w:val="23"/>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оценивать личностные качества работников в сфере торговли;</w:t>
            </w:r>
          </w:p>
          <w:p w:rsidR="00FB2975" w:rsidRPr="00A93FA3" w:rsidRDefault="00FB2975" w:rsidP="00DA7542">
            <w:pPr>
              <w:pStyle w:val="210"/>
              <w:numPr>
                <w:ilvl w:val="0"/>
                <w:numId w:val="23"/>
              </w:numPr>
              <w:tabs>
                <w:tab w:val="left" w:pos="312"/>
              </w:tabs>
              <w:overflowPunct w:val="0"/>
              <w:autoSpaceDE w:val="0"/>
              <w:autoSpaceDN w:val="0"/>
              <w:adjustRightInd w:val="0"/>
              <w:ind w:left="0" w:firstLine="0"/>
              <w:jc w:val="both"/>
              <w:rPr>
                <w:b/>
                <w:bCs/>
                <w:sz w:val="26"/>
                <w:szCs w:val="26"/>
              </w:rPr>
            </w:pPr>
            <w:r w:rsidRPr="00A93FA3">
              <w:rPr>
                <w:bCs/>
                <w:sz w:val="26"/>
                <w:szCs w:val="26"/>
              </w:rPr>
              <w:t>формировать благоприятный психологический климат в трудовом коллективе;</w:t>
            </w:r>
          </w:p>
          <w:p w:rsidR="00FB2975" w:rsidRPr="00A93FA3" w:rsidRDefault="00FB2975" w:rsidP="00DA7542">
            <w:pPr>
              <w:pStyle w:val="a4"/>
              <w:numPr>
                <w:ilvl w:val="0"/>
                <w:numId w:val="23"/>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 xml:space="preserve">разрешать конфликты, возникающие в торговле; </w:t>
            </w:r>
          </w:p>
          <w:p w:rsidR="00FB2975" w:rsidRPr="00A93FA3" w:rsidRDefault="00FB2975" w:rsidP="00DA7542">
            <w:pPr>
              <w:pStyle w:val="a4"/>
              <w:numPr>
                <w:ilvl w:val="0"/>
                <w:numId w:val="23"/>
              </w:numPr>
              <w:tabs>
                <w:tab w:val="left" w:pos="312"/>
              </w:tabs>
              <w:spacing w:after="0" w:line="240" w:lineRule="auto"/>
              <w:ind w:left="0" w:firstLine="0"/>
              <w:jc w:val="both"/>
              <w:rPr>
                <w:rFonts w:ascii="Times New Roman" w:hAnsi="Times New Roman" w:cs="Times New Roman"/>
                <w:bCs/>
                <w:sz w:val="26"/>
                <w:szCs w:val="26"/>
              </w:rPr>
            </w:pPr>
            <w:r w:rsidRPr="00A93FA3">
              <w:rPr>
                <w:rFonts w:ascii="Times New Roman" w:hAnsi="Times New Roman" w:cs="Times New Roman"/>
                <w:bCs/>
                <w:sz w:val="26"/>
                <w:szCs w:val="26"/>
              </w:rPr>
              <w:t>вести деловые беседы (переговоры);</w:t>
            </w:r>
          </w:p>
          <w:p w:rsidR="00FB2975" w:rsidRPr="00A93FA3" w:rsidRDefault="00FB2975" w:rsidP="00DA7542">
            <w:pPr>
              <w:tabs>
                <w:tab w:val="left" w:pos="312"/>
              </w:tabs>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FB2975" w:rsidRPr="00A93FA3" w:rsidRDefault="00FB2975" w:rsidP="00DA7542">
            <w:pPr>
              <w:pStyle w:val="210"/>
              <w:numPr>
                <w:ilvl w:val="0"/>
                <w:numId w:val="23"/>
              </w:numPr>
              <w:tabs>
                <w:tab w:val="left" w:pos="312"/>
              </w:tabs>
              <w:overflowPunct w:val="0"/>
              <w:autoSpaceDE w:val="0"/>
              <w:autoSpaceDN w:val="0"/>
              <w:adjustRightInd w:val="0"/>
              <w:ind w:left="0" w:firstLine="0"/>
              <w:jc w:val="both"/>
              <w:rPr>
                <w:b/>
                <w:bCs/>
                <w:sz w:val="26"/>
                <w:szCs w:val="26"/>
              </w:rPr>
            </w:pPr>
            <w:r w:rsidRPr="00A93FA3">
              <w:rPr>
                <w:bCs/>
                <w:sz w:val="26"/>
                <w:szCs w:val="26"/>
              </w:rPr>
              <w:t xml:space="preserve">способами разрешения конфликтов, возникающих в трудовых коллективах и при обслуживании покупателей; </w:t>
            </w:r>
          </w:p>
          <w:p w:rsidR="00FB2975" w:rsidRPr="00A93FA3" w:rsidRDefault="00FB2975" w:rsidP="00DA7542">
            <w:pPr>
              <w:pStyle w:val="210"/>
              <w:numPr>
                <w:ilvl w:val="0"/>
                <w:numId w:val="24"/>
              </w:numPr>
              <w:tabs>
                <w:tab w:val="left" w:pos="312"/>
              </w:tabs>
              <w:overflowPunct w:val="0"/>
              <w:autoSpaceDE w:val="0"/>
              <w:autoSpaceDN w:val="0"/>
              <w:adjustRightInd w:val="0"/>
              <w:ind w:left="0" w:firstLine="0"/>
              <w:jc w:val="both"/>
              <w:rPr>
                <w:b/>
                <w:bCs/>
                <w:sz w:val="26"/>
                <w:szCs w:val="26"/>
              </w:rPr>
            </w:pPr>
            <w:r w:rsidRPr="00A93FA3">
              <w:rPr>
                <w:bCs/>
                <w:sz w:val="26"/>
                <w:szCs w:val="26"/>
              </w:rPr>
              <w:t>основными правилами культуры поведения при выполнении профессиональных обязанностей работниками торговли;</w:t>
            </w:r>
          </w:p>
          <w:p w:rsidR="00FB2975" w:rsidRPr="00A93FA3" w:rsidRDefault="00FB2975" w:rsidP="00DA7542">
            <w:pPr>
              <w:pStyle w:val="210"/>
              <w:numPr>
                <w:ilvl w:val="0"/>
                <w:numId w:val="24"/>
              </w:numPr>
              <w:tabs>
                <w:tab w:val="left" w:pos="312"/>
              </w:tabs>
              <w:overflowPunct w:val="0"/>
              <w:autoSpaceDE w:val="0"/>
              <w:autoSpaceDN w:val="0"/>
              <w:adjustRightInd w:val="0"/>
              <w:ind w:left="0" w:firstLine="0"/>
              <w:jc w:val="both"/>
              <w:rPr>
                <w:rFonts w:eastAsia="Calibri"/>
                <w:b/>
                <w:bCs/>
                <w:sz w:val="26"/>
                <w:szCs w:val="26"/>
              </w:rPr>
            </w:pPr>
            <w:r w:rsidRPr="00A93FA3">
              <w:rPr>
                <w:bCs/>
                <w:sz w:val="26"/>
                <w:szCs w:val="26"/>
              </w:rPr>
              <w:t>знаниями, обеспечивающими оптимальный социально–психологический уровень их практической деятельности.</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lastRenderedPageBreak/>
              <w:t>know:</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basic terms and concepts of the course;</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psychological mechanisms of influencing potential partners and customers;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basic rules and styles of personal behavior in conflict situations arising in the retail sector;</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psychological patterns of how potential customers perceive advertising;</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the conditions for ensuring a high level of service </w:t>
            </w:r>
            <w:r w:rsidRPr="00A93FA3">
              <w:rPr>
                <w:rFonts w:ascii="Times New Roman" w:eastAsia="Calibri" w:hAnsi="Times New Roman" w:cs="Times New Roman"/>
                <w:sz w:val="26"/>
                <w:szCs w:val="26"/>
                <w:lang w:val="en-US"/>
              </w:rPr>
              <w:lastRenderedPageBreak/>
              <w:t>culture in retail;</w:t>
            </w:r>
          </w:p>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be able to:</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assess the personal qualities of employees in the retail sector;</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create a favorable psychological climate in the workforce;</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resolve conflicts arising in retail;</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conduct business conversations (negotiations);</w:t>
            </w:r>
          </w:p>
          <w:p w:rsidR="00FB2975" w:rsidRPr="00A93FA3" w:rsidRDefault="00FB2975"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be proficient in:</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methods for resolving conflicts arising in work teams and when serving customers;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understand the basic rules of good conduct in the performance of professional duties by retail employees;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sym w:font="Symbol" w:char="F02D"/>
            </w:r>
            <w:r w:rsidRPr="00A93FA3">
              <w:rPr>
                <w:rFonts w:ascii="Times New Roman" w:eastAsia="Calibri" w:hAnsi="Times New Roman" w:cs="Times New Roman"/>
                <w:sz w:val="26"/>
                <w:szCs w:val="26"/>
                <w:lang w:val="en-US"/>
              </w:rPr>
              <w:t xml:space="preserve"> possess knowledge that ensures an optimal socio-psychological level of their practical activities</w:t>
            </w:r>
          </w:p>
          <w:p w:rsidR="00FB2975" w:rsidRPr="00A93FA3" w:rsidRDefault="00FB2975" w:rsidP="00DA7542">
            <w:pPr>
              <w:tabs>
                <w:tab w:val="left" w:pos="289"/>
              </w:tabs>
              <w:spacing w:after="0" w:line="240" w:lineRule="auto"/>
              <w:jc w:val="both"/>
              <w:rPr>
                <w:rFonts w:ascii="Times New Roman" w:eastAsia="Calibri" w:hAnsi="Times New Roman" w:cs="Times New Roman"/>
                <w:sz w:val="26"/>
                <w:szCs w:val="26"/>
                <w:lang w:val="en-US"/>
              </w:rPr>
            </w:pPr>
          </w:p>
        </w:tc>
      </w:tr>
      <w:tr w:rsidR="00FB2975" w:rsidRPr="00A93FA3" w:rsidTr="00FB2975">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1</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1</w:t>
            </w:r>
          </w:p>
        </w:tc>
      </w:tr>
      <w:tr w:rsidR="00FB2975" w:rsidRPr="00DA7542" w:rsidTr="00FB297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Базовые знания, полученные в рамках школьной учебной программы по учебному предмету «Обществоведение»</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Basic knowledge acquired within the framework of the school curriculum in the subject "Social Studies"</w:t>
            </w:r>
          </w:p>
        </w:tc>
      </w:tr>
      <w:tr w:rsidR="00FB2975" w:rsidRPr="00A93FA3" w:rsidTr="00FB297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2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2</w:t>
            </w:r>
            <w:r w:rsidRPr="00A93FA3">
              <w:rPr>
                <w:rFonts w:ascii="Times New Roman" w:eastAsia="Calibri" w:hAnsi="Times New Roman" w:cs="Times New Roman"/>
                <w:sz w:val="26"/>
                <w:szCs w:val="26"/>
                <w:lang w:val="en-US"/>
              </w:rPr>
              <w:t xml:space="preserve"> c. u.</w:t>
            </w:r>
          </w:p>
        </w:tc>
      </w:tr>
      <w:tr w:rsidR="00FB2975" w:rsidRPr="00DA7542" w:rsidTr="00FB297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32 часов; самостоятельная работа – 40 часов.</w:t>
            </w:r>
          </w:p>
        </w:tc>
        <w:tc>
          <w:tcPr>
            <w:tcW w:w="5979" w:type="dxa"/>
            <w:tcBorders>
              <w:top w:val="single" w:sz="4" w:space="0" w:color="auto"/>
              <w:left w:val="single" w:sz="4" w:space="0" w:color="auto"/>
              <w:bottom w:val="single" w:sz="4" w:space="0" w:color="auto"/>
              <w:right w:val="single" w:sz="4" w:space="0" w:color="auto"/>
            </w:tcBorders>
          </w:tcPr>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32 hours; </w:t>
            </w:r>
          </w:p>
          <w:p w:rsidR="00FB2975" w:rsidRPr="00A93FA3" w:rsidRDefault="00FB2975"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40 hours.</w:t>
            </w:r>
          </w:p>
          <w:p w:rsidR="00FB2975" w:rsidRPr="00A93FA3" w:rsidRDefault="00FB2975" w:rsidP="00DA7542">
            <w:pPr>
              <w:spacing w:after="0" w:line="240" w:lineRule="auto"/>
              <w:rPr>
                <w:rFonts w:ascii="Times New Roman" w:eastAsia="Calibri" w:hAnsi="Times New Roman" w:cs="Times New Roman"/>
                <w:sz w:val="26"/>
                <w:szCs w:val="26"/>
                <w:lang w:val="en-US"/>
              </w:rPr>
            </w:pPr>
          </w:p>
        </w:tc>
      </w:tr>
      <w:tr w:rsidR="00FB2975" w:rsidRPr="00DA7542" w:rsidTr="00FB2975">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FB2975" w:rsidRPr="00A93FA3" w:rsidRDefault="00FB2975"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B2975" w:rsidRPr="00A93FA3" w:rsidRDefault="00FB2975"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 xml:space="preserve">Формы текущей аттестации – </w:t>
            </w:r>
            <w:r w:rsidRPr="00A93FA3">
              <w:rPr>
                <w:rFonts w:ascii="Times New Roman" w:hAnsi="Times New Roman" w:cs="Times New Roman"/>
                <w:sz w:val="26"/>
                <w:szCs w:val="26"/>
              </w:rPr>
              <w:t>тестирование, доклады, рефераты</w:t>
            </w:r>
            <w:r w:rsidRPr="00A93FA3">
              <w:rPr>
                <w:rFonts w:ascii="Times New Roman" w:eastAsia="Calibri" w:hAnsi="Times New Roman" w:cs="Times New Roman"/>
                <w:sz w:val="26"/>
                <w:szCs w:val="26"/>
              </w:rPr>
              <w:t>.</w:t>
            </w:r>
          </w:p>
          <w:p w:rsidR="00FB2975" w:rsidRPr="00A93FA3" w:rsidRDefault="00FB2975"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дифференцированный зачет.</w:t>
            </w:r>
          </w:p>
          <w:p w:rsidR="00FB2975" w:rsidRPr="00A93FA3" w:rsidRDefault="00FB2975"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hideMark/>
          </w:tcPr>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testing, reports, and essays.</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form of interim assessment is differentiated credit.</w:t>
            </w:r>
          </w:p>
          <w:p w:rsidR="00FB2975" w:rsidRPr="00A93FA3" w:rsidRDefault="00FB2975" w:rsidP="00DA7542">
            <w:pPr>
              <w:spacing w:after="0" w:line="240" w:lineRule="auto"/>
              <w:jc w:val="both"/>
              <w:rPr>
                <w:rFonts w:ascii="Times New Roman" w:eastAsia="Calibri" w:hAnsi="Times New Roman" w:cs="Times New Roman"/>
                <w:sz w:val="26"/>
                <w:szCs w:val="26"/>
                <w:lang w:val="en-US"/>
              </w:rPr>
            </w:pPr>
          </w:p>
          <w:p w:rsidR="00FB2975" w:rsidRPr="00A93FA3" w:rsidRDefault="00FB2975" w:rsidP="00DA7542">
            <w:pPr>
              <w:spacing w:after="0" w:line="240" w:lineRule="auto"/>
              <w:rPr>
                <w:rFonts w:ascii="Times New Roman" w:eastAsia="Calibri" w:hAnsi="Times New Roman" w:cs="Times New Roman"/>
                <w:sz w:val="26"/>
                <w:szCs w:val="26"/>
                <w:highlight w:val="yellow"/>
                <w:lang w:val="en-US"/>
              </w:rPr>
            </w:pPr>
          </w:p>
        </w:tc>
      </w:tr>
    </w:tbl>
    <w:p w:rsidR="00FB2975" w:rsidRPr="00A93FA3" w:rsidRDefault="00FB2975" w:rsidP="00DA7542">
      <w:pPr>
        <w:spacing w:after="0" w:line="240" w:lineRule="auto"/>
        <w:rPr>
          <w:rFonts w:ascii="Times New Roman" w:eastAsia="Calibri" w:hAnsi="Times New Roman" w:cs="Times New Roman"/>
          <w:sz w:val="26"/>
          <w:szCs w:val="26"/>
          <w:lang w:val="en-US"/>
        </w:rPr>
      </w:pPr>
    </w:p>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4D62D6" w:rsidRPr="00A93FA3" w:rsidRDefault="004D62D6"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«Сенсорный анализ продовольственных товаров»</w:t>
      </w:r>
      <w:r w:rsidRPr="00A93FA3">
        <w:rPr>
          <w:rFonts w:ascii="Times New Roman" w:hAnsi="Times New Roman" w:cs="Times New Roman"/>
          <w:sz w:val="26"/>
          <w:szCs w:val="26"/>
        </w:rPr>
        <w:t xml:space="preserve">, </w:t>
      </w:r>
    </w:p>
    <w:p w:rsidR="004D62D6" w:rsidRPr="00A93FA3" w:rsidRDefault="004D62D6"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модуль </w:t>
      </w:r>
      <w:r w:rsidRPr="00A93FA3">
        <w:rPr>
          <w:rFonts w:ascii="Times New Roman" w:hAnsi="Times New Roman" w:cs="Times New Roman"/>
          <w:b/>
          <w:sz w:val="26"/>
          <w:szCs w:val="26"/>
        </w:rPr>
        <w:t>«Контроль и управление качеством товаров»</w:t>
      </w:r>
      <w:r w:rsidRPr="00A93FA3">
        <w:rPr>
          <w:rFonts w:ascii="Times New Roman" w:hAnsi="Times New Roman" w:cs="Times New Roman"/>
          <w:sz w:val="26"/>
          <w:szCs w:val="26"/>
        </w:rPr>
        <w:t xml:space="preserve"> / </w:t>
      </w:r>
    </w:p>
    <w:p w:rsidR="004D62D6" w:rsidRPr="00A93FA3" w:rsidRDefault="004D62D6"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color w:val="1F1F1F"/>
          <w:sz w:val="26"/>
          <w:szCs w:val="26"/>
          <w:lang w:val="en-US"/>
        </w:rPr>
        <w:t xml:space="preserve"> </w:t>
      </w:r>
      <w:r w:rsidRPr="00A93FA3">
        <w:rPr>
          <w:rFonts w:ascii="Times New Roman" w:hAnsi="Times New Roman" w:cs="Times New Roman"/>
          <w:b/>
          <w:sz w:val="26"/>
          <w:szCs w:val="26"/>
          <w:lang w:val="en-US"/>
        </w:rPr>
        <w:t>Sensory analysis of food products»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«Quality control and management of goods»</w:t>
      </w:r>
      <w:r w:rsidRPr="00A93FA3">
        <w:rPr>
          <w:rFonts w:ascii="Times New Roman" w:hAnsi="Times New Roman" w:cs="Times New Roman"/>
          <w:sz w:val="26"/>
          <w:szCs w:val="26"/>
          <w:lang w:val="en-US"/>
        </w:rPr>
        <w:t>:</w:t>
      </w:r>
    </w:p>
    <w:p w:rsidR="004D62D6" w:rsidRPr="00A93FA3" w:rsidRDefault="004D62D6"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«Сенсорный анализ продовольственных товаров» представляет собой одну из важных дисциплин, формирующих специалиста высшей квалификации в области товароведения и экспертизы продовольственных товаров. Программа разработана на основе современных представлений о потребительских свойствах и товароведении пищи, сенсорной психофизиологии, органолептике. </w:t>
            </w:r>
          </w:p>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Целью преподавания учебной дисциплины является получение знаний и навыков объективной сенсорной (органолептической) оценки уровня качества пищевых продуктов.</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course "Sensory Analysis of Food Products" is a key component in developing highly qualified specialists in the field of commodity science and food product expertise. The program is based on modern understanding of consumer properties and commodity science of food, sensory psychophysiology, and organoleptics.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purpose of teaching this academic discipline is to acquire knowledge and skills in objective sensory (organoleptic) assessment of the quality level of food products.</w:t>
            </w:r>
          </w:p>
          <w:p w:rsidR="004D62D6" w:rsidRPr="00A93FA3" w:rsidRDefault="004D62D6" w:rsidP="00DA7542">
            <w:pPr>
              <w:spacing w:after="0" w:line="240" w:lineRule="auto"/>
              <w:jc w:val="both"/>
              <w:rPr>
                <w:rFonts w:ascii="Times New Roman" w:hAnsi="Times New Roman" w:cs="Times New Roman"/>
                <w:sz w:val="26"/>
                <w:szCs w:val="26"/>
                <w:lang w:val="en-US"/>
              </w:rPr>
            </w:pPr>
          </w:p>
        </w:tc>
      </w:tr>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СК-16. Применять методы оценки качества и безопасности товаров для диагностики дефектов, выявления опасной и некачественной продукции, сокращения и предупреждения товарных потерь</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SC -16. Apply methods of assessing the quality and safety of goods to diagnose defects, identify dangerous and low-quality products, and reduce and prevent product losses</w:t>
            </w:r>
          </w:p>
          <w:p w:rsidR="004D62D6" w:rsidRPr="00A93FA3" w:rsidRDefault="004D62D6" w:rsidP="00DA7542">
            <w:pPr>
              <w:spacing w:after="0" w:line="240" w:lineRule="auto"/>
              <w:jc w:val="both"/>
              <w:rPr>
                <w:rFonts w:ascii="Times New Roman" w:hAnsi="Times New Roman" w:cs="Times New Roman"/>
                <w:sz w:val="26"/>
                <w:szCs w:val="26"/>
                <w:lang w:val="en-US"/>
              </w:rPr>
            </w:pPr>
          </w:p>
        </w:tc>
      </w:tr>
      <w:tr w:rsidR="004D62D6" w:rsidRPr="00DA7542" w:rsidTr="004D62D6">
        <w:trPr>
          <w:trHeight w:val="123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4D62D6" w:rsidRPr="00A93FA3" w:rsidRDefault="004D62D6" w:rsidP="00DA7542">
            <w:pPr>
              <w:pStyle w:val="Style2"/>
              <w:widowControl/>
              <w:tabs>
                <w:tab w:val="left" w:pos="142"/>
              </w:tabs>
              <w:ind w:firstLine="709"/>
              <w:rPr>
                <w:rFonts w:eastAsia="HiddenHorzOCR"/>
                <w:b/>
                <w:i/>
                <w:sz w:val="26"/>
                <w:szCs w:val="26"/>
              </w:rPr>
            </w:pPr>
            <w:r w:rsidRPr="00A93FA3">
              <w:rPr>
                <w:rFonts w:eastAsia="HiddenHorzOCR"/>
                <w:b/>
                <w:i/>
                <w:sz w:val="26"/>
                <w:szCs w:val="26"/>
              </w:rPr>
              <w:t>знать:</w:t>
            </w:r>
          </w:p>
          <w:p w:rsidR="004D62D6" w:rsidRPr="00A93FA3" w:rsidRDefault="004D62D6" w:rsidP="00DA7542">
            <w:pPr>
              <w:spacing w:after="0" w:line="240" w:lineRule="auto"/>
              <w:ind w:firstLine="709"/>
              <w:jc w:val="both"/>
              <w:rPr>
                <w:rFonts w:ascii="Times New Roman" w:hAnsi="Times New Roman" w:cs="Times New Roman"/>
                <w:sz w:val="26"/>
                <w:szCs w:val="26"/>
              </w:rPr>
            </w:pPr>
            <w:r w:rsidRPr="00A93FA3">
              <w:rPr>
                <w:rFonts w:ascii="Times New Roman" w:eastAsia="HiddenHorzOCR" w:hAnsi="Times New Roman" w:cs="Times New Roman"/>
                <w:sz w:val="26"/>
                <w:szCs w:val="26"/>
              </w:rPr>
              <w:t xml:space="preserve">– понятийный аппарат, </w:t>
            </w:r>
            <w:r w:rsidRPr="00A93FA3">
              <w:rPr>
                <w:rFonts w:ascii="Times New Roman" w:hAnsi="Times New Roman" w:cs="Times New Roman"/>
                <w:sz w:val="26"/>
                <w:szCs w:val="26"/>
              </w:rPr>
              <w:t>категории курса, основную терминологию;</w:t>
            </w:r>
          </w:p>
          <w:p w:rsidR="004D62D6" w:rsidRPr="00A93FA3" w:rsidRDefault="004D62D6"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основные теоретические аспекты сенсорного анализа пищи;</w:t>
            </w:r>
          </w:p>
          <w:p w:rsidR="004D62D6" w:rsidRPr="00A93FA3" w:rsidRDefault="004D62D6" w:rsidP="00DA7542">
            <w:pPr>
              <w:autoSpaceDE w:val="0"/>
              <w:autoSpaceDN w:val="0"/>
              <w:adjustRightInd w:val="0"/>
              <w:spacing w:after="0" w:line="240" w:lineRule="auto"/>
              <w:ind w:firstLine="709"/>
              <w:jc w:val="both"/>
              <w:rPr>
                <w:rFonts w:ascii="Times New Roman" w:eastAsia="HiddenHorzOCR" w:hAnsi="Times New Roman" w:cs="Times New Roman"/>
                <w:sz w:val="26"/>
                <w:szCs w:val="26"/>
              </w:rPr>
            </w:pPr>
            <w:r w:rsidRPr="00A93FA3">
              <w:rPr>
                <w:rFonts w:ascii="Times New Roman" w:eastAsia="HiddenHorzOCR" w:hAnsi="Times New Roman" w:cs="Times New Roman"/>
                <w:sz w:val="26"/>
                <w:szCs w:val="26"/>
              </w:rPr>
              <w:t>– основные положения законодательных и технических нормативных правовых актов в области сенсорного анализа;</w:t>
            </w:r>
          </w:p>
          <w:p w:rsidR="004D62D6" w:rsidRPr="00A93FA3" w:rsidRDefault="004D62D6" w:rsidP="00DA7542">
            <w:pPr>
              <w:pStyle w:val="Style2"/>
              <w:widowControl/>
              <w:tabs>
                <w:tab w:val="left" w:pos="142"/>
              </w:tabs>
              <w:ind w:firstLine="709"/>
              <w:rPr>
                <w:rFonts w:eastAsia="HiddenHorzOCR"/>
                <w:sz w:val="26"/>
                <w:szCs w:val="26"/>
              </w:rPr>
            </w:pPr>
            <w:r w:rsidRPr="00A93FA3">
              <w:rPr>
                <w:rFonts w:eastAsia="HiddenHorzOCR"/>
                <w:sz w:val="26"/>
                <w:szCs w:val="26"/>
              </w:rPr>
              <w:t xml:space="preserve">– международную классификацию методов </w:t>
            </w:r>
            <w:r w:rsidRPr="00A93FA3">
              <w:rPr>
                <w:rFonts w:eastAsia="HiddenHorzOCR"/>
                <w:sz w:val="26"/>
                <w:szCs w:val="26"/>
              </w:rPr>
              <w:lastRenderedPageBreak/>
              <w:t xml:space="preserve">сенсорного анализа; </w:t>
            </w:r>
          </w:p>
          <w:p w:rsidR="004D62D6" w:rsidRPr="00A93FA3" w:rsidRDefault="004D62D6"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сенсорные методы исследования товаров;</w:t>
            </w:r>
          </w:p>
          <w:p w:rsidR="004D62D6" w:rsidRPr="00A93FA3" w:rsidRDefault="004D62D6" w:rsidP="00DA7542">
            <w:pPr>
              <w:pStyle w:val="Style2"/>
              <w:tabs>
                <w:tab w:val="left" w:pos="142"/>
              </w:tabs>
              <w:ind w:firstLine="709"/>
              <w:rPr>
                <w:rFonts w:eastAsia="HiddenHorzOCR"/>
                <w:sz w:val="26"/>
                <w:szCs w:val="26"/>
              </w:rPr>
            </w:pPr>
            <w:r w:rsidRPr="00A93FA3">
              <w:rPr>
                <w:rFonts w:eastAsia="HiddenHorzOCR"/>
                <w:sz w:val="26"/>
                <w:szCs w:val="26"/>
              </w:rPr>
              <w:t>– роль методов дегустационного анализа в оценке качества и безопасности пищевых продуктов;</w:t>
            </w:r>
          </w:p>
          <w:p w:rsidR="004D62D6" w:rsidRPr="00A93FA3" w:rsidRDefault="004D62D6"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особенности сенсорной оценки отдельных видов пищевых продуктов;</w:t>
            </w:r>
          </w:p>
          <w:p w:rsidR="004D62D6" w:rsidRPr="00A93FA3" w:rsidRDefault="004D62D6" w:rsidP="00DA7542">
            <w:pPr>
              <w:spacing w:after="0" w:line="240" w:lineRule="auto"/>
              <w:ind w:left="1"/>
              <w:jc w:val="both"/>
              <w:rPr>
                <w:rFonts w:ascii="Times New Roman" w:eastAsia="HiddenHorzOCR" w:hAnsi="Times New Roman" w:cs="Times New Roman"/>
                <w:sz w:val="26"/>
                <w:szCs w:val="26"/>
              </w:rPr>
            </w:pPr>
            <w:r w:rsidRPr="00A93FA3">
              <w:rPr>
                <w:rFonts w:ascii="Times New Roman" w:eastAsia="HiddenHorzOCR" w:hAnsi="Times New Roman" w:cs="Times New Roman"/>
                <w:sz w:val="26"/>
                <w:szCs w:val="26"/>
              </w:rPr>
              <w:t>– область и направления применения сенсорного  анализа пищевых продуктов;</w:t>
            </w:r>
          </w:p>
          <w:p w:rsidR="004D62D6" w:rsidRPr="00A93FA3" w:rsidRDefault="004D62D6" w:rsidP="00DA7542">
            <w:pPr>
              <w:pStyle w:val="Style2"/>
              <w:tabs>
                <w:tab w:val="left" w:pos="142"/>
              </w:tabs>
              <w:ind w:firstLine="567"/>
              <w:rPr>
                <w:rFonts w:eastAsia="HiddenHorzOCR"/>
                <w:sz w:val="26"/>
                <w:szCs w:val="26"/>
              </w:rPr>
            </w:pPr>
            <w:r w:rsidRPr="00A93FA3">
              <w:rPr>
                <w:rFonts w:eastAsia="HiddenHorzOCR"/>
                <w:sz w:val="26"/>
                <w:szCs w:val="26"/>
              </w:rPr>
              <w:t>– требования к помещению, оборудованию, отбору образцов для испытаний;</w:t>
            </w:r>
          </w:p>
          <w:p w:rsidR="004D62D6" w:rsidRPr="00A93FA3" w:rsidRDefault="004D62D6" w:rsidP="00DA7542">
            <w:pPr>
              <w:pStyle w:val="Style2"/>
              <w:tabs>
                <w:tab w:val="left" w:pos="142"/>
              </w:tabs>
              <w:ind w:firstLine="567"/>
              <w:rPr>
                <w:rFonts w:eastAsia="HiddenHorzOCR"/>
                <w:sz w:val="26"/>
                <w:szCs w:val="26"/>
              </w:rPr>
            </w:pPr>
            <w:r w:rsidRPr="00A93FA3">
              <w:rPr>
                <w:rFonts w:eastAsia="HiddenHorzOCR"/>
                <w:sz w:val="26"/>
                <w:szCs w:val="26"/>
              </w:rPr>
              <w:t>– требования к отбору, подготовке и контролю испытателей и экспертов;</w:t>
            </w:r>
          </w:p>
          <w:p w:rsidR="004D62D6" w:rsidRPr="00A93FA3" w:rsidRDefault="004D62D6" w:rsidP="00DA7542">
            <w:pPr>
              <w:autoSpaceDE w:val="0"/>
              <w:autoSpaceDN w:val="0"/>
              <w:adjustRightInd w:val="0"/>
              <w:spacing w:after="0" w:line="240" w:lineRule="auto"/>
              <w:ind w:firstLine="567"/>
              <w:jc w:val="both"/>
              <w:rPr>
                <w:rFonts w:ascii="Times New Roman" w:eastAsia="HiddenHorzOCR" w:hAnsi="Times New Roman" w:cs="Times New Roman"/>
                <w:b/>
                <w:i/>
                <w:sz w:val="26"/>
                <w:szCs w:val="26"/>
              </w:rPr>
            </w:pPr>
            <w:r w:rsidRPr="00A93FA3">
              <w:rPr>
                <w:rFonts w:ascii="Times New Roman" w:eastAsia="HiddenHorzOCR" w:hAnsi="Times New Roman" w:cs="Times New Roman"/>
                <w:b/>
                <w:i/>
                <w:sz w:val="26"/>
                <w:szCs w:val="26"/>
              </w:rPr>
              <w:t>уметь:</w:t>
            </w:r>
          </w:p>
          <w:p w:rsidR="004D62D6" w:rsidRPr="00A93FA3" w:rsidRDefault="004D62D6"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t>– определять цель и задачи проведения сенсорных исследований;</w:t>
            </w:r>
          </w:p>
          <w:p w:rsidR="004D62D6" w:rsidRPr="00A93FA3" w:rsidRDefault="004D62D6"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t>– осуществлять выбор метода сенсорного анализа продуктов;</w:t>
            </w:r>
          </w:p>
          <w:p w:rsidR="004D62D6" w:rsidRPr="00A93FA3" w:rsidRDefault="004D62D6"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t>– определить уровень качества товаров по важнейшим органолептическим показателям сенсорными методами;</w:t>
            </w:r>
          </w:p>
          <w:p w:rsidR="004D62D6" w:rsidRPr="00A93FA3" w:rsidRDefault="004D62D6" w:rsidP="00DA7542">
            <w:pPr>
              <w:pStyle w:val="Style2"/>
              <w:tabs>
                <w:tab w:val="left" w:pos="142"/>
              </w:tabs>
              <w:ind w:firstLine="567"/>
              <w:rPr>
                <w:rFonts w:eastAsia="HiddenHorzOCR"/>
                <w:sz w:val="26"/>
                <w:szCs w:val="26"/>
              </w:rPr>
            </w:pPr>
            <w:r w:rsidRPr="00A93FA3">
              <w:rPr>
                <w:rFonts w:eastAsia="HiddenHorzOCR"/>
                <w:sz w:val="26"/>
                <w:szCs w:val="26"/>
              </w:rPr>
              <w:t>– анализировать полученные результаты и готовить отчет о проведенных исследованиях;</w:t>
            </w:r>
          </w:p>
          <w:p w:rsidR="004D62D6" w:rsidRPr="00A93FA3" w:rsidRDefault="004D62D6" w:rsidP="00DA7542">
            <w:pPr>
              <w:pStyle w:val="Style2"/>
              <w:tabs>
                <w:tab w:val="left" w:pos="142"/>
              </w:tabs>
              <w:ind w:firstLine="567"/>
              <w:rPr>
                <w:rFonts w:eastAsia="HiddenHorzOCR"/>
                <w:sz w:val="26"/>
                <w:szCs w:val="26"/>
              </w:rPr>
            </w:pPr>
            <w:r w:rsidRPr="00A93FA3">
              <w:rPr>
                <w:rFonts w:eastAsia="HiddenHorzOCR"/>
                <w:sz w:val="26"/>
                <w:szCs w:val="26"/>
              </w:rPr>
              <w:t>– руководствоваться требованиями законодательных и технических нормативных правовых актов в области сенсорного анализа пищевых продуктов;</w:t>
            </w:r>
          </w:p>
          <w:p w:rsidR="004D62D6" w:rsidRPr="00A93FA3" w:rsidRDefault="004D62D6" w:rsidP="00DA7542">
            <w:pPr>
              <w:pStyle w:val="Style2"/>
              <w:tabs>
                <w:tab w:val="left" w:pos="142"/>
              </w:tabs>
              <w:ind w:firstLine="567"/>
              <w:rPr>
                <w:rFonts w:eastAsia="HiddenHorzOCR"/>
                <w:sz w:val="26"/>
                <w:szCs w:val="26"/>
              </w:rPr>
            </w:pPr>
            <w:r w:rsidRPr="00A93FA3">
              <w:rPr>
                <w:rFonts w:eastAsia="HiddenHorzOCR"/>
                <w:sz w:val="26"/>
                <w:szCs w:val="26"/>
              </w:rPr>
              <w:t xml:space="preserve">– составлять и оформлять протокол испытания; </w:t>
            </w:r>
          </w:p>
          <w:p w:rsidR="004D62D6" w:rsidRPr="00A93FA3" w:rsidRDefault="004D62D6" w:rsidP="00DA7542">
            <w:pPr>
              <w:autoSpaceDE w:val="0"/>
              <w:autoSpaceDN w:val="0"/>
              <w:adjustRightInd w:val="0"/>
              <w:spacing w:after="0" w:line="240" w:lineRule="auto"/>
              <w:ind w:firstLine="709"/>
              <w:jc w:val="both"/>
              <w:rPr>
                <w:rFonts w:ascii="Times New Roman" w:eastAsia="HiddenHorzOCR" w:hAnsi="Times New Roman" w:cs="Times New Roman"/>
                <w:b/>
                <w:i/>
                <w:sz w:val="26"/>
                <w:szCs w:val="26"/>
              </w:rPr>
            </w:pPr>
            <w:r w:rsidRPr="00A93FA3">
              <w:rPr>
                <w:rFonts w:ascii="Times New Roman" w:eastAsia="HiddenHorzOCR" w:hAnsi="Times New Roman" w:cs="Times New Roman"/>
                <w:b/>
                <w:i/>
                <w:sz w:val="26"/>
                <w:szCs w:val="26"/>
              </w:rPr>
              <w:t>владеть:</w:t>
            </w:r>
          </w:p>
          <w:p w:rsidR="004D62D6" w:rsidRPr="00A93FA3" w:rsidRDefault="004D62D6"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навыками</w:t>
            </w:r>
            <w:r w:rsidRPr="00A93FA3">
              <w:rPr>
                <w:rFonts w:ascii="Times New Roman" w:hAnsi="Times New Roman" w:cs="Times New Roman"/>
                <w:sz w:val="26"/>
                <w:szCs w:val="26"/>
              </w:rPr>
              <w:t xml:space="preserve"> работы с техническими нормативными правовыми актами (ТНПА) и </w:t>
            </w:r>
            <w:r w:rsidRPr="00A93FA3">
              <w:rPr>
                <w:rFonts w:ascii="Times New Roman" w:hAnsi="Times New Roman" w:cs="Times New Roman"/>
                <w:sz w:val="26"/>
                <w:szCs w:val="26"/>
              </w:rPr>
              <w:lastRenderedPageBreak/>
              <w:t>методиками исследования;</w:t>
            </w:r>
          </w:p>
          <w:p w:rsidR="004D62D6" w:rsidRPr="00A93FA3" w:rsidRDefault="004D62D6"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навыками</w:t>
            </w:r>
            <w:r w:rsidRPr="00A93FA3">
              <w:rPr>
                <w:rFonts w:ascii="Times New Roman" w:hAnsi="Times New Roman" w:cs="Times New Roman"/>
                <w:sz w:val="26"/>
                <w:szCs w:val="26"/>
              </w:rPr>
              <w:t xml:space="preserve"> проверки зрительной, обонятельной, вкусовой чувствительности человека (дегустатора);</w:t>
            </w:r>
          </w:p>
          <w:p w:rsidR="004D62D6" w:rsidRPr="00A93FA3" w:rsidRDefault="004D62D6" w:rsidP="00DA7542">
            <w:pPr>
              <w:autoSpaceDE w:val="0"/>
              <w:autoSpaceDN w:val="0"/>
              <w:adjustRightInd w:val="0"/>
              <w:spacing w:after="0" w:line="240" w:lineRule="auto"/>
              <w:ind w:firstLine="709"/>
              <w:jc w:val="both"/>
              <w:rPr>
                <w:rFonts w:ascii="Times New Roman" w:eastAsia="HiddenHorzOCR" w:hAnsi="Times New Roman" w:cs="Times New Roman"/>
                <w:sz w:val="26"/>
                <w:szCs w:val="26"/>
              </w:rPr>
            </w:pPr>
            <w:r w:rsidRPr="00A93FA3">
              <w:rPr>
                <w:rFonts w:ascii="Times New Roman" w:eastAsia="HiddenHorzOCR" w:hAnsi="Times New Roman" w:cs="Times New Roman"/>
                <w:sz w:val="26"/>
                <w:szCs w:val="26"/>
              </w:rPr>
              <w:t>– навыками самостоятельной работы в исследовательской лаборатории;</w:t>
            </w:r>
          </w:p>
          <w:p w:rsidR="004D62D6" w:rsidRPr="00A93FA3" w:rsidRDefault="004D62D6" w:rsidP="00DA7542">
            <w:pPr>
              <w:spacing w:after="0" w:line="240" w:lineRule="auto"/>
              <w:ind w:firstLine="720"/>
              <w:jc w:val="both"/>
              <w:rPr>
                <w:rFonts w:ascii="Times New Roman"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навыками</w:t>
            </w:r>
            <w:r w:rsidRPr="00A93FA3">
              <w:rPr>
                <w:rFonts w:ascii="Times New Roman" w:hAnsi="Times New Roman" w:cs="Times New Roman"/>
                <w:sz w:val="26"/>
                <w:szCs w:val="26"/>
              </w:rPr>
              <w:t xml:space="preserve"> определения качества продовольственных товаров по важнейшим органолептическим показателям с использованием сенсорных методов, обеспечивающих объективность и воспроизводимость результатов исследования;</w:t>
            </w:r>
          </w:p>
          <w:p w:rsidR="004D62D6" w:rsidRPr="00A93FA3" w:rsidRDefault="004D62D6" w:rsidP="00DA7542">
            <w:pPr>
              <w:spacing w:after="0" w:line="240" w:lineRule="auto"/>
              <w:ind w:firstLine="709"/>
              <w:jc w:val="both"/>
              <w:rPr>
                <w:rFonts w:ascii="Times New Roman" w:eastAsia="HiddenHorzOCR" w:hAnsi="Times New Roman" w:cs="Times New Roman"/>
                <w:sz w:val="26"/>
                <w:szCs w:val="26"/>
              </w:rPr>
            </w:pPr>
            <w:r w:rsidRPr="00A93FA3">
              <w:rPr>
                <w:rFonts w:ascii="Times New Roman" w:hAnsi="Times New Roman" w:cs="Times New Roman"/>
                <w:sz w:val="26"/>
                <w:szCs w:val="26"/>
              </w:rPr>
              <w:t xml:space="preserve">– </w:t>
            </w:r>
            <w:r w:rsidRPr="00A93FA3">
              <w:rPr>
                <w:rFonts w:ascii="Times New Roman" w:eastAsia="HiddenHorzOCR" w:hAnsi="Times New Roman" w:cs="Times New Roman"/>
                <w:sz w:val="26"/>
                <w:szCs w:val="26"/>
              </w:rPr>
              <w:t>навыками</w:t>
            </w:r>
            <w:r w:rsidRPr="00A93FA3">
              <w:rPr>
                <w:rFonts w:ascii="Times New Roman" w:hAnsi="Times New Roman" w:cs="Times New Roman"/>
                <w:sz w:val="26"/>
                <w:szCs w:val="26"/>
              </w:rPr>
              <w:t xml:space="preserve"> обработки данных и анализа результатов исследования.</w:t>
            </w:r>
          </w:p>
          <w:p w:rsidR="004D62D6" w:rsidRPr="00A93FA3" w:rsidRDefault="004D62D6" w:rsidP="00DA7542">
            <w:pPr>
              <w:spacing w:after="0" w:line="240" w:lineRule="auto"/>
              <w:ind w:left="1"/>
              <w:jc w:val="both"/>
              <w:rPr>
                <w:rFonts w:ascii="Times New Roman" w:hAnsi="Times New Roman" w:cs="Times New Roman"/>
                <w:sz w:val="26"/>
                <w:szCs w:val="26"/>
              </w:rPr>
            </w:pPr>
          </w:p>
        </w:tc>
        <w:tc>
          <w:tcPr>
            <w:tcW w:w="5979" w:type="dxa"/>
          </w:tcPr>
          <w:p w:rsidR="004D62D6" w:rsidRPr="00A93FA3" w:rsidRDefault="004D62D6"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Conceptual framework, course categories, and basic terminology;</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 theoretical aspects of food sensory analysis;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 provisions of legislative and technical regulations in the field of sensory analysis;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International classification of sensory analysis methods;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Sensory methods for product research;</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 role of tasting analysis methods in assessing the quality and safety of food products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specific aspects of sensory evaluation of individual food products;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scope and application of sensory analysis of food products;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requirements for premises, equipment, and sampling for testing;</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requirements for the selection, training, and supervision of testers and experts;</w:t>
            </w:r>
          </w:p>
          <w:p w:rsidR="004D62D6" w:rsidRPr="00A93FA3" w:rsidRDefault="004D62D6" w:rsidP="00DA7542">
            <w:pPr>
              <w:spacing w:after="0" w:line="240" w:lineRule="auto"/>
              <w:ind w:left="34"/>
              <w:jc w:val="both"/>
              <w:rPr>
                <w:rFonts w:ascii="Times New Roman" w:hAnsi="Times New Roman" w:cs="Times New Roman"/>
                <w:b/>
                <w:bCs/>
                <w:sz w:val="26"/>
                <w:szCs w:val="26"/>
                <w:lang w:val="en-US"/>
              </w:rPr>
            </w:pPr>
            <w:r w:rsidRPr="00A93FA3">
              <w:rPr>
                <w:rFonts w:ascii="Times New Roman" w:hAnsi="Times New Roman" w:cs="Times New Roman"/>
                <w:b/>
                <w:bCs/>
                <w:sz w:val="26"/>
                <w:szCs w:val="26"/>
                <w:lang w:val="en-US"/>
              </w:rPr>
              <w:t>be able to:</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define the purpose and objectives of sensory testing;</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select a sensory analysis method for products;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determine the quality level of products based on key organoleptic parameters using sensory methods;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analyze the results and prepare a report on the conducted testing;</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comply with the requirements of legislative and technical regulations in the field of sensory analysis of food products;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prepare and file a test report;</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skills in working with technical regulations and research methods;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skills in testing the visual, olfactory, and gustatory sensitivities of a person (taster);</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skills in independent work in a research laboratory;</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skills in determining the quality of food products based on key organoleptic parameters using sensory methods that ensure the objectivity and reproducibility </w:t>
            </w:r>
            <w:r w:rsidRPr="00A93FA3">
              <w:rPr>
                <w:rFonts w:ascii="Times New Roman" w:hAnsi="Times New Roman" w:cs="Times New Roman"/>
                <w:sz w:val="26"/>
                <w:szCs w:val="26"/>
                <w:lang w:val="en-US"/>
              </w:rPr>
              <w:lastRenderedPageBreak/>
              <w:t>of research results;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skills</w:t>
            </w:r>
            <w:proofErr w:type="gramEnd"/>
            <w:r w:rsidRPr="00A93FA3">
              <w:rPr>
                <w:rFonts w:ascii="Times New Roman" w:hAnsi="Times New Roman" w:cs="Times New Roman"/>
                <w:sz w:val="26"/>
                <w:szCs w:val="26"/>
                <w:lang w:val="en-US"/>
              </w:rPr>
              <w:t xml:space="preserve"> in data processing and analysis of research results.</w:t>
            </w:r>
          </w:p>
          <w:p w:rsidR="004D62D6" w:rsidRPr="00A93FA3" w:rsidRDefault="004D62D6" w:rsidP="00DA7542">
            <w:pPr>
              <w:tabs>
                <w:tab w:val="left" w:pos="289"/>
              </w:tabs>
              <w:spacing w:after="0" w:line="240" w:lineRule="auto"/>
              <w:jc w:val="both"/>
              <w:rPr>
                <w:rFonts w:ascii="Times New Roman" w:hAnsi="Times New Roman" w:cs="Times New Roman"/>
                <w:sz w:val="26"/>
                <w:szCs w:val="26"/>
                <w:lang w:val="en-US"/>
              </w:rPr>
            </w:pPr>
          </w:p>
        </w:tc>
      </w:tr>
      <w:tr w:rsidR="004D62D6" w:rsidRPr="00A93FA3" w:rsidTr="004D62D6">
        <w:trPr>
          <w:trHeight w:val="58"/>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D62D6" w:rsidRPr="00A93FA3" w:rsidRDefault="004D62D6"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3</w:t>
            </w:r>
          </w:p>
        </w:tc>
        <w:tc>
          <w:tcPr>
            <w:tcW w:w="5979" w:type="dxa"/>
          </w:tcPr>
          <w:p w:rsidR="004D62D6" w:rsidRPr="00A93FA3" w:rsidRDefault="004D62D6"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3</w:t>
            </w:r>
          </w:p>
        </w:tc>
      </w:tr>
      <w:tr w:rsidR="004D62D6" w:rsidRPr="00DA7542" w:rsidTr="004D62D6">
        <w:trPr>
          <w:trHeight w:val="610"/>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«Химия», «Стандартизация, оценка соответствия и управление качеством», «Теоретические основы товароведения», «Иностранный язык».</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"Chemistry", "Standardization, Conformity Assessment and Quality Management", "Theoretical Foundations of Commodity Science", "Foreign Language".</w:t>
            </w:r>
          </w:p>
          <w:p w:rsidR="004D62D6" w:rsidRPr="00A93FA3" w:rsidRDefault="004D62D6" w:rsidP="00DA7542">
            <w:pPr>
              <w:spacing w:after="0" w:line="240" w:lineRule="auto"/>
              <w:jc w:val="both"/>
              <w:rPr>
                <w:rFonts w:ascii="Times New Roman" w:hAnsi="Times New Roman" w:cs="Times New Roman"/>
                <w:sz w:val="26"/>
                <w:szCs w:val="26"/>
                <w:lang w:val="en-US"/>
              </w:rPr>
            </w:pPr>
          </w:p>
        </w:tc>
      </w:tr>
      <w:tr w:rsidR="004D62D6" w:rsidRPr="00A93FA3"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 з. е.</w:t>
            </w:r>
          </w:p>
        </w:tc>
        <w:tc>
          <w:tcPr>
            <w:tcW w:w="5979" w:type="dxa"/>
          </w:tcPr>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4D62D6" w:rsidRPr="00DA7542" w:rsidTr="004D62D6">
        <w:trPr>
          <w:trHeight w:val="1844"/>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Аудиторных занятий – 48 часа; самостоятельная работа – 60 часа.</w:t>
            </w:r>
          </w:p>
        </w:tc>
        <w:tc>
          <w:tcPr>
            <w:tcW w:w="5979" w:type="dxa"/>
          </w:tcPr>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48 hours; independent work – 60 hours.</w:t>
            </w:r>
          </w:p>
          <w:p w:rsidR="004D62D6" w:rsidRPr="00A93FA3" w:rsidRDefault="004D62D6" w:rsidP="00DA7542">
            <w:pPr>
              <w:spacing w:after="0" w:line="240" w:lineRule="auto"/>
              <w:rPr>
                <w:rFonts w:ascii="Times New Roman" w:hAnsi="Times New Roman" w:cs="Times New Roman"/>
                <w:sz w:val="26"/>
                <w:szCs w:val="26"/>
                <w:lang w:val="en-US"/>
              </w:rPr>
            </w:pPr>
          </w:p>
        </w:tc>
      </w:tr>
      <w:tr w:rsidR="004D62D6" w:rsidRPr="00DA7542" w:rsidTr="004D62D6">
        <w:trPr>
          <w:trHeight w:val="48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Формы текущей аттестации – аудиторная контрольная работа, защита лабораторных работ, подготовка рефератов и презентаций по темам курса.</w:t>
            </w:r>
          </w:p>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 зачёт.</w:t>
            </w:r>
          </w:p>
          <w:p w:rsidR="004D62D6" w:rsidRPr="00A93FA3" w:rsidRDefault="004D62D6" w:rsidP="00DA7542">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methods include in-class assessments, lab assignments, and the preparation of papers and presentations on course topics.</w:t>
            </w:r>
          </w:p>
          <w:p w:rsidR="004D62D6" w:rsidRPr="00A93FA3" w:rsidRDefault="004D62D6"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Interim assessment methods include credits.</w:t>
            </w:r>
          </w:p>
          <w:p w:rsidR="004D62D6" w:rsidRPr="00A93FA3" w:rsidRDefault="004D62D6" w:rsidP="00DA7542">
            <w:pPr>
              <w:spacing w:after="0" w:line="240" w:lineRule="auto"/>
              <w:rPr>
                <w:rFonts w:ascii="Times New Roman" w:eastAsia="Calibri" w:hAnsi="Times New Roman" w:cs="Times New Roman"/>
                <w:sz w:val="26"/>
                <w:szCs w:val="26"/>
                <w:lang w:val="en-US"/>
              </w:rPr>
            </w:pPr>
          </w:p>
        </w:tc>
      </w:tr>
    </w:tbl>
    <w:p w:rsidR="004D62D6" w:rsidRPr="00A93FA3" w:rsidRDefault="004D62D6" w:rsidP="00DA7542">
      <w:pPr>
        <w:spacing w:after="0" w:line="240" w:lineRule="auto"/>
        <w:rPr>
          <w:rFonts w:ascii="Times New Roman" w:hAnsi="Times New Roman" w:cs="Times New Roman"/>
          <w:sz w:val="26"/>
          <w:szCs w:val="26"/>
          <w:lang w:val="en-US"/>
        </w:rPr>
      </w:pPr>
    </w:p>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4D62D6" w:rsidRPr="00A93FA3" w:rsidRDefault="004D62D6"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Социология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управления</w:t>
      </w:r>
      <w:r w:rsidRPr="00A93FA3">
        <w:rPr>
          <w:rFonts w:ascii="Times New Roman" w:hAnsi="Times New Roman" w:cs="Times New Roman"/>
          <w:b/>
          <w:sz w:val="26"/>
          <w:szCs w:val="26"/>
          <w:lang w:val="en-US"/>
        </w:rPr>
        <w:t>»</w:t>
      </w:r>
    </w:p>
    <w:p w:rsidR="004D62D6" w:rsidRPr="00A93FA3" w:rsidRDefault="004D62D6"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«Sociology of Management»</w:t>
      </w:r>
    </w:p>
    <w:tbl>
      <w:tblPr>
        <w:tblStyle w:val="a3"/>
        <w:tblW w:w="15330" w:type="dxa"/>
        <w:tblLook w:val="04A0"/>
      </w:tblPr>
      <w:tblGrid>
        <w:gridCol w:w="3256"/>
        <w:gridCol w:w="6095"/>
        <w:gridCol w:w="5979"/>
      </w:tblGrid>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bCs/>
                <w:sz w:val="26"/>
                <w:szCs w:val="26"/>
              </w:rPr>
              <w:t>УК-7.</w:t>
            </w:r>
            <w:r w:rsidRPr="00A93FA3">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bCs/>
                <w:sz w:val="26"/>
                <w:szCs w:val="26"/>
                <w:lang w:val="en-US"/>
              </w:rPr>
              <w:t>UK-7.</w:t>
            </w:r>
            <w:r w:rsidRPr="00A93FA3">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4D62D6" w:rsidRPr="00DA7542" w:rsidTr="004D62D6">
        <w:trPr>
          <w:trHeight w:val="123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4D62D6" w:rsidRPr="00A93FA3" w:rsidRDefault="004D62D6"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основные подходы к изучению управленческих отношений;</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базовые  характеристики социального управления</w:t>
            </w:r>
            <w:r w:rsidRPr="00A93FA3">
              <w:rPr>
                <w:rFonts w:ascii="Times New Roman" w:eastAsia="Times New Roman" w:hAnsi="Times New Roman" w:cs="Times New Roman"/>
                <w:sz w:val="26"/>
                <w:szCs w:val="26"/>
                <w:lang w:val="en-US" w:eastAsia="ru-RU"/>
              </w:rPr>
              <w:t>;</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уровни социального управления</w:t>
            </w:r>
            <w:r w:rsidRPr="00A93FA3">
              <w:rPr>
                <w:rFonts w:ascii="Times New Roman" w:eastAsia="Times New Roman" w:hAnsi="Times New Roman" w:cs="Times New Roman"/>
                <w:sz w:val="26"/>
                <w:szCs w:val="26"/>
                <w:lang w:val="en-US" w:eastAsia="ru-RU"/>
              </w:rPr>
              <w:t>;</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процедурные этапы социального управления</w:t>
            </w:r>
            <w:r w:rsidRPr="00A93FA3">
              <w:rPr>
                <w:rFonts w:ascii="Times New Roman" w:eastAsia="Times New Roman" w:hAnsi="Times New Roman" w:cs="Times New Roman"/>
                <w:sz w:val="26"/>
                <w:szCs w:val="26"/>
                <w:lang w:val="en-US" w:eastAsia="ru-RU"/>
              </w:rPr>
              <w:t>;</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методы социального управления</w:t>
            </w:r>
            <w:r w:rsidRPr="00A93FA3">
              <w:rPr>
                <w:rFonts w:ascii="Times New Roman" w:eastAsia="Times New Roman" w:hAnsi="Times New Roman" w:cs="Times New Roman"/>
                <w:sz w:val="26"/>
                <w:szCs w:val="26"/>
                <w:lang w:val="en-US" w:eastAsia="ru-RU"/>
              </w:rPr>
              <w:t>;</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модели (стили) социального управления.</w:t>
            </w:r>
          </w:p>
          <w:p w:rsidR="004D62D6" w:rsidRPr="00A93FA3" w:rsidRDefault="004D62D6"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4D62D6" w:rsidRPr="00A93FA3" w:rsidRDefault="004D62D6" w:rsidP="00DA7542">
            <w:pPr>
              <w:numPr>
                <w:ilvl w:val="0"/>
                <w:numId w:val="25"/>
              </w:numPr>
              <w:tabs>
                <w:tab w:val="left" w:pos="426"/>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применять теоретические знания в ходе практической управленческой деятельности;</w:t>
            </w:r>
          </w:p>
          <w:p w:rsidR="004D62D6" w:rsidRPr="00A93FA3" w:rsidRDefault="004D62D6" w:rsidP="00DA7542">
            <w:pPr>
              <w:numPr>
                <w:ilvl w:val="0"/>
                <w:numId w:val="25"/>
              </w:numPr>
              <w:tabs>
                <w:tab w:val="left" w:pos="426"/>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использовать современные методы мотивирования и стимулирования работников.</w:t>
            </w:r>
          </w:p>
          <w:p w:rsidR="004D62D6" w:rsidRPr="00A93FA3" w:rsidRDefault="004D62D6"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4D62D6" w:rsidRPr="00A93FA3" w:rsidRDefault="004D62D6" w:rsidP="00DA7542">
            <w:pPr>
              <w:numPr>
                <w:ilvl w:val="0"/>
                <w:numId w:val="25"/>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hAnsi="Times New Roman" w:cs="Times New Roman"/>
                <w:sz w:val="26"/>
                <w:szCs w:val="26"/>
              </w:rPr>
              <w:t xml:space="preserve">владения </w:t>
            </w:r>
            <w:r w:rsidRPr="00A93FA3">
              <w:rPr>
                <w:rFonts w:ascii="Times New Roman" w:eastAsia="Times New Roman" w:hAnsi="Times New Roman" w:cs="Times New Roman"/>
                <w:sz w:val="26"/>
                <w:szCs w:val="26"/>
                <w:lang w:eastAsia="ru-RU"/>
              </w:rPr>
              <w:t>приемами социальной организации работников;</w:t>
            </w:r>
          </w:p>
          <w:p w:rsidR="004D62D6" w:rsidRPr="00A93FA3" w:rsidRDefault="004D62D6" w:rsidP="00DA7542">
            <w:pPr>
              <w:numPr>
                <w:ilvl w:val="0"/>
                <w:numId w:val="25"/>
              </w:numPr>
              <w:tabs>
                <w:tab w:val="left" w:pos="426"/>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 xml:space="preserve">владения </w:t>
            </w:r>
            <w:r w:rsidRPr="00A93FA3">
              <w:rPr>
                <w:rFonts w:ascii="Times New Roman" w:eastAsia="Times New Roman" w:hAnsi="Times New Roman" w:cs="Times New Roman"/>
                <w:sz w:val="26"/>
                <w:szCs w:val="26"/>
                <w:lang w:eastAsia="ru-RU"/>
              </w:rPr>
              <w:t xml:space="preserve">методами мотивации и стимуляции </w:t>
            </w:r>
            <w:r w:rsidRPr="00A93FA3">
              <w:rPr>
                <w:rFonts w:ascii="Times New Roman" w:eastAsia="Times New Roman" w:hAnsi="Times New Roman" w:cs="Times New Roman"/>
                <w:sz w:val="26"/>
                <w:szCs w:val="26"/>
                <w:lang w:eastAsia="ru-RU"/>
              </w:rPr>
              <w:lastRenderedPageBreak/>
              <w:t>работников.</w:t>
            </w:r>
          </w:p>
        </w:tc>
        <w:tc>
          <w:tcPr>
            <w:tcW w:w="5979" w:type="dxa"/>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basic approaches to the study of managerial relations;</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fundamental characteristics of social management;</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levels of social management;</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procedural stages of social management;</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methods of social management;</w:t>
            </w:r>
          </w:p>
          <w:p w:rsidR="004D62D6" w:rsidRPr="00A93FA3" w:rsidRDefault="004D62D6" w:rsidP="00DA7542">
            <w:pPr>
              <w:pStyle w:val="ds-markdown-paragraph"/>
              <w:numPr>
                <w:ilvl w:val="0"/>
                <w:numId w:val="26"/>
              </w:numPr>
              <w:shd w:val="clear" w:color="auto" w:fill="FFFFFF"/>
              <w:spacing w:before="0" w:beforeAutospacing="0" w:after="0" w:afterAutospacing="0"/>
              <w:ind w:left="0" w:firstLine="0"/>
              <w:rPr>
                <w:color w:val="0F1115"/>
                <w:sz w:val="26"/>
                <w:szCs w:val="26"/>
                <w:lang w:val="en-US"/>
              </w:rPr>
            </w:pPr>
            <w:proofErr w:type="gramStart"/>
            <w:r w:rsidRPr="00A93FA3">
              <w:rPr>
                <w:color w:val="0F1115"/>
                <w:sz w:val="26"/>
                <w:szCs w:val="26"/>
                <w:lang w:val="en-US"/>
              </w:rPr>
              <w:t>models</w:t>
            </w:r>
            <w:proofErr w:type="gramEnd"/>
            <w:r w:rsidRPr="00A93FA3">
              <w:rPr>
                <w:color w:val="0F1115"/>
                <w:sz w:val="26"/>
                <w:szCs w:val="26"/>
                <w:lang w:val="en-US"/>
              </w:rPr>
              <w:t xml:space="preserve"> (styles) of social management.</w:t>
            </w:r>
          </w:p>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4D62D6" w:rsidRPr="00A93FA3" w:rsidRDefault="004D62D6" w:rsidP="00DA7542">
            <w:pPr>
              <w:pStyle w:val="ds-markdown-paragraph"/>
              <w:numPr>
                <w:ilvl w:val="0"/>
                <w:numId w:val="27"/>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apply theoretical knowledge in practical management activities;</w:t>
            </w:r>
          </w:p>
          <w:p w:rsidR="004D62D6" w:rsidRPr="00A93FA3" w:rsidRDefault="004D62D6" w:rsidP="00DA7542">
            <w:pPr>
              <w:pStyle w:val="ds-markdown-paragraph"/>
              <w:numPr>
                <w:ilvl w:val="0"/>
                <w:numId w:val="27"/>
              </w:numPr>
              <w:shd w:val="clear" w:color="auto" w:fill="FFFFFF"/>
              <w:spacing w:before="0" w:beforeAutospacing="0" w:after="0" w:afterAutospacing="0"/>
              <w:ind w:left="0" w:firstLine="0"/>
              <w:rPr>
                <w:color w:val="0F1115"/>
                <w:sz w:val="26"/>
                <w:szCs w:val="26"/>
                <w:lang w:val="en-US"/>
              </w:rPr>
            </w:pPr>
            <w:proofErr w:type="gramStart"/>
            <w:r w:rsidRPr="00A93FA3">
              <w:rPr>
                <w:color w:val="0F1115"/>
                <w:sz w:val="26"/>
                <w:szCs w:val="26"/>
                <w:lang w:val="en-US"/>
              </w:rPr>
              <w:t>use</w:t>
            </w:r>
            <w:proofErr w:type="gramEnd"/>
            <w:r w:rsidRPr="00A93FA3">
              <w:rPr>
                <w:color w:val="0F1115"/>
                <w:sz w:val="26"/>
                <w:szCs w:val="26"/>
                <w:lang w:val="en-US"/>
              </w:rPr>
              <w:t xml:space="preserve"> modern methods of motivating and incentivizing employees.</w:t>
            </w:r>
          </w:p>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4D62D6" w:rsidRPr="00A93FA3" w:rsidRDefault="004D62D6" w:rsidP="00DA7542">
            <w:pPr>
              <w:pStyle w:val="ds-markdown-paragraph"/>
              <w:numPr>
                <w:ilvl w:val="0"/>
                <w:numId w:val="28"/>
              </w:numPr>
              <w:shd w:val="clear" w:color="auto" w:fill="FFFFFF"/>
              <w:spacing w:before="0" w:beforeAutospacing="0" w:after="0" w:afterAutospacing="0"/>
              <w:ind w:left="0" w:firstLine="0"/>
              <w:rPr>
                <w:color w:val="0F1115"/>
                <w:sz w:val="26"/>
                <w:szCs w:val="26"/>
                <w:lang w:val="en-US"/>
              </w:rPr>
            </w:pPr>
            <w:r w:rsidRPr="00A93FA3">
              <w:rPr>
                <w:color w:val="0F1115"/>
                <w:sz w:val="26"/>
                <w:szCs w:val="26"/>
                <w:lang w:val="en-US"/>
              </w:rPr>
              <w:t>mastering techniques for the social organization of employees;</w:t>
            </w:r>
          </w:p>
          <w:p w:rsidR="004D62D6" w:rsidRPr="00A93FA3" w:rsidRDefault="004D62D6" w:rsidP="00DA7542">
            <w:pPr>
              <w:pStyle w:val="ds-markdown-paragraph"/>
              <w:numPr>
                <w:ilvl w:val="0"/>
                <w:numId w:val="28"/>
              </w:numPr>
              <w:shd w:val="clear" w:color="auto" w:fill="FFFFFF"/>
              <w:spacing w:before="0" w:beforeAutospacing="0" w:after="0" w:afterAutospacing="0"/>
              <w:ind w:left="0" w:firstLine="0"/>
              <w:rPr>
                <w:sz w:val="26"/>
                <w:szCs w:val="26"/>
                <w:lang w:val="en-US"/>
              </w:rPr>
            </w:pPr>
            <w:proofErr w:type="gramStart"/>
            <w:r w:rsidRPr="00A93FA3">
              <w:rPr>
                <w:color w:val="0F1115"/>
                <w:sz w:val="26"/>
                <w:szCs w:val="26"/>
                <w:lang w:val="en-US"/>
              </w:rPr>
              <w:t>mastering</w:t>
            </w:r>
            <w:proofErr w:type="gramEnd"/>
            <w:r w:rsidRPr="00A93FA3">
              <w:rPr>
                <w:color w:val="0F1115"/>
                <w:sz w:val="26"/>
                <w:szCs w:val="26"/>
                <w:lang w:val="en-US"/>
              </w:rPr>
              <w:t xml:space="preserve"> methods of motivating and </w:t>
            </w:r>
            <w:r w:rsidRPr="00A93FA3">
              <w:rPr>
                <w:color w:val="0F1115"/>
                <w:sz w:val="26"/>
                <w:szCs w:val="26"/>
                <w:lang w:val="en-US"/>
              </w:rPr>
              <w:lastRenderedPageBreak/>
              <w:t>stimulating employees.</w:t>
            </w:r>
          </w:p>
        </w:tc>
      </w:tr>
      <w:tr w:rsidR="004D62D6" w:rsidRPr="00A93FA3" w:rsidTr="004D62D6">
        <w:trPr>
          <w:trHeight w:val="58"/>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4D62D6" w:rsidRPr="00DA7542" w:rsidTr="004D62D6">
        <w:trPr>
          <w:trHeight w:val="610"/>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основывается на учебных дисциплинах </w:t>
            </w:r>
            <w:r w:rsidRPr="00A93FA3">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
        </w:tc>
      </w:tr>
      <w:tr w:rsidR="004D62D6" w:rsidRPr="00A93FA3"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2</w:t>
            </w:r>
            <w:r w:rsidRPr="00A93FA3">
              <w:rPr>
                <w:rFonts w:ascii="Times New Roman" w:hAnsi="Times New Roman" w:cs="Times New Roman"/>
                <w:sz w:val="26"/>
                <w:szCs w:val="26"/>
                <w:lang w:val="en-US"/>
              </w:rPr>
              <w:t xml:space="preserve"> c. u.</w:t>
            </w:r>
          </w:p>
        </w:tc>
      </w:tr>
      <w:tr w:rsidR="004D62D6" w:rsidRPr="00DA7542" w:rsidTr="004D62D6">
        <w:trPr>
          <w:trHeight w:val="1844"/>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32 часа; самостоятельная работа – 40 часа.</w:t>
            </w:r>
          </w:p>
        </w:tc>
        <w:tc>
          <w:tcPr>
            <w:tcW w:w="5979" w:type="dxa"/>
          </w:tcPr>
          <w:p w:rsidR="004D62D6" w:rsidRPr="00A93FA3" w:rsidRDefault="004D62D6"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Classroom lessons – 32 hours; independent work – 40 hours.</w:t>
            </w:r>
          </w:p>
          <w:p w:rsidR="004D62D6" w:rsidRPr="00A93FA3" w:rsidRDefault="004D62D6" w:rsidP="00DA7542">
            <w:pPr>
              <w:spacing w:after="0" w:line="240" w:lineRule="auto"/>
              <w:rPr>
                <w:rFonts w:ascii="Times New Roman" w:hAnsi="Times New Roman" w:cs="Times New Roman"/>
                <w:sz w:val="26"/>
                <w:szCs w:val="26"/>
                <w:lang w:val="en-US"/>
              </w:rPr>
            </w:pPr>
          </w:p>
        </w:tc>
      </w:tr>
      <w:tr w:rsidR="004D62D6" w:rsidRPr="00DA7542" w:rsidTr="004D62D6">
        <w:trPr>
          <w:trHeight w:val="48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4D62D6" w:rsidRPr="00A93FA3" w:rsidRDefault="004D62D6"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tests, essays, reports, frontal questioning during lectures and seminars.</w:t>
            </w:r>
          </w:p>
          <w:p w:rsidR="004D62D6" w:rsidRPr="00A93FA3" w:rsidRDefault="004D62D6"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 xml:space="preserve">Form of interim assessment – differentiated </w:t>
            </w:r>
            <w:r w:rsidRPr="00A93FA3">
              <w:rPr>
                <w:rFonts w:ascii="Times New Roman" w:eastAsia="Calibri" w:hAnsi="Times New Roman" w:cs="Times New Roman"/>
                <w:sz w:val="26"/>
                <w:szCs w:val="26"/>
              </w:rPr>
              <w:t>с</w:t>
            </w:r>
            <w:r w:rsidRPr="00A93FA3">
              <w:rPr>
                <w:rFonts w:ascii="Times New Roman" w:eastAsia="Calibri" w:hAnsi="Times New Roman" w:cs="Times New Roman"/>
                <w:sz w:val="26"/>
                <w:szCs w:val="26"/>
                <w:lang w:val="en-US"/>
              </w:rPr>
              <w:t>redit</w:t>
            </w:r>
          </w:p>
          <w:p w:rsidR="004D62D6" w:rsidRPr="00A93FA3" w:rsidRDefault="004D62D6" w:rsidP="00DA7542">
            <w:pPr>
              <w:spacing w:after="0" w:line="240" w:lineRule="auto"/>
              <w:rPr>
                <w:rFonts w:ascii="Times New Roman" w:eastAsia="Calibri" w:hAnsi="Times New Roman" w:cs="Times New Roman"/>
                <w:sz w:val="26"/>
                <w:szCs w:val="26"/>
                <w:lang w:val="en-US"/>
              </w:rPr>
            </w:pPr>
          </w:p>
        </w:tc>
      </w:tr>
    </w:tbl>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4D62D6" w:rsidRPr="00A93FA3" w:rsidRDefault="004D62D6"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«Стандартизация, оценка соответствия и управление качеством»</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«Контроль и управление качеством товаров»</w:t>
      </w:r>
      <w:r w:rsidRPr="00A93FA3">
        <w:rPr>
          <w:rFonts w:ascii="Times New Roman" w:hAnsi="Times New Roman" w:cs="Times New Roman"/>
          <w:sz w:val="26"/>
          <w:szCs w:val="26"/>
        </w:rPr>
        <w:t xml:space="preserve"> / </w:t>
      </w:r>
    </w:p>
    <w:p w:rsidR="004D62D6" w:rsidRPr="00A93FA3" w:rsidRDefault="004D62D6"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Standardization, conformity assessment and quality management»,</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Quality control and management of goods»:</w:t>
      </w:r>
    </w:p>
    <w:p w:rsidR="004D62D6" w:rsidRPr="00A93FA3" w:rsidRDefault="004D62D6"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4D62D6" w:rsidRPr="00A93FA3" w:rsidRDefault="004D62D6" w:rsidP="00DA7542">
            <w:pPr>
              <w:shd w:val="clear" w:color="auto" w:fill="FFFFFF"/>
              <w:spacing w:after="0" w:line="240" w:lineRule="auto"/>
              <w:jc w:val="both"/>
              <w:rPr>
                <w:rFonts w:ascii="Times New Roman" w:hAnsi="Times New Roman" w:cs="Times New Roman"/>
                <w:spacing w:val="-4"/>
                <w:sz w:val="26"/>
                <w:szCs w:val="26"/>
              </w:rPr>
            </w:pPr>
            <w:r w:rsidRPr="00A93FA3">
              <w:rPr>
                <w:rFonts w:ascii="Times New Roman" w:hAnsi="Times New Roman" w:cs="Times New Roman"/>
                <w:sz w:val="26"/>
                <w:szCs w:val="26"/>
              </w:rPr>
              <w:t xml:space="preserve">Стандартизация, оценка соответствия и управление качеством – это общепрофессиональная дисциплина, направленная на </w:t>
            </w:r>
            <w:r w:rsidRPr="00A93FA3">
              <w:rPr>
                <w:rStyle w:val="fontstyle01"/>
                <w:sz w:val="26"/>
                <w:szCs w:val="26"/>
              </w:rPr>
              <w:t>изучение теоретических основ и выработку практических навыков, обеспечивающих квалифицированное участие в работе по техническому нормированию, стандартизации, оценке и подтверждению соответствия,</w:t>
            </w:r>
            <w:r w:rsidRPr="00A93FA3">
              <w:rPr>
                <w:rStyle w:val="fontstyle01"/>
                <w:b/>
                <w:sz w:val="26"/>
                <w:szCs w:val="26"/>
              </w:rPr>
              <w:t xml:space="preserve"> </w:t>
            </w:r>
            <w:r w:rsidRPr="00A93FA3">
              <w:rPr>
                <w:rStyle w:val="fontstyle01"/>
                <w:sz w:val="26"/>
                <w:szCs w:val="26"/>
              </w:rPr>
              <w:t>метрологическому обеспечению деятельности, в приобретении навыков</w:t>
            </w:r>
            <w:r w:rsidRPr="00A93FA3">
              <w:rPr>
                <w:rFonts w:ascii="Times New Roman" w:hAnsi="Times New Roman" w:cs="Times New Roman"/>
                <w:spacing w:val="-4"/>
                <w:sz w:val="26"/>
                <w:szCs w:val="26"/>
              </w:rPr>
              <w:t xml:space="preserve"> </w:t>
            </w:r>
            <w:r w:rsidRPr="00A93FA3">
              <w:rPr>
                <w:rFonts w:ascii="Times New Roman" w:hAnsi="Times New Roman" w:cs="Times New Roman"/>
                <w:sz w:val="26"/>
                <w:szCs w:val="26"/>
              </w:rPr>
              <w:t>организации работ по управлению качеством товаров</w:t>
            </w:r>
            <w:r w:rsidRPr="00A93FA3">
              <w:rPr>
                <w:rFonts w:ascii="Times New Roman" w:hAnsi="Times New Roman" w:cs="Times New Roman"/>
                <w:spacing w:val="-4"/>
                <w:sz w:val="26"/>
                <w:szCs w:val="26"/>
              </w:rPr>
              <w:t>.</w:t>
            </w:r>
          </w:p>
          <w:p w:rsidR="004D62D6" w:rsidRPr="00A93FA3" w:rsidRDefault="004D62D6" w:rsidP="00DA7542">
            <w:pPr>
              <w:pStyle w:val="a8"/>
              <w:numPr>
                <w:ilvl w:val="12"/>
                <w:numId w:val="0"/>
              </w:numPr>
              <w:jc w:val="both"/>
              <w:rPr>
                <w:rFonts w:ascii="Times New Roman" w:hAnsi="Times New Roman" w:cs="Times New Roman"/>
                <w:sz w:val="26"/>
                <w:szCs w:val="26"/>
              </w:rPr>
            </w:pPr>
            <w:r w:rsidRPr="00A93FA3">
              <w:rPr>
                <w:rFonts w:ascii="Times New Roman" w:hAnsi="Times New Roman" w:cs="Times New Roman"/>
                <w:bCs/>
                <w:color w:val="000000"/>
                <w:sz w:val="26"/>
                <w:szCs w:val="26"/>
              </w:rPr>
              <w:t xml:space="preserve">Целью учебной дисциплины </w:t>
            </w:r>
            <w:r w:rsidRPr="00A93FA3">
              <w:rPr>
                <w:rFonts w:ascii="Times New Roman" w:hAnsi="Times New Roman" w:cs="Times New Roman"/>
                <w:color w:val="000000"/>
                <w:sz w:val="26"/>
                <w:szCs w:val="26"/>
              </w:rPr>
              <w:t xml:space="preserve">является получение будущими специалистами знаний в области технического нормирования, стандартизации, оценки соответствия, а также в области организации работ </w:t>
            </w:r>
            <w:r w:rsidRPr="00A93FA3">
              <w:rPr>
                <w:rFonts w:ascii="Times New Roman" w:hAnsi="Times New Roman" w:cs="Times New Roman"/>
                <w:sz w:val="26"/>
                <w:szCs w:val="26"/>
              </w:rPr>
              <w:t>по управлению качеством.</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Standardization, Conformity Assessment, and Quality Management is a general professional discipline aimed at studying the theoretical foundations and developing practical skills that ensure qualified participation in technical regulation, standardization, conformity assessment and confirmation, metrological support, and the acquisition of skills in organizing product quality management.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goal of this course is to provide future specialists with knowledge in the fields of technical regulation, standardization, conformity assessment, and quality management.</w:t>
            </w:r>
          </w:p>
        </w:tc>
      </w:tr>
      <w:tr w:rsidR="004D62D6" w:rsidRPr="00DA7542"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4D62D6" w:rsidRPr="00A93FA3" w:rsidRDefault="004D62D6"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СК–17:</w:t>
            </w:r>
            <w:r w:rsidRPr="00A93FA3">
              <w:rPr>
                <w:rFonts w:ascii="Times New Roman" w:hAnsi="Times New Roman" w:cs="Times New Roman"/>
                <w:sz w:val="26"/>
                <w:szCs w:val="26"/>
              </w:rPr>
              <w:t xml:space="preserve"> Применять навыки работы, связанные с техническими нормативными правовыми актами, контролем и управлением качеством товаров, оформлением документов для оценки соответствия в области профессиональной деятельности.</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color w:val="000000"/>
                <w:sz w:val="26"/>
                <w:szCs w:val="26"/>
                <w:lang w:val="en-US"/>
              </w:rPr>
              <w:t>SC-17</w:t>
            </w:r>
            <w:r w:rsidRPr="00A93FA3">
              <w:rPr>
                <w:rFonts w:ascii="Times New Roman" w:hAnsi="Times New Roman" w:cs="Times New Roman"/>
                <w:color w:val="000000"/>
                <w:sz w:val="26"/>
                <w:szCs w:val="26"/>
                <w:lang w:val="en-US"/>
              </w:rPr>
              <w:t>: Apply skills related to technical regulations, product quality control and management, and document preparation for conformity assessment in the field of professional activity.</w:t>
            </w:r>
          </w:p>
        </w:tc>
      </w:tr>
      <w:tr w:rsidR="004D62D6" w:rsidRPr="00DA7542" w:rsidTr="004D62D6">
        <w:trPr>
          <w:trHeight w:val="123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4D62D6" w:rsidRPr="00A93FA3" w:rsidRDefault="004D62D6" w:rsidP="00DA7542">
            <w:pPr>
              <w:shd w:val="clear" w:color="auto" w:fill="FFFFFF"/>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t>знать:</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основные понятия в области с</w:t>
            </w:r>
            <w:r w:rsidRPr="00A93FA3">
              <w:rPr>
                <w:rFonts w:ascii="Times New Roman" w:hAnsi="Times New Roman" w:cs="Times New Roman"/>
                <w:sz w:val="26"/>
                <w:szCs w:val="26"/>
              </w:rPr>
              <w:t>тандартизации, оценки соответствия и управления качеством;</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цели, задачи и функции с</w:t>
            </w:r>
            <w:r w:rsidRPr="00A93FA3">
              <w:rPr>
                <w:rFonts w:ascii="Times New Roman" w:hAnsi="Times New Roman" w:cs="Times New Roman"/>
                <w:sz w:val="26"/>
                <w:szCs w:val="26"/>
              </w:rPr>
              <w:t>тандартизации, оценки соответствия и управления качеством</w:t>
            </w:r>
            <w:r w:rsidRPr="00A93FA3">
              <w:rPr>
                <w:rFonts w:ascii="Times New Roman" w:hAnsi="Times New Roman" w:cs="Times New Roman"/>
                <w:color w:val="000000"/>
                <w:sz w:val="26"/>
                <w:szCs w:val="26"/>
              </w:rPr>
              <w:t>;</w:t>
            </w:r>
          </w:p>
          <w:p w:rsidR="004D62D6" w:rsidRPr="00A93FA3" w:rsidRDefault="004D62D6" w:rsidP="00DA7542">
            <w:pPr>
              <w:pStyle w:val="a8"/>
              <w:ind w:firstLine="288"/>
              <w:jc w:val="both"/>
              <w:rPr>
                <w:rFonts w:ascii="Times New Roman" w:hAnsi="Times New Roman" w:cs="Times New Roman"/>
                <w:b/>
                <w:sz w:val="26"/>
                <w:szCs w:val="26"/>
              </w:rPr>
            </w:pPr>
            <w:r w:rsidRPr="00A93FA3">
              <w:rPr>
                <w:rFonts w:ascii="Times New Roman" w:hAnsi="Times New Roman" w:cs="Times New Roman"/>
                <w:sz w:val="26"/>
                <w:szCs w:val="26"/>
              </w:rPr>
              <w:t xml:space="preserve">- основные нормативно-правовые акты </w:t>
            </w:r>
            <w:r w:rsidRPr="00A93FA3">
              <w:rPr>
                <w:rFonts w:ascii="Times New Roman" w:hAnsi="Times New Roman" w:cs="Times New Roman"/>
                <w:sz w:val="26"/>
                <w:szCs w:val="26"/>
              </w:rPr>
              <w:lastRenderedPageBreak/>
              <w:t>Национальной системы технического нормирования и стандартизации Республики Беларусь, Национальной системы подтверждения соответствия Республики Беларусь, Национальной системы аккредитации Республики Беларусь;</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порядок государственного регулирования в области технического нормирования и стандартизации Республики Беларусь;</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деятельность в области межгосударственной и международной стандартизации;</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виды технических нормативных правовых актов в области технического нормирования и стандартизации, правила их разработки, утверждения и применения;</w:t>
            </w:r>
          </w:p>
          <w:p w:rsidR="004D62D6" w:rsidRPr="00A93FA3" w:rsidRDefault="004D62D6" w:rsidP="00DA7542">
            <w:pPr>
              <w:pStyle w:val="a8"/>
              <w:ind w:firstLine="288"/>
              <w:jc w:val="both"/>
              <w:rPr>
                <w:rFonts w:ascii="Times New Roman" w:hAnsi="Times New Roman" w:cs="Times New Roman"/>
                <w:b/>
                <w:sz w:val="26"/>
                <w:szCs w:val="26"/>
              </w:rPr>
            </w:pPr>
            <w:r w:rsidRPr="00A93FA3">
              <w:rPr>
                <w:rFonts w:ascii="Times New Roman" w:hAnsi="Times New Roman" w:cs="Times New Roman"/>
                <w:sz w:val="26"/>
                <w:szCs w:val="26"/>
              </w:rPr>
              <w:t>- теоретические и организационные основы подтверждения соответствия;</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правила и порядок проведения сертификации и декларирования соответствия продукции;</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правила и порядок проведения сертификации услуг, компетентности персонала;</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xml:space="preserve">- правила и порядок </w:t>
            </w:r>
            <w:proofErr w:type="gramStart"/>
            <w:r w:rsidRPr="00A93FA3">
              <w:rPr>
                <w:rFonts w:ascii="Times New Roman" w:hAnsi="Times New Roman" w:cs="Times New Roman"/>
                <w:color w:val="000000"/>
                <w:sz w:val="26"/>
                <w:szCs w:val="26"/>
              </w:rPr>
              <w:t>проведения сертификации систем менеджмента качества</w:t>
            </w:r>
            <w:proofErr w:type="gramEnd"/>
            <w:r w:rsidRPr="00A93FA3">
              <w:rPr>
                <w:rFonts w:ascii="Times New Roman" w:hAnsi="Times New Roman" w:cs="Times New Roman"/>
                <w:color w:val="000000"/>
                <w:sz w:val="26"/>
                <w:szCs w:val="26"/>
              </w:rPr>
              <w:t xml:space="preserve"> и окружающей среды;</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правила и порядок проведения аккредитации объектов;</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основы и принципы измерений;</w:t>
            </w:r>
          </w:p>
          <w:p w:rsidR="004D62D6" w:rsidRPr="00A93FA3" w:rsidRDefault="004D62D6" w:rsidP="00DA7542">
            <w:pPr>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порядок поверки и метрологической аттестации средств измерений;</w:t>
            </w:r>
          </w:p>
          <w:p w:rsidR="004D62D6" w:rsidRPr="00A93FA3" w:rsidRDefault="004D62D6" w:rsidP="00DA7542">
            <w:pPr>
              <w:overflowPunct w:val="0"/>
              <w:autoSpaceDE w:val="0"/>
              <w:autoSpaceDN w:val="0"/>
              <w:adjustRightInd w:val="0"/>
              <w:spacing w:after="0" w:line="240" w:lineRule="auto"/>
              <w:ind w:firstLine="288"/>
              <w:jc w:val="both"/>
              <w:textAlignment w:val="baseline"/>
              <w:rPr>
                <w:rFonts w:ascii="Times New Roman" w:hAnsi="Times New Roman" w:cs="Times New Roman"/>
                <w:sz w:val="26"/>
                <w:szCs w:val="26"/>
              </w:rPr>
            </w:pPr>
            <w:r w:rsidRPr="00A93FA3">
              <w:rPr>
                <w:rFonts w:ascii="Times New Roman" w:hAnsi="Times New Roman" w:cs="Times New Roman"/>
                <w:sz w:val="26"/>
                <w:szCs w:val="26"/>
              </w:rPr>
              <w:t>- основные положения учения о качестве и эволюцию его развития;</w:t>
            </w:r>
          </w:p>
          <w:p w:rsidR="004D62D6" w:rsidRPr="00A93FA3" w:rsidRDefault="004D62D6" w:rsidP="00DA7542">
            <w:pPr>
              <w:overflowPunct w:val="0"/>
              <w:autoSpaceDE w:val="0"/>
              <w:autoSpaceDN w:val="0"/>
              <w:adjustRightInd w:val="0"/>
              <w:spacing w:after="0" w:line="240" w:lineRule="auto"/>
              <w:ind w:firstLine="288"/>
              <w:jc w:val="both"/>
              <w:textAlignment w:val="baseline"/>
              <w:rPr>
                <w:rFonts w:ascii="Times New Roman" w:hAnsi="Times New Roman" w:cs="Times New Roman"/>
                <w:sz w:val="26"/>
                <w:szCs w:val="26"/>
              </w:rPr>
            </w:pPr>
            <w:r w:rsidRPr="00A93FA3">
              <w:rPr>
                <w:rFonts w:ascii="Times New Roman" w:hAnsi="Times New Roman" w:cs="Times New Roman"/>
                <w:sz w:val="26"/>
                <w:szCs w:val="26"/>
              </w:rPr>
              <w:t>- пути обеспечения качества и управления качеством;</w:t>
            </w:r>
          </w:p>
          <w:p w:rsidR="004D62D6" w:rsidRPr="00A93FA3" w:rsidRDefault="004D62D6" w:rsidP="00DA7542">
            <w:pPr>
              <w:overflowPunct w:val="0"/>
              <w:autoSpaceDE w:val="0"/>
              <w:autoSpaceDN w:val="0"/>
              <w:adjustRightInd w:val="0"/>
              <w:spacing w:after="0" w:line="240" w:lineRule="auto"/>
              <w:ind w:firstLine="288"/>
              <w:jc w:val="both"/>
              <w:textAlignment w:val="baseline"/>
              <w:rPr>
                <w:rFonts w:ascii="Times New Roman" w:hAnsi="Times New Roman" w:cs="Times New Roman"/>
                <w:sz w:val="26"/>
                <w:szCs w:val="26"/>
              </w:rPr>
            </w:pPr>
            <w:r w:rsidRPr="00A93FA3">
              <w:rPr>
                <w:rFonts w:ascii="Times New Roman" w:hAnsi="Times New Roman" w:cs="Times New Roman"/>
                <w:sz w:val="26"/>
                <w:szCs w:val="26"/>
              </w:rPr>
              <w:lastRenderedPageBreak/>
              <w:t>- состав и содержание комплекса международных стандартов в области менеджмента качества;</w:t>
            </w:r>
          </w:p>
          <w:p w:rsidR="004D62D6" w:rsidRPr="00A93FA3" w:rsidRDefault="004D62D6" w:rsidP="00DA7542">
            <w:pPr>
              <w:overflowPunct w:val="0"/>
              <w:autoSpaceDE w:val="0"/>
              <w:autoSpaceDN w:val="0"/>
              <w:adjustRightInd w:val="0"/>
              <w:spacing w:after="0" w:line="240" w:lineRule="auto"/>
              <w:ind w:left="720" w:hanging="432"/>
              <w:jc w:val="both"/>
              <w:textAlignment w:val="baseline"/>
              <w:rPr>
                <w:rFonts w:ascii="Times New Roman" w:hAnsi="Times New Roman" w:cs="Times New Roman"/>
                <w:sz w:val="26"/>
                <w:szCs w:val="26"/>
              </w:rPr>
            </w:pPr>
            <w:r w:rsidRPr="00A93FA3">
              <w:rPr>
                <w:rFonts w:ascii="Times New Roman" w:hAnsi="Times New Roman" w:cs="Times New Roman"/>
                <w:sz w:val="26"/>
                <w:szCs w:val="26"/>
              </w:rPr>
              <w:t>- методы управления качеством;</w:t>
            </w:r>
          </w:p>
          <w:p w:rsidR="004D62D6" w:rsidRPr="00A93FA3" w:rsidRDefault="004D62D6" w:rsidP="00DA7542">
            <w:pPr>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 системы качества и их принципы;</w:t>
            </w:r>
          </w:p>
          <w:p w:rsidR="004D62D6" w:rsidRPr="00A93FA3" w:rsidRDefault="004D62D6" w:rsidP="00DA7542">
            <w:pPr>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 xml:space="preserve">- содержание функций менеджмента качества на предприятии и основные </w:t>
            </w:r>
            <w:proofErr w:type="gramStart"/>
            <w:r w:rsidRPr="00A93FA3">
              <w:rPr>
                <w:rFonts w:ascii="Times New Roman" w:hAnsi="Times New Roman" w:cs="Times New Roman"/>
                <w:sz w:val="26"/>
                <w:szCs w:val="26"/>
              </w:rPr>
              <w:t>методические подходы</w:t>
            </w:r>
            <w:proofErr w:type="gramEnd"/>
            <w:r w:rsidRPr="00A93FA3">
              <w:rPr>
                <w:rFonts w:ascii="Times New Roman" w:hAnsi="Times New Roman" w:cs="Times New Roman"/>
                <w:sz w:val="26"/>
                <w:szCs w:val="26"/>
              </w:rPr>
              <w:t xml:space="preserve"> к их реализации;</w:t>
            </w:r>
          </w:p>
          <w:p w:rsidR="004D62D6" w:rsidRPr="00A93FA3" w:rsidRDefault="004D62D6" w:rsidP="00DA7542">
            <w:pPr>
              <w:pStyle w:val="a8"/>
              <w:ind w:firstLine="288"/>
              <w:jc w:val="both"/>
              <w:rPr>
                <w:rFonts w:ascii="Times New Roman" w:hAnsi="Times New Roman" w:cs="Times New Roman"/>
                <w:b/>
                <w:sz w:val="26"/>
                <w:szCs w:val="26"/>
              </w:rPr>
            </w:pPr>
            <w:r w:rsidRPr="00A93FA3">
              <w:rPr>
                <w:rFonts w:ascii="Times New Roman" w:hAnsi="Times New Roman" w:cs="Times New Roman"/>
                <w:sz w:val="26"/>
                <w:szCs w:val="26"/>
              </w:rPr>
              <w:t>- подходы к международному сотрудничеству в области качества и управления им;</w:t>
            </w:r>
          </w:p>
          <w:p w:rsidR="004D62D6" w:rsidRPr="00A93FA3" w:rsidRDefault="004D62D6" w:rsidP="00DA7542">
            <w:pPr>
              <w:shd w:val="clear" w:color="auto" w:fill="FFFFFF"/>
              <w:tabs>
                <w:tab w:val="left" w:pos="709"/>
                <w:tab w:val="left" w:pos="1134"/>
                <w:tab w:val="left" w:pos="6480"/>
              </w:tabs>
              <w:spacing w:after="0" w:line="240" w:lineRule="auto"/>
              <w:ind w:left="430" w:hanging="430"/>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4D62D6" w:rsidRPr="00A93FA3" w:rsidRDefault="004D62D6" w:rsidP="00DA7542">
            <w:pPr>
              <w:tabs>
                <w:tab w:val="left" w:pos="430"/>
                <w:tab w:val="left" w:pos="572"/>
              </w:tabs>
              <w:spacing w:after="0" w:line="240" w:lineRule="auto"/>
              <w:ind w:firstLine="288"/>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 работать с массивом технических нормативных правовых актов и квалифицированно их применять;</w:t>
            </w:r>
          </w:p>
          <w:p w:rsidR="004D62D6" w:rsidRPr="00A93FA3" w:rsidRDefault="004D62D6" w:rsidP="00DA7542">
            <w:pPr>
              <w:pStyle w:val="a8"/>
              <w:tabs>
                <w:tab w:val="left" w:pos="288"/>
              </w:tabs>
              <w:ind w:firstLine="288"/>
              <w:jc w:val="both"/>
              <w:rPr>
                <w:rFonts w:ascii="Times New Roman" w:hAnsi="Times New Roman" w:cs="Times New Roman"/>
                <w:b/>
                <w:sz w:val="26"/>
                <w:szCs w:val="26"/>
              </w:rPr>
            </w:pPr>
            <w:r w:rsidRPr="00A93FA3">
              <w:rPr>
                <w:rFonts w:ascii="Times New Roman" w:hAnsi="Times New Roman" w:cs="Times New Roman"/>
                <w:sz w:val="26"/>
                <w:szCs w:val="26"/>
              </w:rPr>
              <w:t>- выбирать формы подтверждения соответствия продукции, схемы сертификации и декларирования продукции для достоверной и объективной оценки их соответствия требованиям ТНПА;</w:t>
            </w:r>
          </w:p>
          <w:p w:rsidR="004D62D6" w:rsidRPr="00A93FA3" w:rsidRDefault="004D62D6" w:rsidP="00DA7542">
            <w:pPr>
              <w:tabs>
                <w:tab w:val="left" w:pos="430"/>
                <w:tab w:val="left" w:pos="572"/>
              </w:tabs>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 применять на практике знания в области управления качеством;</w:t>
            </w:r>
          </w:p>
          <w:p w:rsidR="004D62D6" w:rsidRPr="00A93FA3" w:rsidRDefault="004D62D6" w:rsidP="00DA7542">
            <w:pPr>
              <w:pStyle w:val="a8"/>
              <w:tabs>
                <w:tab w:val="left" w:pos="430"/>
                <w:tab w:val="left" w:pos="572"/>
              </w:tabs>
              <w:ind w:firstLine="288"/>
              <w:jc w:val="both"/>
              <w:rPr>
                <w:rFonts w:ascii="Times New Roman" w:hAnsi="Times New Roman" w:cs="Times New Roman"/>
                <w:b/>
                <w:sz w:val="26"/>
                <w:szCs w:val="26"/>
              </w:rPr>
            </w:pPr>
            <w:r w:rsidRPr="00A93FA3">
              <w:rPr>
                <w:rFonts w:ascii="Times New Roman" w:hAnsi="Times New Roman" w:cs="Times New Roman"/>
                <w:sz w:val="26"/>
                <w:szCs w:val="26"/>
              </w:rPr>
              <w:t>- иметь навыки разработки организационных мероприятий по обеспечению качества товаров;</w:t>
            </w:r>
          </w:p>
          <w:p w:rsidR="004D62D6" w:rsidRPr="00A93FA3" w:rsidRDefault="004D62D6" w:rsidP="00DA7542">
            <w:pPr>
              <w:pStyle w:val="a8"/>
              <w:tabs>
                <w:tab w:val="left" w:pos="430"/>
                <w:tab w:val="left" w:pos="572"/>
              </w:tabs>
              <w:ind w:firstLine="288"/>
              <w:jc w:val="both"/>
              <w:rPr>
                <w:rFonts w:ascii="Times New Roman" w:hAnsi="Times New Roman" w:cs="Times New Roman"/>
                <w:b/>
                <w:sz w:val="26"/>
                <w:szCs w:val="26"/>
              </w:rPr>
            </w:pPr>
            <w:r w:rsidRPr="00A93FA3">
              <w:rPr>
                <w:rFonts w:ascii="Times New Roman" w:hAnsi="Times New Roman" w:cs="Times New Roman"/>
                <w:sz w:val="26"/>
                <w:szCs w:val="26"/>
              </w:rPr>
              <w:t>- применять современные инструменты в управлении качеством продукции;</w:t>
            </w:r>
          </w:p>
          <w:p w:rsidR="004D62D6" w:rsidRPr="00A93FA3" w:rsidRDefault="004D62D6" w:rsidP="00DA7542">
            <w:pPr>
              <w:tabs>
                <w:tab w:val="left" w:pos="0"/>
                <w:tab w:val="left" w:pos="430"/>
                <w:tab w:val="left" w:pos="572"/>
              </w:tabs>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w:t>
            </w:r>
            <w:r w:rsidRPr="00A93FA3">
              <w:rPr>
                <w:rFonts w:ascii="Times New Roman" w:hAnsi="Times New Roman" w:cs="Times New Roman"/>
                <w:b/>
                <w:sz w:val="26"/>
                <w:szCs w:val="26"/>
              </w:rPr>
              <w:t xml:space="preserve"> </w:t>
            </w:r>
            <w:r w:rsidRPr="00A93FA3">
              <w:rPr>
                <w:rFonts w:ascii="Times New Roman" w:hAnsi="Times New Roman" w:cs="Times New Roman"/>
                <w:sz w:val="26"/>
                <w:szCs w:val="26"/>
              </w:rPr>
              <w:t>квалифицированно использовать нормативную и организационно-методическую документацию, связанную с оценкой систем качества;</w:t>
            </w:r>
          </w:p>
          <w:p w:rsidR="004D62D6" w:rsidRPr="00A93FA3" w:rsidRDefault="004D62D6" w:rsidP="00DA7542">
            <w:pPr>
              <w:tabs>
                <w:tab w:val="left" w:pos="430"/>
                <w:tab w:val="left" w:pos="572"/>
                <w:tab w:val="left" w:pos="709"/>
              </w:tabs>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 классифицировать и оценивать затраты на качество продукции;</w:t>
            </w:r>
          </w:p>
          <w:p w:rsidR="004D62D6" w:rsidRPr="00A93FA3" w:rsidRDefault="004D62D6" w:rsidP="00DA7542">
            <w:pPr>
              <w:tabs>
                <w:tab w:val="left" w:pos="430"/>
                <w:tab w:val="left" w:pos="572"/>
              </w:tabs>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br w:type="page"/>
              <w:t>иметь навык:</w:t>
            </w:r>
          </w:p>
          <w:p w:rsidR="004D62D6" w:rsidRPr="00A93FA3" w:rsidRDefault="004D62D6" w:rsidP="00DA7542">
            <w:pPr>
              <w:tabs>
                <w:tab w:val="left" w:pos="430"/>
                <w:tab w:val="left" w:pos="572"/>
              </w:tabs>
              <w:spacing w:after="0" w:line="240" w:lineRule="auto"/>
              <w:ind w:firstLine="288"/>
              <w:jc w:val="both"/>
              <w:rPr>
                <w:rFonts w:ascii="Times New Roman" w:hAnsi="Times New Roman" w:cs="Times New Roman"/>
                <w:i/>
                <w:color w:val="000000"/>
                <w:sz w:val="26"/>
                <w:szCs w:val="26"/>
              </w:rPr>
            </w:pPr>
            <w:r w:rsidRPr="00A93FA3">
              <w:rPr>
                <w:rFonts w:ascii="Times New Roman" w:hAnsi="Times New Roman" w:cs="Times New Roman"/>
                <w:color w:val="000000"/>
                <w:sz w:val="26"/>
                <w:szCs w:val="26"/>
              </w:rPr>
              <w:t>- информационного поиска технических нормативных правовых актов;</w:t>
            </w:r>
          </w:p>
          <w:p w:rsidR="004D62D6" w:rsidRPr="00A93FA3" w:rsidRDefault="004D62D6" w:rsidP="00DA7542">
            <w:pPr>
              <w:tabs>
                <w:tab w:val="left" w:pos="430"/>
                <w:tab w:val="left" w:pos="572"/>
              </w:tabs>
              <w:spacing w:after="0" w:line="240" w:lineRule="auto"/>
              <w:ind w:firstLine="288"/>
              <w:jc w:val="both"/>
              <w:rPr>
                <w:rStyle w:val="fontstyle01"/>
                <w:sz w:val="26"/>
                <w:szCs w:val="26"/>
              </w:rPr>
            </w:pPr>
            <w:r w:rsidRPr="00A93FA3">
              <w:rPr>
                <w:rStyle w:val="fontstyle01"/>
                <w:sz w:val="26"/>
                <w:szCs w:val="26"/>
              </w:rPr>
              <w:t xml:space="preserve">- оформления документации при проведении </w:t>
            </w:r>
            <w:r w:rsidRPr="00A93FA3">
              <w:rPr>
                <w:rStyle w:val="fontstyle01"/>
                <w:sz w:val="26"/>
                <w:szCs w:val="26"/>
              </w:rPr>
              <w:lastRenderedPageBreak/>
              <w:t>сертификации и декларировании продукции;</w:t>
            </w:r>
          </w:p>
          <w:p w:rsidR="004D62D6" w:rsidRPr="00A93FA3" w:rsidRDefault="004D62D6" w:rsidP="00DA7542">
            <w:pPr>
              <w:tabs>
                <w:tab w:val="left" w:pos="430"/>
                <w:tab w:val="left" w:pos="572"/>
              </w:tabs>
              <w:spacing w:after="0" w:line="240" w:lineRule="auto"/>
              <w:ind w:firstLine="288"/>
              <w:jc w:val="both"/>
              <w:rPr>
                <w:rFonts w:ascii="Times New Roman" w:hAnsi="Times New Roman" w:cs="Times New Roman"/>
                <w:sz w:val="26"/>
                <w:szCs w:val="26"/>
              </w:rPr>
            </w:pPr>
            <w:r w:rsidRPr="00A93FA3">
              <w:rPr>
                <w:rFonts w:ascii="Times New Roman" w:hAnsi="Times New Roman" w:cs="Times New Roman"/>
                <w:sz w:val="26"/>
                <w:szCs w:val="26"/>
              </w:rPr>
              <w:t xml:space="preserve">– </w:t>
            </w:r>
            <w:proofErr w:type="gramStart"/>
            <w:r w:rsidRPr="00A93FA3">
              <w:rPr>
                <w:rFonts w:ascii="Times New Roman" w:hAnsi="Times New Roman" w:cs="Times New Roman"/>
                <w:sz w:val="26"/>
                <w:szCs w:val="26"/>
              </w:rPr>
              <w:t>методических подходов</w:t>
            </w:r>
            <w:proofErr w:type="gramEnd"/>
            <w:r w:rsidRPr="00A93FA3">
              <w:rPr>
                <w:rFonts w:ascii="Times New Roman" w:hAnsi="Times New Roman" w:cs="Times New Roman"/>
                <w:sz w:val="26"/>
                <w:szCs w:val="26"/>
              </w:rPr>
              <w:t xml:space="preserve"> к системному управлению качеством продукции на основе стандартов ИСО 9001, СТБ 1470, ИСО 22000.</w:t>
            </w:r>
          </w:p>
        </w:tc>
        <w:tc>
          <w:tcPr>
            <w:tcW w:w="5979" w:type="dxa"/>
          </w:tcPr>
          <w:p w:rsidR="004D62D6" w:rsidRPr="00A93FA3" w:rsidRDefault="004D62D6"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to know:</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concepts in standardization, conformity assessment, and quality management;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goals, objectives, and functions of standardization, conformity assessment, and quality management;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key regulatory legal acts of the National system of </w:t>
            </w:r>
            <w:r w:rsidRPr="00A93FA3">
              <w:rPr>
                <w:rFonts w:ascii="Times New Roman" w:hAnsi="Times New Roman" w:cs="Times New Roman"/>
                <w:sz w:val="26"/>
                <w:szCs w:val="26"/>
                <w:lang w:val="en-US"/>
              </w:rPr>
              <w:lastRenderedPageBreak/>
              <w:t>technical regulation and standardization of the Republic of Belarus, the National system of conformity attestation of the Republic of Belarus, and the National accreditation system of the Republic of Belarus;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procedure for state regulation in technical regulation and standardization of the Republic of Belarus;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activities in the field of interstate and international standardization;</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types of technical regulatory legal acts in the field of technical regulation and standardization, rules for their development, approval, and application;</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theoretical and organizational foundations for conformity assessment;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rules and procedures for certification and declaration of conformity of products;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rules and procedures for certification of services and personnel competence;</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rules and procedures for certification of quality and environmental management systems;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rules and procedures for accreditation of facilities;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and principles of measurements;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procedure for verification and metrological certification of measuring instruments;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quality theory and its development;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of quality assurance and quality management;</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composition and content of the set of international quality management standards;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quality management methods;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quality systems and their principles;</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content of quality management functions at the enterprise and the main methodological approaches to their implementation;</w:t>
            </w:r>
          </w:p>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approaches to international cooperation in quality and quality management;</w:t>
            </w:r>
          </w:p>
          <w:p w:rsidR="004D62D6" w:rsidRPr="00A93FA3" w:rsidRDefault="004D62D6" w:rsidP="00DA7542">
            <w:pPr>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b/>
                <w:color w:val="000000"/>
                <w:sz w:val="26"/>
                <w:szCs w:val="26"/>
                <w:lang w:val="en-US"/>
              </w:rPr>
              <w:t>to be able to:</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work with a wide range of technical regulations and apply them expertly;</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select product conformity assessment forms, certification schemes, and product declarations to reliably and objectively assess their compliance with technical regulations;</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apply knowledge of quality management in practice;</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develop organizational measures to ensure product quality;</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apply modern tools in product quality management;</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expertly utilize regulatory and organizational-methodological documentation related to quality system assessment;</w:t>
            </w:r>
          </w:p>
          <w:p w:rsidR="004D62D6" w:rsidRPr="00A93FA3" w:rsidRDefault="004D62D6"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classify and evaluate product quality costs;</w:t>
            </w:r>
          </w:p>
          <w:p w:rsidR="004D62D6" w:rsidRPr="00A93FA3" w:rsidRDefault="004D62D6" w:rsidP="00DA7542">
            <w:pPr>
              <w:tabs>
                <w:tab w:val="left" w:pos="56"/>
              </w:tabs>
              <w:spacing w:after="0" w:line="240" w:lineRule="auto"/>
              <w:ind w:left="-720" w:firstLine="720"/>
              <w:jc w:val="both"/>
              <w:rPr>
                <w:rFonts w:ascii="Times New Roman" w:hAnsi="Times New Roman" w:cs="Times New Roman"/>
                <w:b/>
                <w:color w:val="000000"/>
                <w:sz w:val="26"/>
                <w:szCs w:val="26"/>
                <w:lang w:val="en-US"/>
              </w:rPr>
            </w:pPr>
            <w:r w:rsidRPr="00A93FA3">
              <w:rPr>
                <w:rFonts w:ascii="Times New Roman" w:hAnsi="Times New Roman" w:cs="Times New Roman"/>
                <w:color w:val="000000"/>
                <w:sz w:val="26"/>
                <w:szCs w:val="26"/>
                <w:lang w:val="en-US"/>
              </w:rPr>
              <w:t>t</w:t>
            </w:r>
            <w:r w:rsidRPr="00A93FA3">
              <w:rPr>
                <w:rFonts w:ascii="Times New Roman" w:hAnsi="Times New Roman" w:cs="Times New Roman"/>
                <w:b/>
                <w:color w:val="000000"/>
                <w:sz w:val="26"/>
                <w:szCs w:val="26"/>
              </w:rPr>
              <w:t>о</w:t>
            </w:r>
            <w:r w:rsidRPr="00A93FA3">
              <w:rPr>
                <w:rFonts w:ascii="Times New Roman" w:hAnsi="Times New Roman" w:cs="Times New Roman"/>
                <w:b/>
                <w:color w:val="000000"/>
                <w:sz w:val="26"/>
                <w:szCs w:val="26"/>
                <w:lang w:val="en-US"/>
              </w:rPr>
              <w:t xml:space="preserve"> have the skill of:</w:t>
            </w:r>
          </w:p>
          <w:p w:rsidR="004D62D6" w:rsidRPr="00A93FA3" w:rsidRDefault="004D62D6" w:rsidP="00DA7542">
            <w:pPr>
              <w:tabs>
                <w:tab w:val="left" w:pos="56"/>
              </w:tabs>
              <w:spacing w:after="0" w:line="240" w:lineRule="auto"/>
              <w:ind w:left="-720" w:firstLine="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information retrieval of technical regulations;</w:t>
            </w:r>
          </w:p>
          <w:p w:rsidR="004D62D6" w:rsidRPr="00A93FA3" w:rsidRDefault="004D62D6" w:rsidP="00DA7542">
            <w:pPr>
              <w:tabs>
                <w:tab w:val="left" w:pos="56"/>
              </w:tabs>
              <w:spacing w:after="0" w:line="240" w:lineRule="auto"/>
              <w:ind w:left="-720" w:firstLine="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documentation preparation for product certification and declaration;</w:t>
            </w:r>
          </w:p>
          <w:p w:rsidR="004D62D6" w:rsidRPr="00A93FA3" w:rsidRDefault="004D62D6" w:rsidP="00DA7542">
            <w:pPr>
              <w:tabs>
                <w:tab w:val="left" w:pos="56"/>
              </w:tabs>
              <w:spacing w:after="0" w:line="240" w:lineRule="auto"/>
              <w:ind w:left="-720" w:firstLine="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 xml:space="preserve">- </w:t>
            </w:r>
            <w:proofErr w:type="gramStart"/>
            <w:r w:rsidRPr="00A93FA3">
              <w:rPr>
                <w:rFonts w:ascii="Times New Roman" w:hAnsi="Times New Roman" w:cs="Times New Roman"/>
                <w:color w:val="000000"/>
                <w:sz w:val="26"/>
                <w:szCs w:val="26"/>
                <w:lang w:val="en-US"/>
              </w:rPr>
              <w:t>methodological</w:t>
            </w:r>
            <w:proofErr w:type="gramEnd"/>
            <w:r w:rsidRPr="00A93FA3">
              <w:rPr>
                <w:rFonts w:ascii="Times New Roman" w:hAnsi="Times New Roman" w:cs="Times New Roman"/>
                <w:color w:val="000000"/>
                <w:sz w:val="26"/>
                <w:szCs w:val="26"/>
                <w:lang w:val="en-US"/>
              </w:rPr>
              <w:t xml:space="preserve"> approaches to systematic product quality management based on ISO 9001, STB 1470, and ISO 22000 standards.</w:t>
            </w:r>
          </w:p>
          <w:p w:rsidR="004D62D6" w:rsidRPr="00A93FA3" w:rsidRDefault="004D62D6" w:rsidP="00DA7542">
            <w:pPr>
              <w:tabs>
                <w:tab w:val="left" w:pos="56"/>
              </w:tabs>
              <w:spacing w:after="0" w:line="240" w:lineRule="auto"/>
              <w:ind w:left="-720" w:firstLine="720"/>
              <w:jc w:val="both"/>
              <w:rPr>
                <w:rFonts w:ascii="Times New Roman" w:hAnsi="Times New Roman" w:cs="Times New Roman"/>
                <w:b/>
                <w:color w:val="000000"/>
                <w:sz w:val="26"/>
                <w:szCs w:val="26"/>
                <w:lang w:val="en-US"/>
              </w:rPr>
            </w:pPr>
          </w:p>
        </w:tc>
      </w:tr>
      <w:tr w:rsidR="004D62D6" w:rsidRPr="00A93FA3" w:rsidTr="004D62D6">
        <w:trPr>
          <w:trHeight w:val="58"/>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D62D6" w:rsidRPr="00A93FA3" w:rsidRDefault="004D62D6" w:rsidP="00DA7542">
            <w:pPr>
              <w:spacing w:after="0" w:line="240" w:lineRule="auto"/>
              <w:ind w:right="-363"/>
              <w:rPr>
                <w:rFonts w:ascii="Times New Roman" w:hAnsi="Times New Roman" w:cs="Times New Roman"/>
                <w:sz w:val="26"/>
                <w:szCs w:val="26"/>
              </w:rPr>
            </w:pPr>
            <w:r w:rsidRPr="00A93FA3">
              <w:rPr>
                <w:rFonts w:ascii="Times New Roman" w:hAnsi="Times New Roman" w:cs="Times New Roman"/>
                <w:sz w:val="26"/>
                <w:szCs w:val="26"/>
              </w:rPr>
              <w:t>2</w:t>
            </w:r>
          </w:p>
        </w:tc>
        <w:tc>
          <w:tcPr>
            <w:tcW w:w="5979"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w:t>
            </w:r>
          </w:p>
        </w:tc>
      </w:tr>
      <w:tr w:rsidR="004D62D6" w:rsidRPr="00DA7542" w:rsidTr="004D62D6">
        <w:trPr>
          <w:trHeight w:val="610"/>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4D62D6" w:rsidRPr="00A93FA3" w:rsidRDefault="004D62D6" w:rsidP="00DA7542">
            <w:pPr>
              <w:numPr>
                <w:ilvl w:val="12"/>
                <w:numId w:val="0"/>
              </w:numPr>
              <w:shd w:val="clear" w:color="auto" w:fill="FFFFFF"/>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учебной дисциплине «Теоретические основы товароведения».</w:t>
            </w:r>
          </w:p>
        </w:tc>
        <w:tc>
          <w:tcPr>
            <w:tcW w:w="5979" w:type="dxa"/>
          </w:tcPr>
          <w:p w:rsidR="004D62D6" w:rsidRPr="00A93FA3" w:rsidRDefault="004D62D6"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is based on the academic discipline “Theoretical Foundations of Commodity Science”.</w:t>
            </w:r>
          </w:p>
        </w:tc>
      </w:tr>
      <w:tr w:rsidR="004D62D6" w:rsidRPr="00A93FA3" w:rsidTr="004D62D6">
        <w:trPr>
          <w:trHeight w:val="915"/>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з. е. </w:t>
            </w:r>
          </w:p>
        </w:tc>
        <w:tc>
          <w:tcPr>
            <w:tcW w:w="5979"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3 </w:t>
            </w:r>
            <w:r w:rsidRPr="00A93FA3">
              <w:rPr>
                <w:rFonts w:ascii="Times New Roman" w:hAnsi="Times New Roman" w:cs="Times New Roman"/>
                <w:sz w:val="26"/>
                <w:szCs w:val="26"/>
                <w:lang w:val="en-US"/>
              </w:rPr>
              <w:t>c</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u</w:t>
            </w:r>
            <w:r w:rsidRPr="00A93FA3">
              <w:rPr>
                <w:rFonts w:ascii="Times New Roman" w:hAnsi="Times New Roman" w:cs="Times New Roman"/>
                <w:sz w:val="26"/>
                <w:szCs w:val="26"/>
              </w:rPr>
              <w:t>.</w:t>
            </w:r>
          </w:p>
        </w:tc>
      </w:tr>
      <w:tr w:rsidR="004D62D6" w:rsidRPr="00DA7542" w:rsidTr="004D62D6">
        <w:trPr>
          <w:trHeight w:val="1844"/>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4D62D6" w:rsidRPr="00A93FA3" w:rsidRDefault="004D62D6"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68 часов; самостоятельная работа – 40 часов.</w:t>
            </w:r>
          </w:p>
        </w:tc>
        <w:tc>
          <w:tcPr>
            <w:tcW w:w="5979" w:type="dxa"/>
          </w:tcPr>
          <w:p w:rsidR="004D62D6" w:rsidRPr="00A93FA3" w:rsidRDefault="004D62D6"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68 hours; </w:t>
            </w:r>
          </w:p>
          <w:p w:rsidR="004D62D6" w:rsidRPr="00A93FA3" w:rsidRDefault="004D62D6"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40 hours.</w:t>
            </w:r>
          </w:p>
          <w:p w:rsidR="004D62D6" w:rsidRPr="00A93FA3" w:rsidRDefault="004D62D6" w:rsidP="00DA7542">
            <w:pPr>
              <w:spacing w:after="0" w:line="240" w:lineRule="auto"/>
              <w:rPr>
                <w:rFonts w:ascii="Times New Roman" w:hAnsi="Times New Roman" w:cs="Times New Roman"/>
                <w:sz w:val="26"/>
                <w:szCs w:val="26"/>
                <w:lang w:val="en-US"/>
              </w:rPr>
            </w:pPr>
          </w:p>
        </w:tc>
      </w:tr>
      <w:tr w:rsidR="004D62D6" w:rsidRPr="00DA7542" w:rsidTr="004D62D6">
        <w:trPr>
          <w:trHeight w:val="483"/>
        </w:trPr>
        <w:tc>
          <w:tcPr>
            <w:tcW w:w="3256" w:type="dxa"/>
            <w:vAlign w:val="center"/>
          </w:tcPr>
          <w:p w:rsidR="004D62D6" w:rsidRPr="00A93FA3" w:rsidRDefault="004D62D6"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защита практических работ, тестирование, рефераты и презентации по темам курса.</w:t>
            </w:r>
          </w:p>
          <w:p w:rsidR="004D62D6" w:rsidRPr="00A93FA3" w:rsidRDefault="004D62D6"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4D62D6" w:rsidRPr="00A93FA3" w:rsidRDefault="004D62D6"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practical assignments, tests, essays, and presentations on course topics.</w:t>
            </w:r>
          </w:p>
          <w:p w:rsidR="004D62D6" w:rsidRPr="00A93FA3" w:rsidRDefault="004D62D6"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Interim assessment forms include credits.</w:t>
            </w:r>
          </w:p>
        </w:tc>
      </w:tr>
    </w:tbl>
    <w:p w:rsidR="004D62D6" w:rsidRPr="00A93FA3" w:rsidRDefault="004D62D6" w:rsidP="00DA7542">
      <w:pPr>
        <w:spacing w:after="0" w:line="240" w:lineRule="auto"/>
        <w:rPr>
          <w:rFonts w:ascii="Times New Roman" w:hAnsi="Times New Roman" w:cs="Times New Roman"/>
          <w:sz w:val="26"/>
          <w:szCs w:val="26"/>
          <w:lang w:val="en-US"/>
        </w:rPr>
      </w:pPr>
    </w:p>
    <w:p w:rsidR="004D62D6" w:rsidRPr="00A93FA3" w:rsidRDefault="004D62D6"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«Статистика»</w:t>
      </w:r>
      <w:r w:rsidRPr="00A93FA3">
        <w:rPr>
          <w:rFonts w:ascii="Times New Roman" w:hAnsi="Times New Roman" w:cs="Times New Roman"/>
          <w:sz w:val="26"/>
          <w:szCs w:val="26"/>
        </w:rPr>
        <w:t xml:space="preserve">, модуль </w:t>
      </w:r>
      <w:r w:rsidRPr="00A93FA3">
        <w:rPr>
          <w:rFonts w:ascii="Times New Roman" w:hAnsi="Times New Roman" w:cs="Times New Roman"/>
          <w:b/>
          <w:bCs/>
          <w:sz w:val="26"/>
          <w:szCs w:val="26"/>
        </w:rPr>
        <w:t>«Статистика»</w:t>
      </w:r>
      <w:r w:rsidRPr="00A93FA3">
        <w:rPr>
          <w:rFonts w:ascii="Times New Roman" w:hAnsi="Times New Roman" w:cs="Times New Roman"/>
          <w:sz w:val="26"/>
          <w:szCs w:val="26"/>
        </w:rPr>
        <w:t xml:space="preserve"> / </w:t>
      </w:r>
    </w:p>
    <w:p w:rsidR="008307A2" w:rsidRPr="00A93FA3" w:rsidRDefault="008307A2" w:rsidP="00DA7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xml:space="preserve">Academic discipline </w:t>
      </w:r>
      <w:r w:rsidRPr="00A93FA3">
        <w:rPr>
          <w:rFonts w:ascii="Times New Roman" w:eastAsia="Times New Roman" w:hAnsi="Times New Roman" w:cs="Times New Roman"/>
          <w:b/>
          <w:color w:val="1F1F1F"/>
          <w:sz w:val="26"/>
          <w:szCs w:val="26"/>
          <w:lang w:val="en-US" w:eastAsia="ru-RU"/>
        </w:rPr>
        <w:t>«Statistics»</w:t>
      </w:r>
      <w:r w:rsidRPr="00A93FA3">
        <w:rPr>
          <w:rFonts w:ascii="Times New Roman" w:eastAsia="Times New Roman" w:hAnsi="Times New Roman" w:cs="Times New Roman"/>
          <w:color w:val="1F1F1F"/>
          <w:sz w:val="26"/>
          <w:szCs w:val="26"/>
          <w:lang w:val="en-US" w:eastAsia="ru-RU"/>
        </w:rPr>
        <w:t xml:space="preserve">, module </w:t>
      </w:r>
      <w:r w:rsidRPr="00A93FA3">
        <w:rPr>
          <w:rFonts w:ascii="Times New Roman" w:eastAsia="Times New Roman" w:hAnsi="Times New Roman" w:cs="Times New Roman"/>
          <w:b/>
          <w:color w:val="1F1F1F"/>
          <w:sz w:val="26"/>
          <w:szCs w:val="26"/>
          <w:lang w:val="en-US" w:eastAsia="ru-RU"/>
        </w:rPr>
        <w:t>«</w:t>
      </w:r>
      <w:r w:rsidRPr="00A93FA3">
        <w:rPr>
          <w:rFonts w:ascii="Times New Roman" w:hAnsi="Times New Roman" w:cs="Times New Roman"/>
          <w:sz w:val="26"/>
          <w:szCs w:val="26"/>
          <w:lang w:val="en-US"/>
        </w:rPr>
        <w:t xml:space="preserve"> </w:t>
      </w:r>
      <w:r w:rsidRPr="00A93FA3">
        <w:rPr>
          <w:rFonts w:ascii="Times New Roman" w:eastAsia="Times New Roman" w:hAnsi="Times New Roman" w:cs="Times New Roman"/>
          <w:b/>
          <w:color w:val="1F1F1F"/>
          <w:sz w:val="26"/>
          <w:szCs w:val="26"/>
          <w:lang w:val="en-US" w:eastAsia="ru-RU"/>
        </w:rPr>
        <w:t>Statistics»</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3"/>
        <w:tblW w:w="15330" w:type="dxa"/>
        <w:tblLook w:val="04A0"/>
      </w:tblPr>
      <w:tblGrid>
        <w:gridCol w:w="3256"/>
        <w:gridCol w:w="6095"/>
        <w:gridCol w:w="5979"/>
      </w:tblGrid>
      <w:tr w:rsidR="008307A2" w:rsidRPr="00DA7542" w:rsidTr="0020261F">
        <w:trPr>
          <w:trHeight w:val="102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autoSpaceDE w:val="0"/>
              <w:autoSpaceDN w:val="0"/>
              <w:adjustRightInd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Целью изучения учебной дисциплины «Статистика» является формирование у студентов знаний о теоретических основах статистической науки и формирование у них практических навыков проведения статистического исследования</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The goal of studying the course «Statistics» is to help students gain knowledge about the theoretical foundations of statistical science and to develop practical skills in conducting statistical research.</w:t>
            </w:r>
          </w:p>
        </w:tc>
      </w:tr>
      <w:tr w:rsidR="008307A2" w:rsidRPr="00DA7542" w:rsidTr="0020261F">
        <w:trPr>
          <w:trHeight w:val="123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autoSpaceDE w:val="0"/>
              <w:autoSpaceDN w:val="0"/>
              <w:adjustRightInd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БПК-3. Оперировать основными понятиями и методами статистики, применять статистический инструментарий для количественной оценки массовых социально-экономических явлений и процессов, устанавливать статистические закономерности их развития</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A93FA3">
              <w:rPr>
                <w:rFonts w:ascii="Times New Roman" w:eastAsia="Times New Roman" w:hAnsi="Times New Roman" w:cs="Times New Roman"/>
                <w:color w:val="1F1F1F"/>
                <w:sz w:val="26"/>
                <w:szCs w:val="26"/>
                <w:lang w:val="en-US" w:eastAsia="ru-RU"/>
              </w:rPr>
              <w:t>BPC-3. To work with the main concepts and methods of statistics, use statistical tools to quantitatively assess large-scale socio-economic phenomena and processes, and identify statistical patterns in their development</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знать:</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принципы и методы организации получения и обработки статистических данных;</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xml:space="preserve"> – классификацию хозяйственных субъектов и операций рыночной экономики;</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концептуальные основы знаний о системе национального счетоводства по стандартной методолог</w:t>
            </w:r>
            <w:proofErr w:type="gramStart"/>
            <w:r w:rsidRPr="00A93FA3">
              <w:rPr>
                <w:rFonts w:ascii="Times New Roman" w:eastAsia="Times New Roman" w:hAnsi="Times New Roman" w:cs="Times New Roman"/>
                <w:sz w:val="26"/>
                <w:szCs w:val="26"/>
                <w:lang w:eastAsia="ru-RU"/>
              </w:rPr>
              <w:t>ии ОО</w:t>
            </w:r>
            <w:proofErr w:type="gramEnd"/>
            <w:r w:rsidRPr="00A93FA3">
              <w:rPr>
                <w:rFonts w:ascii="Times New Roman" w:eastAsia="Times New Roman" w:hAnsi="Times New Roman" w:cs="Times New Roman"/>
                <w:sz w:val="26"/>
                <w:szCs w:val="26"/>
                <w:lang w:eastAsia="ru-RU"/>
              </w:rPr>
              <w:t>Н;</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уметь:</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анализировать с помощью системы статистических показателей состояние и развитие общественных явлений;</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выявлять взаимосвязи и закономерности в развитии социально-экономических явлений;</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xml:space="preserve">– исчислять и анализировать макроэкономические показатели национальных счетов, населения и трудовых ресурсов, эффективности общественного </w:t>
            </w:r>
            <w:r w:rsidRPr="00A93FA3">
              <w:rPr>
                <w:rFonts w:ascii="Times New Roman" w:eastAsia="Times New Roman" w:hAnsi="Times New Roman" w:cs="Times New Roman"/>
                <w:sz w:val="26"/>
                <w:szCs w:val="26"/>
                <w:lang w:eastAsia="ru-RU"/>
              </w:rPr>
              <w:lastRenderedPageBreak/>
              <w:t>производства и уровня жизни населения.</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иметь навык:</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применять методы системного и сравнительного анализа;</w:t>
            </w:r>
          </w:p>
          <w:p w:rsidR="008307A2" w:rsidRPr="00A93FA3" w:rsidRDefault="008307A2" w:rsidP="00DA7542">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использовать междисциплинарный подход при решении экономических проблем;</w:t>
            </w:r>
          </w:p>
          <w:p w:rsidR="008307A2" w:rsidRPr="00A93FA3" w:rsidRDefault="008307A2" w:rsidP="00DA7542">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 применять различные методы анализа статистических данных.</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lastRenderedPageBreak/>
              <w:t>to know:</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the principles and methods of organizing the collection and processing of statistical data;</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the classification of economic entities and market economy operations;</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the conceptual foundations of knowledge about the national accounts system according to the UN standard methodology;</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to be able to:</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analyze the state and development of social phenomena using a system of statistical indicators;</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identify connections and patterns in the development of socio-economic phenomena;</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calculate and analyze macroeconomic indicators of national accounts, population and labor resources, the efficiency of public production, and the standard of living of the population.</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lastRenderedPageBreak/>
              <w:t>to have the skill:</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apply methods of systemic and comparative analysis;</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A93FA3">
              <w:rPr>
                <w:rFonts w:ascii="Times New Roman" w:eastAsia="Times New Roman" w:hAnsi="Times New Roman" w:cs="Times New Roman"/>
                <w:color w:val="1F1F1F"/>
                <w:sz w:val="26"/>
                <w:szCs w:val="26"/>
                <w:lang w:val="en-US" w:eastAsia="ru-RU"/>
              </w:rPr>
              <w:t>– use an interdisciplinary approach when solving economic problems;</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A93FA3">
              <w:rPr>
                <w:rFonts w:ascii="Times New Roman" w:eastAsia="Times New Roman" w:hAnsi="Times New Roman" w:cs="Times New Roman"/>
                <w:color w:val="1F1F1F"/>
                <w:sz w:val="26"/>
                <w:szCs w:val="26"/>
                <w:lang w:val="en-US" w:eastAsia="ru-RU"/>
              </w:rPr>
              <w:t>– apply various methods of statistical data analysis.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Пререквизитами учебной дисциплины являются дисциплины «Теория вероятностей», «Высшая математика»</w:t>
            </w:r>
          </w:p>
        </w:tc>
        <w:tc>
          <w:tcPr>
            <w:tcW w:w="5979"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prerequisites for this course are «Probability Theory» and «Advanced Mathematics».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6 з.е.</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rPr>
              <w:t>6</w:t>
            </w:r>
            <w:r w:rsidRPr="00A93FA3">
              <w:rPr>
                <w:rFonts w:ascii="Times New Roman" w:hAnsi="Times New Roman" w:cs="Times New Roman"/>
                <w:sz w:val="26"/>
                <w:szCs w:val="26"/>
                <w:lang w:val="en-US"/>
              </w:rPr>
              <w:t xml:space="preserve"> c.u.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Всего часов – 216, из них:</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70 аудиторных часов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146 часа самостоятельной работы</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216, including: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70 class work hours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146 hours of self-directed learning</w:t>
            </w: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текущей аттестации – контрольная работа.</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tc>
        <w:tc>
          <w:tcPr>
            <w:tcW w:w="5979" w:type="dxa"/>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form of the current certification – test paper.</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pass.</w:t>
            </w:r>
          </w:p>
        </w:tc>
      </w:tr>
    </w:tbl>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«Теоретические основы товароведения»</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«Теоретические основы товароведения»</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b/>
          <w:color w:val="000000"/>
          <w:sz w:val="26"/>
          <w:szCs w:val="26"/>
          <w:lang w:val="en-US"/>
        </w:rPr>
        <w:t>Theoretical foundations of commodity science</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b/>
          <w:color w:val="000000"/>
          <w:sz w:val="26"/>
          <w:szCs w:val="26"/>
          <w:lang w:val="en-US"/>
        </w:rPr>
        <w:t>Theoretical foundations of commodity science</w:t>
      </w:r>
      <w:r w:rsidRPr="00A93FA3">
        <w:rPr>
          <w:rFonts w:ascii="Times New Roman" w:hAnsi="Times New Roman" w:cs="Times New Roman"/>
          <w:b/>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shd w:val="clear" w:color="auto" w:fill="FFFFFF"/>
              </w:rPr>
            </w:pPr>
            <w:r w:rsidRPr="00A93FA3">
              <w:rPr>
                <w:rFonts w:ascii="Times New Roman" w:hAnsi="Times New Roman" w:cs="Times New Roman"/>
                <w:sz w:val="26"/>
                <w:szCs w:val="26"/>
              </w:rPr>
              <w:t xml:space="preserve">Теоретические основы товароведения – это базовая профессиональная дисциплина, </w:t>
            </w:r>
            <w:r w:rsidRPr="00A93FA3">
              <w:rPr>
                <w:rFonts w:ascii="Times New Roman" w:hAnsi="Times New Roman" w:cs="Times New Roman"/>
                <w:sz w:val="26"/>
                <w:szCs w:val="26"/>
                <w:shd w:val="clear" w:color="auto" w:fill="FFFFFF"/>
              </w:rPr>
              <w:t xml:space="preserve"> которая изучает </w:t>
            </w:r>
            <w:r w:rsidRPr="00A93FA3">
              <w:rPr>
                <w:rStyle w:val="ab"/>
                <w:rFonts w:ascii="Times New Roman" w:hAnsi="Times New Roman" w:cs="Times New Roman"/>
                <w:sz w:val="26"/>
                <w:szCs w:val="26"/>
                <w:shd w:val="clear" w:color="auto" w:fill="FFFFFF"/>
              </w:rPr>
              <w:t>основополагающие характеристики товаров</w:t>
            </w:r>
            <w:r w:rsidRPr="00A93FA3">
              <w:rPr>
                <w:rFonts w:ascii="Times New Roman" w:hAnsi="Times New Roman" w:cs="Times New Roman"/>
                <w:b/>
                <w:sz w:val="26"/>
                <w:szCs w:val="26"/>
                <w:shd w:val="clear" w:color="auto" w:fill="FFFFFF"/>
              </w:rPr>
              <w:t>,</w:t>
            </w:r>
            <w:r w:rsidRPr="00A93FA3">
              <w:rPr>
                <w:rFonts w:ascii="Times New Roman" w:hAnsi="Times New Roman" w:cs="Times New Roman"/>
                <w:sz w:val="26"/>
                <w:szCs w:val="26"/>
                <w:shd w:val="clear" w:color="auto" w:fill="FFFFFF"/>
              </w:rPr>
              <w:t xml:space="preserve"> определяющие их потребительную стоимость, и факторы обеспечения изменений этих характеристик на всех этапах товародвижения.</w:t>
            </w:r>
          </w:p>
          <w:p w:rsidR="008307A2" w:rsidRPr="00A93FA3" w:rsidRDefault="008307A2" w:rsidP="00DA7542">
            <w:pPr>
              <w:tabs>
                <w:tab w:val="left" w:pos="993"/>
              </w:tabs>
              <w:spacing w:after="0" w:line="240" w:lineRule="auto"/>
              <w:jc w:val="both"/>
              <w:rPr>
                <w:rFonts w:ascii="Times New Roman" w:hAnsi="Times New Roman" w:cs="Times New Roman"/>
                <w:sz w:val="26"/>
                <w:szCs w:val="26"/>
                <w:highlight w:val="yellow"/>
              </w:rPr>
            </w:pPr>
            <w:proofErr w:type="gramStart"/>
            <w:r w:rsidRPr="00A93FA3">
              <w:rPr>
                <w:rFonts w:ascii="Times New Roman" w:hAnsi="Times New Roman" w:cs="Times New Roman"/>
                <w:sz w:val="26"/>
                <w:szCs w:val="26"/>
              </w:rPr>
              <w:t xml:space="preserve">Целью преподавания учебной дисциплины «Теоретические основы товароведения» </w:t>
            </w:r>
            <w:r w:rsidRPr="00A93FA3">
              <w:rPr>
                <w:rFonts w:ascii="Times New Roman" w:hAnsi="Times New Roman" w:cs="Times New Roman"/>
                <w:bCs/>
                <w:color w:val="000000"/>
                <w:sz w:val="26"/>
                <w:szCs w:val="26"/>
              </w:rPr>
              <w:t>является формирование знаний, умений и навыков в области теоретических основ товароведения, необходимых специалисту для успешного формирования и управления ассортиментом товаров, оперативного решения вопросов, связанных с обеспечением основополагающих характеристик товаров и их экспертизой, правильного принятия управленческих решений и более полного удовлетворения возрастающих потребностей населения в конкурентоспособной товарной продукции.</w:t>
            </w:r>
            <w:proofErr w:type="gramEnd"/>
          </w:p>
        </w:tc>
        <w:tc>
          <w:tcPr>
            <w:tcW w:w="5979" w:type="dxa"/>
          </w:tcPr>
          <w:p w:rsidR="008307A2" w:rsidRPr="00A93FA3" w:rsidRDefault="008307A2" w:rsidP="00DA7542">
            <w:p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The theoretical foundations of commodity science is a basic professional discipline that studies the fundamental characteristics of goods that determine their consumer value, and the factors that ensure changes in these characteristics at all stages of the goods movement.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sz w:val="26"/>
                <w:szCs w:val="26"/>
                <w:lang w:val="en-US"/>
              </w:rPr>
              <w:t>The purpose of teaching the academic discipline "Theoretical Foundations of Commodity Science" is to form the knowledge, skills and abilities in the field of theoretical foundations of commodity science, necessary for a specialist to successfully form and manage the assortment of goods, promptly solve issues related to the provision of fundamental characteristics of goods and their expertise, make correct management decisions and more fully meet the growing needs of the population in competitive commodity products.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УК–1.</w:t>
            </w:r>
            <w:r w:rsidRPr="00A93FA3">
              <w:rPr>
                <w:rFonts w:ascii="Times New Roman" w:hAnsi="Times New Roman" w:cs="Times New Roman"/>
                <w:sz w:val="26"/>
                <w:szCs w:val="26"/>
              </w:rPr>
              <w:t xml:space="preserve"> Владеть основами исследовательской деятельности, осуществлять поиск, анализ и синтез информации;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УК–5.</w:t>
            </w:r>
            <w:r w:rsidRPr="00A93FA3">
              <w:rPr>
                <w:rFonts w:ascii="Times New Roman" w:hAnsi="Times New Roman" w:cs="Times New Roman"/>
                <w:sz w:val="26"/>
                <w:szCs w:val="26"/>
              </w:rPr>
              <w:t xml:space="preserve"> Быть способным к саморазвитию и совершенствованию в профессиональной деятельности;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УК–6.</w:t>
            </w:r>
            <w:r w:rsidRPr="00A93FA3">
              <w:rPr>
                <w:rFonts w:ascii="Times New Roman" w:hAnsi="Times New Roman" w:cs="Times New Roman"/>
                <w:sz w:val="26"/>
                <w:szCs w:val="26"/>
              </w:rPr>
              <w:t xml:space="preserve"> Проявлять инициативу и адаптироваться к изменениям в профессиональной деятельности;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БПК–6.</w:t>
            </w:r>
            <w:r w:rsidRPr="00A93FA3">
              <w:rPr>
                <w:rFonts w:ascii="Times New Roman" w:hAnsi="Times New Roman" w:cs="Times New Roman"/>
                <w:sz w:val="26"/>
                <w:szCs w:val="26"/>
              </w:rPr>
              <w:t xml:space="preserve"> Распознавать классификационные группы товаров, анализировать стадии и этапы </w:t>
            </w:r>
            <w:r w:rsidRPr="00A93FA3">
              <w:rPr>
                <w:rFonts w:ascii="Times New Roman" w:hAnsi="Times New Roman" w:cs="Times New Roman"/>
                <w:sz w:val="26"/>
                <w:szCs w:val="26"/>
              </w:rPr>
              <w:lastRenderedPageBreak/>
              <w:t>технологического цикла товаров, оценивать основные показатели ассортимента и выявлять основополагающие характеристики товаров.</w:t>
            </w:r>
          </w:p>
        </w:tc>
        <w:tc>
          <w:tcPr>
            <w:tcW w:w="5979" w:type="dxa"/>
          </w:tcPr>
          <w:p w:rsidR="008307A2" w:rsidRPr="00A93FA3" w:rsidRDefault="008307A2" w:rsidP="00DA7542">
            <w:pPr>
              <w:numPr>
                <w:ilvl w:val="0"/>
                <w:numId w:val="29"/>
              </w:numPr>
              <w:shd w:val="clear" w:color="auto" w:fill="FFFFFF"/>
              <w:spacing w:after="0" w:line="240" w:lineRule="auto"/>
              <w:ind w:left="0"/>
              <w:jc w:val="both"/>
              <w:rPr>
                <w:rFonts w:ascii="Times New Roman" w:eastAsia="Times New Roman" w:hAnsi="Times New Roman" w:cs="Times New Roman"/>
                <w:color w:val="000000"/>
                <w:sz w:val="26"/>
                <w:szCs w:val="26"/>
                <w:lang w:val="en-US" w:eastAsia="ru-RU"/>
              </w:rPr>
            </w:pPr>
            <w:r w:rsidRPr="00A93FA3">
              <w:rPr>
                <w:rFonts w:ascii="Times New Roman" w:eastAsia="Times New Roman" w:hAnsi="Times New Roman" w:cs="Times New Roman"/>
                <w:color w:val="000000"/>
                <w:sz w:val="26"/>
                <w:szCs w:val="26"/>
                <w:lang w:val="en-US" w:eastAsia="ru-RU"/>
              </w:rPr>
              <w:lastRenderedPageBreak/>
              <w:t>U</w:t>
            </w:r>
            <w:r w:rsidRPr="00A93FA3">
              <w:rPr>
                <w:rFonts w:ascii="Times New Roman" w:eastAsia="Times New Roman" w:hAnsi="Times New Roman" w:cs="Times New Roman"/>
                <w:color w:val="000000"/>
                <w:sz w:val="26"/>
                <w:szCs w:val="26"/>
                <w:lang w:eastAsia="ru-RU"/>
              </w:rPr>
              <w:t>С</w:t>
            </w:r>
            <w:r w:rsidRPr="00A93FA3">
              <w:rPr>
                <w:rFonts w:ascii="Times New Roman" w:eastAsia="Times New Roman" w:hAnsi="Times New Roman" w:cs="Times New Roman"/>
                <w:color w:val="000000"/>
                <w:sz w:val="26"/>
                <w:szCs w:val="26"/>
                <w:lang w:val="en-US" w:eastAsia="ru-RU"/>
              </w:rPr>
              <w:t>–1. To master the basics of research activities, to carry out search, analysis and synthesis of information;</w:t>
            </w:r>
          </w:p>
          <w:p w:rsidR="008307A2" w:rsidRPr="00A93FA3" w:rsidRDefault="008307A2" w:rsidP="00DA7542">
            <w:pPr>
              <w:numPr>
                <w:ilvl w:val="0"/>
                <w:numId w:val="29"/>
              </w:numPr>
              <w:shd w:val="clear" w:color="auto" w:fill="FFFFFF"/>
              <w:spacing w:after="0" w:line="240" w:lineRule="auto"/>
              <w:ind w:left="0"/>
              <w:jc w:val="both"/>
              <w:rPr>
                <w:rFonts w:ascii="Times New Roman" w:eastAsia="Times New Roman" w:hAnsi="Times New Roman" w:cs="Times New Roman"/>
                <w:color w:val="000000"/>
                <w:sz w:val="26"/>
                <w:szCs w:val="26"/>
                <w:lang w:val="en-US" w:eastAsia="ru-RU"/>
              </w:rPr>
            </w:pPr>
            <w:r w:rsidRPr="00A93FA3">
              <w:rPr>
                <w:rFonts w:ascii="Times New Roman" w:eastAsia="Times New Roman" w:hAnsi="Times New Roman" w:cs="Times New Roman"/>
                <w:color w:val="000000"/>
                <w:sz w:val="26"/>
                <w:szCs w:val="26"/>
                <w:lang w:val="en-US" w:eastAsia="ru-RU"/>
              </w:rPr>
              <w:t>U</w:t>
            </w:r>
            <w:r w:rsidRPr="00A93FA3">
              <w:rPr>
                <w:rFonts w:ascii="Times New Roman" w:eastAsia="Times New Roman" w:hAnsi="Times New Roman" w:cs="Times New Roman"/>
                <w:color w:val="000000"/>
                <w:sz w:val="26"/>
                <w:szCs w:val="26"/>
                <w:lang w:eastAsia="ru-RU"/>
              </w:rPr>
              <w:t>С</w:t>
            </w:r>
            <w:r w:rsidRPr="00A93FA3">
              <w:rPr>
                <w:rFonts w:ascii="Times New Roman" w:eastAsia="Times New Roman" w:hAnsi="Times New Roman" w:cs="Times New Roman"/>
                <w:color w:val="000000"/>
                <w:sz w:val="26"/>
                <w:szCs w:val="26"/>
                <w:lang w:val="en-US" w:eastAsia="ru-RU"/>
              </w:rPr>
              <w:t>–5. To be capable of self-development and improvement in professional activity;</w:t>
            </w:r>
          </w:p>
          <w:p w:rsidR="008307A2" w:rsidRPr="00A93FA3" w:rsidRDefault="008307A2" w:rsidP="00DA7542">
            <w:pPr>
              <w:numPr>
                <w:ilvl w:val="0"/>
                <w:numId w:val="29"/>
              </w:numPr>
              <w:shd w:val="clear" w:color="auto" w:fill="FFFFFF"/>
              <w:spacing w:after="0" w:line="240" w:lineRule="auto"/>
              <w:ind w:left="0"/>
              <w:jc w:val="both"/>
              <w:rPr>
                <w:rFonts w:ascii="Times New Roman" w:eastAsia="Times New Roman" w:hAnsi="Times New Roman" w:cs="Times New Roman"/>
                <w:color w:val="000000"/>
                <w:sz w:val="26"/>
                <w:szCs w:val="26"/>
                <w:lang w:val="en-US" w:eastAsia="ru-RU"/>
              </w:rPr>
            </w:pPr>
            <w:r w:rsidRPr="00A93FA3">
              <w:rPr>
                <w:rFonts w:ascii="Times New Roman" w:eastAsia="Times New Roman" w:hAnsi="Times New Roman" w:cs="Times New Roman"/>
                <w:color w:val="000000"/>
                <w:sz w:val="26"/>
                <w:szCs w:val="26"/>
                <w:lang w:val="en-US" w:eastAsia="ru-RU"/>
              </w:rPr>
              <w:t>U</w:t>
            </w:r>
            <w:r w:rsidRPr="00A93FA3">
              <w:rPr>
                <w:rFonts w:ascii="Times New Roman" w:eastAsia="Times New Roman" w:hAnsi="Times New Roman" w:cs="Times New Roman"/>
                <w:color w:val="000000"/>
                <w:sz w:val="26"/>
                <w:szCs w:val="26"/>
                <w:lang w:eastAsia="ru-RU"/>
              </w:rPr>
              <w:t>С</w:t>
            </w:r>
            <w:r w:rsidRPr="00A93FA3">
              <w:rPr>
                <w:rFonts w:ascii="Times New Roman" w:eastAsia="Times New Roman" w:hAnsi="Times New Roman" w:cs="Times New Roman"/>
                <w:color w:val="000000"/>
                <w:sz w:val="26"/>
                <w:szCs w:val="26"/>
                <w:lang w:val="en-US" w:eastAsia="ru-RU"/>
              </w:rPr>
              <w:t>–6. To show initiative and adapt to changes in professional activity;</w:t>
            </w:r>
          </w:p>
          <w:p w:rsidR="008307A2" w:rsidRPr="00A93FA3" w:rsidRDefault="008307A2" w:rsidP="00DA7542">
            <w:pPr>
              <w:numPr>
                <w:ilvl w:val="0"/>
                <w:numId w:val="29"/>
              </w:numPr>
              <w:shd w:val="clear" w:color="auto" w:fill="FFFFFF"/>
              <w:spacing w:after="0" w:line="240" w:lineRule="auto"/>
              <w:ind w:left="0"/>
              <w:jc w:val="both"/>
              <w:rPr>
                <w:rFonts w:ascii="Times New Roman" w:eastAsia="Times New Roman" w:hAnsi="Times New Roman" w:cs="Times New Roman"/>
                <w:color w:val="000000"/>
                <w:sz w:val="26"/>
                <w:szCs w:val="26"/>
                <w:lang w:val="en-US" w:eastAsia="ru-RU"/>
              </w:rPr>
            </w:pPr>
            <w:r w:rsidRPr="00A93FA3">
              <w:rPr>
                <w:rFonts w:ascii="Times New Roman" w:eastAsia="Times New Roman" w:hAnsi="Times New Roman" w:cs="Times New Roman"/>
                <w:color w:val="000000"/>
                <w:sz w:val="26"/>
                <w:szCs w:val="26"/>
                <w:lang w:val="en-US" w:eastAsia="ru-RU"/>
              </w:rPr>
              <w:t xml:space="preserve">BPC–6. To recognize classification groups of goods, to analyze the stages and steps of the technological cycle of goods, to evaluate the main indicators of the assortment and to identify the fundamental </w:t>
            </w:r>
            <w:r w:rsidRPr="00A93FA3">
              <w:rPr>
                <w:rFonts w:ascii="Times New Roman" w:eastAsia="Times New Roman" w:hAnsi="Times New Roman" w:cs="Times New Roman"/>
                <w:color w:val="000000"/>
                <w:sz w:val="26"/>
                <w:szCs w:val="26"/>
                <w:lang w:val="en-US" w:eastAsia="ru-RU"/>
              </w:rPr>
              <w:lastRenderedPageBreak/>
              <w:t>characteristics of goods.</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color w:val="000000"/>
                <w:sz w:val="26"/>
                <w:szCs w:val="26"/>
              </w:rPr>
            </w:pPr>
            <w:r w:rsidRPr="00A93FA3">
              <w:rPr>
                <w:rFonts w:ascii="Times New Roman" w:hAnsi="Times New Roman" w:cs="Times New Roman"/>
                <w:b/>
                <w:color w:val="000000"/>
                <w:sz w:val="26"/>
                <w:szCs w:val="26"/>
              </w:rPr>
              <w:t>знать:</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категории и задачи товароведения;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предмет, объекты и методы товароведения;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изменения основных веществ товаров при их производстве и хранении;</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нормативно-правовое обеспечение товароведения;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принципы, правила и методы классификации товаров, ее структурные элементы;</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современные методы кодирования товаров и средства их идентификации;</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законы и закономерности формирования и развития ассортимента товаров, методы его анализа и оценки;</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потребительские свойства товаров;</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факторы качества товаров;</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показатели качества товаров и методы их определения;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виды контроля качества товаров и порядок его проведения;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алгоритм оценки качества товаров;</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воздействия на товары и их повреждения;</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понятия, принципы, методы и способы сохранения качества товаров;</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методы и способы устранения потерь (порчи) товарной продукции;</w:t>
            </w:r>
          </w:p>
          <w:p w:rsidR="008307A2" w:rsidRPr="00A93FA3" w:rsidRDefault="008307A2" w:rsidP="00DA7542">
            <w:pPr>
              <w:pStyle w:val="a4"/>
              <w:numPr>
                <w:ilvl w:val="0"/>
                <w:numId w:val="30"/>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информационное обеспечение товаров;</w:t>
            </w:r>
          </w:p>
          <w:p w:rsidR="008307A2" w:rsidRPr="00A93FA3" w:rsidRDefault="008307A2" w:rsidP="00DA7542">
            <w:p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b/>
                <w:color w:val="000000"/>
                <w:sz w:val="26"/>
                <w:szCs w:val="26"/>
              </w:rPr>
              <w:lastRenderedPageBreak/>
              <w:t>уметь:</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рассчитывать и анализировать показатели ассортимента товаров;</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обеспечивать деятельность по управлению ассортимента товаров;</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эффективно использовать нормативные документы и законодательные акты в процессе товароведной деятельности;</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выбирать объективные средства контроля и методы определения показателей качества товаров;</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осуществлять комплексную оценку качества товаров;</w:t>
            </w:r>
          </w:p>
          <w:p w:rsidR="008307A2" w:rsidRPr="00A93FA3" w:rsidRDefault="008307A2" w:rsidP="00DA7542">
            <w:pPr>
              <w:pStyle w:val="a4"/>
              <w:numPr>
                <w:ilvl w:val="0"/>
                <w:numId w:val="31"/>
              </w:numPr>
              <w:tabs>
                <w:tab w:val="left" w:pos="426"/>
                <w:tab w:val="left" w:pos="993"/>
              </w:tabs>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обеспечивать деятельность по управлению качеством товаров;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color w:val="000000"/>
                <w:sz w:val="26"/>
                <w:szCs w:val="26"/>
              </w:rPr>
              <w:t>владеть:</w:t>
            </w:r>
          </w:p>
          <w:p w:rsidR="008307A2" w:rsidRPr="00A93FA3" w:rsidRDefault="008307A2" w:rsidP="00DA7542">
            <w:pPr>
              <w:pStyle w:val="a4"/>
              <w:numPr>
                <w:ilvl w:val="0"/>
                <w:numId w:val="34"/>
              </w:num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методами классификации и кодирования товаров;</w:t>
            </w:r>
          </w:p>
          <w:p w:rsidR="008307A2" w:rsidRPr="00A93FA3" w:rsidRDefault="008307A2" w:rsidP="00DA7542">
            <w:pPr>
              <w:pStyle w:val="a4"/>
              <w:numPr>
                <w:ilvl w:val="0"/>
                <w:numId w:val="34"/>
              </w:num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методологией товароведения для решения товароведно-экспертных задач в современных экономических условиях;</w:t>
            </w:r>
          </w:p>
          <w:p w:rsidR="008307A2" w:rsidRPr="00A93FA3" w:rsidRDefault="008307A2" w:rsidP="00DA7542">
            <w:pPr>
              <w:pStyle w:val="a4"/>
              <w:numPr>
                <w:ilvl w:val="0"/>
                <w:numId w:val="34"/>
              </w:num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методологией определения показателей ассортимента и качества товаров;</w:t>
            </w:r>
          </w:p>
          <w:p w:rsidR="008307A2" w:rsidRPr="00A93FA3" w:rsidRDefault="008307A2" w:rsidP="00DA7542">
            <w:pPr>
              <w:pStyle w:val="a4"/>
              <w:numPr>
                <w:ilvl w:val="0"/>
                <w:numId w:val="34"/>
              </w:numPr>
              <w:spacing w:after="0" w:line="240" w:lineRule="auto"/>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методами и средствами оценки потребительских свойств, качества и безопасности товаров;</w:t>
            </w:r>
          </w:p>
          <w:p w:rsidR="008307A2" w:rsidRPr="00A93FA3" w:rsidRDefault="008307A2" w:rsidP="00DA7542">
            <w:pPr>
              <w:pStyle w:val="a4"/>
              <w:numPr>
                <w:ilvl w:val="0"/>
                <w:numId w:val="34"/>
              </w:num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sz w:val="26"/>
                <w:szCs w:val="26"/>
              </w:rPr>
              <w:t>рациональными методами хранения, транспортирования и реализации товаров.</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lang w:val="en-US"/>
              </w:rPr>
              <w:lastRenderedPageBreak/>
              <w:t>to know:</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categories and tasks of commodity science;</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subject, objects and methods of commodity science;</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changes in the main substances of goods during their production and storage;</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normative and legal support of commodity science;</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principles, rules and methods of classification of goods, its structural elements;</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modern methods of coding goods and means of their identification;</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laws and patterns of formation and development of the assortment of goods, methods of its analysis and evaluation;</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consumer properties of goods;</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factors of quality of goods;</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indicators of product quality and methods for their determination;</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types of product quality control and the procedure for conducting it;</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algorithm for assessing the quality of products;</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effects on products and their damage;</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concepts, principles, methods, and ways of preserving the quality of products;</w:t>
            </w:r>
          </w:p>
          <w:p w:rsidR="008307A2" w:rsidRPr="00A93FA3" w:rsidRDefault="008307A2" w:rsidP="00DA7542">
            <w:pPr>
              <w:pStyle w:val="a4"/>
              <w:numPr>
                <w:ilvl w:val="0"/>
                <w:numId w:val="33"/>
              </w:numPr>
              <w:tabs>
                <w:tab w:val="left" w:pos="289"/>
              </w:tabs>
              <w:spacing w:after="0" w:line="240" w:lineRule="auto"/>
              <w:ind w:left="714" w:hanging="42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methods and ways of eliminating losses (damage) of product products;</w:t>
            </w:r>
          </w:p>
          <w:p w:rsidR="008307A2" w:rsidRPr="00A93FA3" w:rsidRDefault="008307A2" w:rsidP="00DA7542">
            <w:pPr>
              <w:pStyle w:val="a4"/>
              <w:numPr>
                <w:ilvl w:val="0"/>
                <w:numId w:val="33"/>
              </w:numPr>
              <w:spacing w:after="0" w:line="240" w:lineRule="auto"/>
              <w:ind w:left="714" w:hanging="426"/>
              <w:jc w:val="both"/>
              <w:rPr>
                <w:rFonts w:ascii="Times New Roman" w:hAnsi="Times New Roman" w:cs="Times New Roman"/>
                <w:b/>
                <w:sz w:val="26"/>
                <w:szCs w:val="26"/>
                <w:lang w:val="en-US"/>
              </w:rPr>
            </w:pPr>
            <w:r w:rsidRPr="00A93FA3">
              <w:rPr>
                <w:rFonts w:ascii="Times New Roman" w:hAnsi="Times New Roman" w:cs="Times New Roman"/>
                <w:sz w:val="26"/>
                <w:szCs w:val="26"/>
                <w:lang w:val="en-US"/>
              </w:rPr>
              <w:lastRenderedPageBreak/>
              <w:t>information support for products;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a4"/>
              <w:numPr>
                <w:ilvl w:val="0"/>
                <w:numId w:val="32"/>
              </w:num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calculate and analyze indicators of the range of goods;</w:t>
            </w:r>
          </w:p>
          <w:p w:rsidR="008307A2" w:rsidRPr="00A93FA3" w:rsidRDefault="008307A2" w:rsidP="00DA7542">
            <w:pPr>
              <w:pStyle w:val="a4"/>
              <w:numPr>
                <w:ilvl w:val="1"/>
                <w:numId w:val="32"/>
              </w:numPr>
              <w:spacing w:after="0" w:line="240" w:lineRule="auto"/>
              <w:ind w:left="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provide activities for the management of the range of goods;</w:t>
            </w:r>
          </w:p>
          <w:p w:rsidR="008307A2" w:rsidRPr="00A93FA3" w:rsidRDefault="008307A2" w:rsidP="00DA7542">
            <w:pPr>
              <w:pStyle w:val="a4"/>
              <w:numPr>
                <w:ilvl w:val="1"/>
                <w:numId w:val="32"/>
              </w:numPr>
              <w:spacing w:after="0" w:line="240" w:lineRule="auto"/>
              <w:ind w:left="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effectively use regulatory documents and legislative acts in the process of commodity activities;</w:t>
            </w:r>
          </w:p>
          <w:p w:rsidR="008307A2" w:rsidRPr="00A93FA3" w:rsidRDefault="008307A2" w:rsidP="00DA7542">
            <w:pPr>
              <w:pStyle w:val="a4"/>
              <w:numPr>
                <w:ilvl w:val="1"/>
                <w:numId w:val="32"/>
              </w:numPr>
              <w:spacing w:after="0" w:line="240" w:lineRule="auto"/>
              <w:ind w:left="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choose objective means of control and methods for determining the quality indicators of goods;</w:t>
            </w:r>
          </w:p>
          <w:p w:rsidR="008307A2" w:rsidRPr="00A93FA3" w:rsidRDefault="008307A2" w:rsidP="00DA7542">
            <w:pPr>
              <w:pStyle w:val="a4"/>
              <w:numPr>
                <w:ilvl w:val="1"/>
                <w:numId w:val="32"/>
              </w:numPr>
              <w:spacing w:after="0" w:line="240" w:lineRule="auto"/>
              <w:ind w:left="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carry out a comprehensive assessment of the quality of goods;</w:t>
            </w:r>
          </w:p>
          <w:p w:rsidR="008307A2" w:rsidRPr="00A93FA3" w:rsidRDefault="008307A2" w:rsidP="00DA7542">
            <w:pPr>
              <w:pStyle w:val="a4"/>
              <w:numPr>
                <w:ilvl w:val="1"/>
                <w:numId w:val="32"/>
              </w:numPr>
              <w:spacing w:after="0" w:line="240" w:lineRule="auto"/>
              <w:ind w:left="720"/>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provide activities for the management of the quality of goods;</w:t>
            </w:r>
          </w:p>
          <w:p w:rsidR="008307A2" w:rsidRPr="00A93FA3" w:rsidRDefault="008307A2" w:rsidP="00DA7542">
            <w:pPr>
              <w:spacing w:after="0" w:line="240" w:lineRule="auto"/>
              <w:jc w:val="both"/>
              <w:rPr>
                <w:rFonts w:ascii="Times New Roman" w:hAnsi="Times New Roman" w:cs="Times New Roman"/>
                <w:b/>
                <w:color w:val="000000"/>
                <w:sz w:val="26"/>
                <w:szCs w:val="26"/>
                <w:lang w:val="en-US"/>
              </w:rPr>
            </w:pPr>
            <w:r w:rsidRPr="00A93FA3">
              <w:rPr>
                <w:rFonts w:ascii="Times New Roman" w:hAnsi="Times New Roman" w:cs="Times New Roman"/>
                <w:color w:val="000000"/>
                <w:sz w:val="26"/>
                <w:szCs w:val="26"/>
                <w:lang w:val="en-US"/>
              </w:rPr>
              <w:t>t</w:t>
            </w:r>
            <w:r w:rsidRPr="00A93FA3">
              <w:rPr>
                <w:rFonts w:ascii="Times New Roman" w:hAnsi="Times New Roman" w:cs="Times New Roman"/>
                <w:b/>
                <w:color w:val="000000"/>
                <w:sz w:val="26"/>
                <w:szCs w:val="26"/>
                <w:lang w:val="en-US"/>
              </w:rPr>
              <w:t>o possess:</w:t>
            </w:r>
          </w:p>
          <w:p w:rsidR="008307A2" w:rsidRPr="00A93FA3" w:rsidRDefault="008307A2" w:rsidP="00DA7542">
            <w:pPr>
              <w:pStyle w:val="a4"/>
              <w:numPr>
                <w:ilvl w:val="0"/>
                <w:numId w:val="32"/>
              </w:num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methods of classification and coding of goods;</w:t>
            </w:r>
          </w:p>
          <w:p w:rsidR="008307A2" w:rsidRPr="00A93FA3" w:rsidRDefault="008307A2" w:rsidP="00DA7542">
            <w:pPr>
              <w:pStyle w:val="a4"/>
              <w:numPr>
                <w:ilvl w:val="0"/>
                <w:numId w:val="32"/>
              </w:num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methodology of commodity science for solving commodity-expert tasks in modern economic conditions;</w:t>
            </w:r>
          </w:p>
          <w:p w:rsidR="008307A2" w:rsidRPr="00A93FA3" w:rsidRDefault="008307A2" w:rsidP="00DA7542">
            <w:pPr>
              <w:pStyle w:val="a4"/>
              <w:numPr>
                <w:ilvl w:val="0"/>
                <w:numId w:val="32"/>
              </w:num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methodology of determining indicators of assortment and quality of goods;</w:t>
            </w:r>
          </w:p>
          <w:p w:rsidR="008307A2" w:rsidRPr="00A93FA3" w:rsidRDefault="008307A2" w:rsidP="00DA7542">
            <w:pPr>
              <w:pStyle w:val="a4"/>
              <w:numPr>
                <w:ilvl w:val="0"/>
                <w:numId w:val="32"/>
              </w:numPr>
              <w:spacing w:after="0" w:line="240" w:lineRule="auto"/>
              <w:jc w:val="both"/>
              <w:rPr>
                <w:rFonts w:ascii="Times New Roman" w:hAnsi="Times New Roman" w:cs="Times New Roman"/>
                <w:color w:val="000000"/>
                <w:sz w:val="26"/>
                <w:szCs w:val="26"/>
                <w:lang w:val="en-US"/>
              </w:rPr>
            </w:pPr>
            <w:r w:rsidRPr="00A93FA3">
              <w:rPr>
                <w:rFonts w:ascii="Times New Roman" w:hAnsi="Times New Roman" w:cs="Times New Roman"/>
                <w:color w:val="000000"/>
                <w:sz w:val="26"/>
                <w:szCs w:val="26"/>
                <w:lang w:val="en-US"/>
              </w:rPr>
              <w:t>methods and means of assessing the consumer properties, quality and safety of goods;</w:t>
            </w:r>
          </w:p>
          <w:p w:rsidR="008307A2" w:rsidRPr="00A93FA3" w:rsidRDefault="008307A2" w:rsidP="00DA7542">
            <w:pPr>
              <w:pStyle w:val="a4"/>
              <w:numPr>
                <w:ilvl w:val="0"/>
                <w:numId w:val="32"/>
              </w:numPr>
              <w:spacing w:after="0" w:line="240" w:lineRule="auto"/>
              <w:jc w:val="both"/>
              <w:rPr>
                <w:rFonts w:ascii="Times New Roman" w:hAnsi="Times New Roman" w:cs="Times New Roman"/>
                <w:sz w:val="26"/>
                <w:szCs w:val="26"/>
                <w:lang w:val="en-US"/>
              </w:rPr>
            </w:pPr>
            <w:proofErr w:type="gramStart"/>
            <w:r w:rsidRPr="00A93FA3">
              <w:rPr>
                <w:rFonts w:ascii="Times New Roman" w:hAnsi="Times New Roman" w:cs="Times New Roman"/>
                <w:color w:val="000000"/>
                <w:sz w:val="26"/>
                <w:szCs w:val="26"/>
                <w:lang w:val="en-US"/>
              </w:rPr>
              <w:t>rational</w:t>
            </w:r>
            <w:proofErr w:type="gramEnd"/>
            <w:r w:rsidRPr="00A93FA3">
              <w:rPr>
                <w:rFonts w:ascii="Times New Roman" w:hAnsi="Times New Roman" w:cs="Times New Roman"/>
                <w:color w:val="000000"/>
                <w:sz w:val="26"/>
                <w:szCs w:val="26"/>
                <w:lang w:val="en-US"/>
              </w:rPr>
              <w:t xml:space="preserve"> methods of storage, transportation and sale of goods.</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 xml:space="preserve">Семестр изучения учебной дисциплины, </w:t>
            </w:r>
            <w:r w:rsidRPr="00A93FA3">
              <w:rPr>
                <w:rFonts w:ascii="Times New Roman" w:hAnsi="Times New Roman" w:cs="Times New Roman"/>
                <w:b/>
                <w:sz w:val="26"/>
                <w:szCs w:val="26"/>
              </w:rPr>
              <w:lastRenderedPageBreak/>
              <w:t>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highlight w:val="yellow"/>
              </w:rPr>
            </w:pPr>
            <w:r w:rsidRPr="00A93FA3">
              <w:rPr>
                <w:rFonts w:ascii="Times New Roman" w:hAnsi="Times New Roman" w:cs="Times New Roman"/>
                <w:sz w:val="26"/>
                <w:szCs w:val="26"/>
              </w:rPr>
              <w:lastRenderedPageBreak/>
              <w:t>2,3</w:t>
            </w:r>
          </w:p>
        </w:tc>
        <w:tc>
          <w:tcPr>
            <w:tcW w:w="5979" w:type="dxa"/>
          </w:tcPr>
          <w:p w:rsidR="008307A2" w:rsidRPr="00A93FA3" w:rsidRDefault="008307A2" w:rsidP="00DA7542">
            <w:pPr>
              <w:spacing w:after="0" w:line="240" w:lineRule="auto"/>
              <w:rPr>
                <w:rFonts w:ascii="Times New Roman" w:hAnsi="Times New Roman" w:cs="Times New Roman"/>
                <w:sz w:val="26"/>
                <w:szCs w:val="26"/>
                <w:highlight w:val="yellow"/>
              </w:rPr>
            </w:pPr>
            <w:r w:rsidRPr="00A93FA3">
              <w:rPr>
                <w:rFonts w:ascii="Times New Roman" w:hAnsi="Times New Roman" w:cs="Times New Roman"/>
                <w:sz w:val="26"/>
                <w:szCs w:val="26"/>
              </w:rPr>
              <w:t>2,3</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Учебная дисциплина основывается на учебных дисциплинах «Высшая математика», «Экономика», «Физика», «Химия».</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This academic discipline is based on the academic disciplines "Higher Mathematics", "Economics", "Physics", "</w:t>
            </w:r>
            <w:proofErr w:type="gramStart"/>
            <w:r w:rsidRPr="00A93FA3">
              <w:rPr>
                <w:rFonts w:ascii="Times New Roman" w:hAnsi="Times New Roman" w:cs="Times New Roman"/>
                <w:sz w:val="26"/>
                <w:szCs w:val="26"/>
                <w:lang w:val="en-US"/>
              </w:rPr>
              <w:t>Chemistry</w:t>
            </w:r>
            <w:proofErr w:type="gramEnd"/>
            <w:r w:rsidRPr="00A93FA3">
              <w:rPr>
                <w:rFonts w:ascii="Times New Roman" w:hAnsi="Times New Roman" w:cs="Times New Roman"/>
                <w:sz w:val="26"/>
                <w:szCs w:val="26"/>
                <w:lang w:val="en-US"/>
              </w:rPr>
              <w:t>".</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8 з. е. </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8 </w:t>
            </w:r>
            <w:r w:rsidRPr="00A93FA3">
              <w:rPr>
                <w:rFonts w:ascii="Times New Roman" w:hAnsi="Times New Roman" w:cs="Times New Roman"/>
                <w:sz w:val="26"/>
                <w:szCs w:val="26"/>
                <w:lang w:val="en-US"/>
              </w:rPr>
              <w:t>c</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u</w:t>
            </w:r>
            <w:r w:rsidRPr="00A93FA3">
              <w:rPr>
                <w:rFonts w:ascii="Times New Roman" w:hAnsi="Times New Roman" w:cs="Times New Roman"/>
                <w:sz w:val="26"/>
                <w:szCs w:val="26"/>
              </w:rPr>
              <w:t>.</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144 часа; самостоятельная работа – 172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144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172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защита лабораторных работ, тестирование, рефераты и презентации по темам курса.</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 экзамен.</w:t>
            </w: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laboratory protection, testing, abstracts and presentations on course topics.</w:t>
            </w:r>
          </w:p>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rPr>
              <w:t>exam.</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«Теория вероятностей»</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«Математический»</w:t>
      </w:r>
      <w:r w:rsidRPr="00A93FA3">
        <w:rPr>
          <w:rFonts w:ascii="Times New Roman" w:hAnsi="Times New Roman" w:cs="Times New Roman"/>
          <w:sz w:val="26"/>
          <w:szCs w:val="26"/>
        </w:rPr>
        <w:t xml:space="preserve"> </w:t>
      </w:r>
    </w:p>
    <w:p w:rsidR="008307A2" w:rsidRPr="00A93FA3" w:rsidRDefault="008307A2" w:rsidP="00DA7542">
      <w:pPr>
        <w:pStyle w:val="HTML"/>
        <w:shd w:val="clear" w:color="auto" w:fill="F8F9FA"/>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«Probability theory»</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eastAsia="Calibri" w:hAnsi="Times New Roman" w:cs="Times New Roman"/>
          <w:b/>
          <w:sz w:val="26"/>
          <w:szCs w:val="26"/>
          <w:lang w:val="en-US" w:eastAsia="en-US"/>
        </w:rPr>
        <w:t>Mathematical</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w:t>
      </w:r>
    </w:p>
    <w:p w:rsidR="008307A2" w:rsidRPr="00A93FA3" w:rsidRDefault="008307A2" w:rsidP="00DA7542">
      <w:pPr>
        <w:pStyle w:val="HTML"/>
        <w:shd w:val="clear" w:color="auto" w:fill="F8F9FA"/>
        <w:jc w:val="center"/>
        <w:rPr>
          <w:rFonts w:ascii="Times New Roman" w:hAnsi="Times New Roman" w:cs="Times New Roman"/>
          <w:color w:val="1F1F1F"/>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Цели преподавания дисциплины – дать студентам необходимые математические знания для их применения в анализе и оптимальном планировании </w:t>
            </w:r>
            <w:proofErr w:type="gramStart"/>
            <w:r w:rsidRPr="00A93FA3">
              <w:rPr>
                <w:rFonts w:ascii="Times New Roman" w:hAnsi="Times New Roman" w:cs="Times New Roman"/>
                <w:sz w:val="26"/>
                <w:szCs w:val="26"/>
              </w:rPr>
              <w:t>экономических процессов</w:t>
            </w:r>
            <w:proofErr w:type="gramEnd"/>
            <w:r w:rsidRPr="00A93FA3">
              <w:rPr>
                <w:rFonts w:ascii="Times New Roman" w:hAnsi="Times New Roman" w:cs="Times New Roman"/>
                <w:sz w:val="26"/>
                <w:szCs w:val="26"/>
              </w:rPr>
              <w:t>, изложение основных сведений о построении и анализе математических моделей, учитывающих случайные факторы.</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Задачи учебной дисциплины состоят в формировании научного мировоззрения, необходимого уровня математической подготовки для понимания основ теории вероятностей, выработке практических навыков для решения типовых задач, способствующих освоению основных понятий и их взаимной связи </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objectives of this course are to provide students with the necessary mathematical knowledge for application in the analysis and optimal planning of economic processes, and to present the basics of constructing and analyzing mathematical models that take random factors into account.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objectives of this course are to develop a scientific worldview, the necessary level of mathematical training for understanding the fundamentals of probability theory, and the development of practical skills for solving typical problems that facilitate the mastery of key concepts and their interrelationships.</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bCs/>
                <w:color w:val="000000"/>
                <w:sz w:val="26"/>
                <w:szCs w:val="26"/>
              </w:rPr>
              <w:t xml:space="preserve">БПК-1. </w:t>
            </w:r>
            <w:r w:rsidRPr="00A93FA3">
              <w:rPr>
                <w:rFonts w:ascii="Times New Roman" w:hAnsi="Times New Roman" w:cs="Times New Roman"/>
                <w:bCs/>
                <w:sz w:val="26"/>
                <w:szCs w:val="26"/>
              </w:rPr>
              <w:t xml:space="preserve">– </w:t>
            </w:r>
            <w:r w:rsidRPr="00A93FA3">
              <w:rPr>
                <w:rFonts w:ascii="Times New Roman" w:hAnsi="Times New Roman" w:cs="Times New Roman"/>
                <w:sz w:val="26"/>
                <w:szCs w:val="26"/>
              </w:rPr>
              <w:t>Использовать основные математические понятия и методы вычислений для анализа и моделирования экономических процессов.</w:t>
            </w:r>
          </w:p>
        </w:tc>
        <w:tc>
          <w:tcPr>
            <w:tcW w:w="5979" w:type="dxa"/>
          </w:tcPr>
          <w:p w:rsidR="008307A2" w:rsidRPr="00A93FA3" w:rsidRDefault="008307A2"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b/>
                <w:sz w:val="26"/>
                <w:szCs w:val="26"/>
                <w:lang w:val="en-US"/>
              </w:rPr>
              <w:t>BPC-1.</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eastAsia="en-US"/>
              </w:rPr>
              <w:t>Use basic mathematical concepts and computational methods to analyze and model economic processes.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6095" w:type="dxa"/>
          </w:tcPr>
          <w:p w:rsidR="008307A2" w:rsidRPr="00A93FA3" w:rsidRDefault="008307A2" w:rsidP="00DA7542">
            <w:pPr>
              <w:spacing w:after="0" w:line="240" w:lineRule="auto"/>
              <w:jc w:val="both"/>
              <w:rPr>
                <w:rFonts w:ascii="Times New Roman" w:hAnsi="Times New Roman" w:cs="Times New Roman"/>
                <w:b/>
                <w:i/>
                <w:sz w:val="26"/>
                <w:szCs w:val="26"/>
              </w:rPr>
            </w:pPr>
            <w:r w:rsidRPr="00A93FA3">
              <w:rPr>
                <w:rFonts w:ascii="Times New Roman" w:hAnsi="Times New Roman" w:cs="Times New Roman"/>
                <w:b/>
                <w:i/>
                <w:sz w:val="26"/>
                <w:szCs w:val="26"/>
              </w:rPr>
              <w:t>знать:</w:t>
            </w:r>
          </w:p>
          <w:p w:rsidR="008307A2" w:rsidRPr="00A93FA3" w:rsidRDefault="008307A2" w:rsidP="00DA7542">
            <w:pPr>
              <w:tabs>
                <w:tab w:val="num" w:pos="54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основные определения, теоремы и соотношения теории вероятностей;</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основные законы распределения случайных величин и их практические приложения; методы обработки и анализа статистических данных;</w:t>
            </w:r>
          </w:p>
          <w:p w:rsidR="008307A2" w:rsidRPr="00A93FA3" w:rsidRDefault="008307A2" w:rsidP="00DA7542">
            <w:pPr>
              <w:spacing w:after="0" w:line="240" w:lineRule="auto"/>
              <w:jc w:val="both"/>
              <w:rPr>
                <w:rFonts w:ascii="Times New Roman" w:hAnsi="Times New Roman" w:cs="Times New Roman"/>
                <w:b/>
                <w:i/>
                <w:sz w:val="26"/>
                <w:szCs w:val="26"/>
              </w:rPr>
            </w:pPr>
            <w:r w:rsidRPr="00A93FA3">
              <w:rPr>
                <w:rFonts w:ascii="Times New Roman" w:hAnsi="Times New Roman" w:cs="Times New Roman"/>
                <w:b/>
                <w:i/>
                <w:sz w:val="26"/>
                <w:szCs w:val="26"/>
              </w:rPr>
              <w:t>уметь:</w:t>
            </w:r>
          </w:p>
          <w:p w:rsidR="008307A2" w:rsidRPr="00A93FA3" w:rsidRDefault="008307A2" w:rsidP="00DA7542">
            <w:pPr>
              <w:tabs>
                <w:tab w:val="num" w:pos="54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8307A2" w:rsidRPr="00A93FA3" w:rsidRDefault="008307A2" w:rsidP="00DA7542">
            <w:pPr>
              <w:spacing w:after="0" w:line="240" w:lineRule="auto"/>
              <w:jc w:val="both"/>
              <w:rPr>
                <w:rFonts w:ascii="Times New Roman" w:hAnsi="Times New Roman" w:cs="Times New Roman"/>
                <w:b/>
                <w:i/>
                <w:sz w:val="26"/>
                <w:szCs w:val="26"/>
              </w:rPr>
            </w:pPr>
            <w:r w:rsidRPr="00A93FA3">
              <w:rPr>
                <w:rFonts w:ascii="Times New Roman" w:hAnsi="Times New Roman" w:cs="Times New Roman"/>
                <w:b/>
                <w:i/>
                <w:sz w:val="26"/>
                <w:szCs w:val="26"/>
              </w:rPr>
              <w:lastRenderedPageBreak/>
              <w:t>владеть: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методикой применения теории вероятностей и математической статистики при решении простейших математических и прикладных задач.</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eastAsia="Calibri" w:hAnsi="Times New Roman" w:cs="Times New Roman"/>
                <w:sz w:val="26"/>
                <w:szCs w:val="26"/>
                <w:lang w:val="en-US" w:eastAsia="en-US"/>
              </w:rPr>
              <w:t>– basic definitions, theorems, and relationships of probability theory;</w:t>
            </w:r>
          </w:p>
          <w:p w:rsidR="008307A2" w:rsidRPr="00A93FA3" w:rsidRDefault="008307A2" w:rsidP="00DA7542">
            <w:pPr>
              <w:pStyle w:val="HTML"/>
              <w:shd w:val="clear" w:color="auto" w:fill="F8F9FA"/>
              <w:rPr>
                <w:rFonts w:ascii="Times New Roman" w:hAnsi="Times New Roman" w:cs="Times New Roman"/>
                <w:color w:val="1F1F1F"/>
                <w:sz w:val="26"/>
                <w:szCs w:val="26"/>
                <w:lang w:val="en-US"/>
              </w:rPr>
            </w:pPr>
            <w:r w:rsidRPr="00A93FA3">
              <w:rPr>
                <w:rFonts w:ascii="Times New Roman" w:eastAsia="Calibri" w:hAnsi="Times New Roman" w:cs="Times New Roman"/>
                <w:sz w:val="26"/>
                <w:szCs w:val="26"/>
                <w:lang w:val="en-US" w:eastAsia="en-US"/>
              </w:rPr>
              <w:t>Basic laws of distribution of random variables and their practical applications; methods of processing and analyzing statistical data;</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eastAsia="en-US"/>
              </w:rPr>
              <w:t>apply probabilistic and statistical methods in solving applied problems, collect and process statistical data, apply methods for analyzing the obtained data</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proficient in:</w:t>
            </w:r>
          </w:p>
          <w:p w:rsidR="008307A2" w:rsidRPr="00A93FA3" w:rsidRDefault="008307A2" w:rsidP="00DA7542">
            <w:pPr>
              <w:pStyle w:val="HTML"/>
              <w:shd w:val="clear" w:color="auto" w:fill="F8F9FA"/>
              <w:rPr>
                <w:rFonts w:ascii="Times New Roman" w:eastAsia="Calibri" w:hAnsi="Times New Roman" w:cs="Times New Roman"/>
                <w:sz w:val="26"/>
                <w:szCs w:val="26"/>
                <w:lang w:val="en-US" w:eastAsia="en-US"/>
              </w:rPr>
            </w:pPr>
            <w:r w:rsidRPr="00A93FA3">
              <w:rPr>
                <w:rFonts w:ascii="Times New Roman" w:hAnsi="Times New Roman" w:cs="Times New Roman"/>
                <w:sz w:val="26"/>
                <w:szCs w:val="26"/>
                <w:lang w:val="en-US"/>
              </w:rPr>
              <w:t xml:space="preserve">– </w:t>
            </w:r>
            <w:proofErr w:type="gramStart"/>
            <w:r w:rsidRPr="00A93FA3">
              <w:rPr>
                <w:rFonts w:ascii="Times New Roman" w:eastAsia="Calibri" w:hAnsi="Times New Roman" w:cs="Times New Roman"/>
                <w:sz w:val="26"/>
                <w:szCs w:val="26"/>
                <w:lang w:val="en-US" w:eastAsia="en-US"/>
              </w:rPr>
              <w:t>methods</w:t>
            </w:r>
            <w:proofErr w:type="gramEnd"/>
            <w:r w:rsidRPr="00A93FA3">
              <w:rPr>
                <w:rFonts w:ascii="Times New Roman" w:eastAsia="Calibri" w:hAnsi="Times New Roman" w:cs="Times New Roman"/>
                <w:sz w:val="26"/>
                <w:szCs w:val="26"/>
                <w:lang w:val="en-US" w:eastAsia="en-US"/>
              </w:rPr>
              <w:t xml:space="preserve"> of applying probability theory and </w:t>
            </w:r>
            <w:r w:rsidRPr="00A93FA3">
              <w:rPr>
                <w:rFonts w:ascii="Times New Roman" w:eastAsia="Calibri" w:hAnsi="Times New Roman" w:cs="Times New Roman"/>
                <w:sz w:val="26"/>
                <w:szCs w:val="26"/>
                <w:lang w:val="en-US" w:eastAsia="en-US"/>
              </w:rPr>
              <w:lastRenderedPageBreak/>
              <w:t>mathematical statistics in solving simple mathematical and applied problems.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«Теория вероятностей» является базовой для дисциплин «Статистика», «Эконометрика» и др.</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"Probability Theory" is the basis for the disciplines "Statistics", "Econometrics", etc.</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 c</w:t>
            </w:r>
            <w:r w:rsidRPr="00A93FA3">
              <w:rPr>
                <w:rFonts w:ascii="Times New Roman" w:hAnsi="Times New Roman" w:cs="Times New Roman"/>
                <w:sz w:val="26"/>
                <w:szCs w:val="26"/>
                <w:lang w:val="en-US"/>
              </w:rPr>
              <w:t>.u.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120, из них:</w:t>
            </w:r>
          </w:p>
          <w:p w:rsidR="008307A2" w:rsidRPr="00A93FA3" w:rsidRDefault="008307A2"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 56 часа.</w:t>
            </w:r>
          </w:p>
          <w:p w:rsidR="008307A2" w:rsidRPr="00A93FA3" w:rsidRDefault="008307A2" w:rsidP="00DA7542">
            <w:pPr>
              <w:spacing w:after="0" w:line="240" w:lineRule="auto"/>
              <w:rPr>
                <w:rFonts w:ascii="Times New Roman" w:hAnsi="Times New Roman" w:cs="Times New Roman"/>
                <w:sz w:val="26"/>
                <w:szCs w:val="26"/>
              </w:rPr>
            </w:pP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120, of which:</w:t>
            </w:r>
          </w:p>
          <w:p w:rsidR="008307A2" w:rsidRPr="00A93FA3" w:rsidRDefault="008307A2"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56.</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hAnsi="Times New Roman" w:cs="Times New Roman"/>
                <w:sz w:val="26"/>
                <w:szCs w:val="26"/>
                <w:lang w:val="en-US"/>
              </w:rPr>
              <w:t>Form of interim assessment – exam.</w:t>
            </w:r>
          </w:p>
          <w:p w:rsidR="008307A2" w:rsidRPr="00A93FA3" w:rsidRDefault="008307A2" w:rsidP="00DA7542">
            <w:pPr>
              <w:spacing w:after="0" w:line="240" w:lineRule="auto"/>
              <w:rPr>
                <w:rFonts w:ascii="Times New Roman" w:hAnsi="Times New Roman" w:cs="Times New Roman"/>
                <w:sz w:val="26"/>
                <w:szCs w:val="26"/>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«Товарная экспертиза»</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«Товарная экспертиза»</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«Commodity expertise»</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«Commodity expertise»</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Товарная экспертиза – это специальная профессиональная дисциплина, которая изучает теоретические основы, методологию и практику проведения независимой оценки товаров для установления их качественных и количественных характеристик, а также подлинности. </w:t>
            </w:r>
          </w:p>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Целью преподавания учебной дисциплины «Товарная экспертиза» является формирование знаний, умений и навыков в области общей методологии товарной экспертизы и экспертизы отдельных товарных групп, которые позволят будущему специалисту в области товароведения правильно и квалифицированно идентифицировать, и оценивать качество товарной продукции.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Commodity examination is a special professional discipline that studies the theoretical foundations, methodology and practice of conducting an independent assessment of goods to establish their qualitative and quantitative characteristics, as well as authenticity.</w:t>
            </w:r>
          </w:p>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purpose of teaching the discipline "Commodity Expertise" is to form knowledge, skills and abilities in the field of general methodology of commodity expertise and expertise of individual product groups, which will allow a future specialist in the field of commodity science to correctly and competently identify and evaluate the quality of commodity products.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УК-1. </w:t>
            </w:r>
            <w:r w:rsidRPr="00A93FA3">
              <w:rPr>
                <w:rFonts w:ascii="Times New Roman" w:hAnsi="Times New Roman" w:cs="Times New Roman"/>
                <w:sz w:val="26"/>
                <w:szCs w:val="26"/>
              </w:rPr>
              <w:t>Владеть основами исследовательской деятельности, осуществлять поиск, анализ и синтез информации.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УК-5. </w:t>
            </w:r>
            <w:r w:rsidRPr="00A93FA3">
              <w:rPr>
                <w:rFonts w:ascii="Times New Roman" w:hAnsi="Times New Roman" w:cs="Times New Roman"/>
                <w:sz w:val="26"/>
                <w:szCs w:val="26"/>
              </w:rPr>
              <w:t>Быть способным к саморазвитию и совершенствованию в профессиональной деятельности.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УК-6. </w:t>
            </w:r>
            <w:r w:rsidRPr="00A93FA3">
              <w:rPr>
                <w:rFonts w:ascii="Times New Roman" w:hAnsi="Times New Roman" w:cs="Times New Roman"/>
                <w:sz w:val="26"/>
                <w:szCs w:val="26"/>
              </w:rPr>
              <w:t>Проявлять инициативу и адаптироваться к изменениям в профессиональной деятельности.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БПК-6. </w:t>
            </w:r>
            <w:r w:rsidRPr="00A93FA3">
              <w:rPr>
                <w:rFonts w:ascii="Times New Roman" w:hAnsi="Times New Roman" w:cs="Times New Roman"/>
                <w:sz w:val="26"/>
                <w:szCs w:val="26"/>
              </w:rPr>
              <w:t>Использовать методологию экспертизы товаров и применять ее в своей профессиональной деятельности.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U</w:t>
            </w:r>
            <w:r w:rsidRPr="00A93FA3">
              <w:rPr>
                <w:rFonts w:ascii="Times New Roman" w:hAnsi="Times New Roman" w:cs="Times New Roman"/>
                <w:b/>
                <w:sz w:val="26"/>
                <w:szCs w:val="26"/>
              </w:rPr>
              <w:t>К</w:t>
            </w:r>
            <w:r w:rsidRPr="00A93FA3">
              <w:rPr>
                <w:rFonts w:ascii="Times New Roman" w:hAnsi="Times New Roman" w:cs="Times New Roman"/>
                <w:b/>
                <w:sz w:val="26"/>
                <w:szCs w:val="26"/>
                <w:lang w:val="en-US"/>
              </w:rPr>
              <w:t>-1.</w:t>
            </w:r>
            <w:r w:rsidRPr="00A93FA3">
              <w:rPr>
                <w:rFonts w:ascii="Times New Roman" w:hAnsi="Times New Roman" w:cs="Times New Roman"/>
                <w:sz w:val="26"/>
                <w:szCs w:val="26"/>
                <w:lang w:val="en-US"/>
              </w:rPr>
              <w:t xml:space="preserve"> Master the basics of research, search, analyze and synthesize information.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U</w:t>
            </w:r>
            <w:r w:rsidRPr="00A93FA3">
              <w:rPr>
                <w:rFonts w:ascii="Times New Roman" w:hAnsi="Times New Roman" w:cs="Times New Roman"/>
                <w:b/>
                <w:sz w:val="26"/>
                <w:szCs w:val="26"/>
              </w:rPr>
              <w:t>К</w:t>
            </w:r>
            <w:r w:rsidRPr="00A93FA3">
              <w:rPr>
                <w:rFonts w:ascii="Times New Roman" w:hAnsi="Times New Roman" w:cs="Times New Roman"/>
                <w:b/>
                <w:sz w:val="26"/>
                <w:szCs w:val="26"/>
                <w:lang w:val="en-US"/>
              </w:rPr>
              <w:t>-5.</w:t>
            </w:r>
            <w:r w:rsidRPr="00A93FA3">
              <w:rPr>
                <w:rFonts w:ascii="Times New Roman" w:hAnsi="Times New Roman" w:cs="Times New Roman"/>
                <w:sz w:val="26"/>
                <w:szCs w:val="26"/>
                <w:lang w:val="en-US"/>
              </w:rPr>
              <w:t xml:space="preserve"> Be capable of self-development and improvement in professional activities.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U</w:t>
            </w:r>
            <w:r w:rsidRPr="00A93FA3">
              <w:rPr>
                <w:rFonts w:ascii="Times New Roman" w:hAnsi="Times New Roman" w:cs="Times New Roman"/>
                <w:b/>
                <w:sz w:val="26"/>
                <w:szCs w:val="26"/>
              </w:rPr>
              <w:t>К</w:t>
            </w:r>
            <w:r w:rsidRPr="00A93FA3">
              <w:rPr>
                <w:rFonts w:ascii="Times New Roman" w:hAnsi="Times New Roman" w:cs="Times New Roman"/>
                <w:b/>
                <w:sz w:val="26"/>
                <w:szCs w:val="26"/>
                <w:lang w:val="en-US"/>
              </w:rPr>
              <w:t>-6.</w:t>
            </w:r>
            <w:r w:rsidRPr="00A93FA3">
              <w:rPr>
                <w:rFonts w:ascii="Times New Roman" w:hAnsi="Times New Roman" w:cs="Times New Roman"/>
                <w:sz w:val="26"/>
                <w:szCs w:val="26"/>
                <w:lang w:val="en-US"/>
              </w:rPr>
              <w:t xml:space="preserve"> Take the initiative and adapt to changes in professional activities.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BP</w:t>
            </w:r>
            <w:r w:rsidRPr="00A93FA3">
              <w:rPr>
                <w:rFonts w:ascii="Times New Roman" w:hAnsi="Times New Roman" w:cs="Times New Roman"/>
                <w:b/>
                <w:sz w:val="26"/>
                <w:szCs w:val="26"/>
              </w:rPr>
              <w:t>К</w:t>
            </w:r>
            <w:r w:rsidRPr="00A93FA3">
              <w:rPr>
                <w:rFonts w:ascii="Times New Roman" w:hAnsi="Times New Roman" w:cs="Times New Roman"/>
                <w:b/>
                <w:sz w:val="26"/>
                <w:szCs w:val="26"/>
                <w:lang w:val="en-US"/>
              </w:rPr>
              <w:t>-6.</w:t>
            </w:r>
            <w:r w:rsidRPr="00A93FA3">
              <w:rPr>
                <w:rFonts w:ascii="Times New Roman" w:hAnsi="Times New Roman" w:cs="Times New Roman"/>
                <w:sz w:val="26"/>
                <w:szCs w:val="26"/>
                <w:lang w:val="en-US"/>
              </w:rPr>
              <w:t xml:space="preserve"> Use the methodology of examination of goods and apply it in their professional activities.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pStyle w:val="a4"/>
              <w:tabs>
                <w:tab w:val="left" w:pos="433"/>
              </w:tabs>
              <w:spacing w:after="0" w:line="240" w:lineRule="auto"/>
              <w:ind w:left="8"/>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pStyle w:val="a4"/>
              <w:numPr>
                <w:ilvl w:val="0"/>
                <w:numId w:val="35"/>
              </w:numPr>
              <w:tabs>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цели и задачи товарной экспертизы; </w:t>
            </w:r>
          </w:p>
          <w:p w:rsidR="008307A2" w:rsidRPr="00A93FA3" w:rsidRDefault="008307A2" w:rsidP="00DA7542">
            <w:pPr>
              <w:pStyle w:val="a4"/>
              <w:numPr>
                <w:ilvl w:val="0"/>
                <w:numId w:val="35"/>
              </w:numPr>
              <w:tabs>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законодательные акты в области товароведения и экспертизы товаров; </w:t>
            </w:r>
          </w:p>
          <w:p w:rsidR="008307A2" w:rsidRPr="00A93FA3" w:rsidRDefault="008307A2" w:rsidP="00DA7542">
            <w:pPr>
              <w:pStyle w:val="a4"/>
              <w:widowControl w:val="0"/>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процессуальные и организационные формы товарной экспертизы;</w:t>
            </w:r>
          </w:p>
          <w:p w:rsidR="008307A2" w:rsidRPr="00A93FA3" w:rsidRDefault="008307A2" w:rsidP="00DA7542">
            <w:pPr>
              <w:pStyle w:val="a4"/>
              <w:widowControl w:val="0"/>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современные методы и средства экспертных исследований потребительских товаров; </w:t>
            </w:r>
          </w:p>
          <w:p w:rsidR="008307A2" w:rsidRPr="00A93FA3" w:rsidRDefault="008307A2" w:rsidP="00DA7542">
            <w:pPr>
              <w:pStyle w:val="a4"/>
              <w:widowControl w:val="0"/>
              <w:numPr>
                <w:ilvl w:val="0"/>
                <w:numId w:val="35"/>
              </w:numPr>
              <w:tabs>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объекты и субъекты товарной экспертизы; </w:t>
            </w:r>
          </w:p>
          <w:p w:rsidR="008307A2" w:rsidRPr="00A93FA3" w:rsidRDefault="008307A2" w:rsidP="00DA7542">
            <w:pPr>
              <w:pStyle w:val="a4"/>
              <w:widowControl w:val="0"/>
              <w:numPr>
                <w:ilvl w:val="0"/>
                <w:numId w:val="35"/>
              </w:numPr>
              <w:tabs>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особенности проведения различных видов товарной экспертизы; </w:t>
            </w:r>
          </w:p>
          <w:p w:rsidR="008307A2" w:rsidRPr="00A93FA3" w:rsidRDefault="008307A2" w:rsidP="00DA7542">
            <w:pPr>
              <w:pStyle w:val="a4"/>
              <w:numPr>
                <w:ilvl w:val="0"/>
                <w:numId w:val="35"/>
              </w:numPr>
              <w:tabs>
                <w:tab w:val="left" w:pos="433"/>
              </w:tabs>
              <w:spacing w:after="0" w:line="240" w:lineRule="auto"/>
              <w:ind w:left="8" w:hanging="4"/>
              <w:jc w:val="both"/>
              <w:rPr>
                <w:rFonts w:ascii="Times New Roman" w:eastAsia="HiddenHorzOCR" w:hAnsi="Times New Roman" w:cs="Times New Roman"/>
                <w:sz w:val="26"/>
                <w:szCs w:val="26"/>
              </w:rPr>
            </w:pPr>
            <w:r w:rsidRPr="00A93FA3">
              <w:rPr>
                <w:rFonts w:ascii="Times New Roman" w:hAnsi="Times New Roman" w:cs="Times New Roman"/>
                <w:sz w:val="26"/>
                <w:szCs w:val="26"/>
              </w:rPr>
              <w:t>способы выявления фальсификации товаров;</w:t>
            </w:r>
          </w:p>
          <w:p w:rsidR="008307A2" w:rsidRPr="00A93FA3" w:rsidRDefault="008307A2" w:rsidP="00DA7542">
            <w:pPr>
              <w:pStyle w:val="a4"/>
              <w:tabs>
                <w:tab w:val="left" w:pos="433"/>
              </w:tabs>
              <w:spacing w:after="0" w:line="240" w:lineRule="auto"/>
              <w:ind w:left="8"/>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pStyle w:val="a4"/>
              <w:numPr>
                <w:ilvl w:val="0"/>
                <w:numId w:val="35"/>
              </w:numPr>
              <w:tabs>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анализировать и оценивать потребительские свойства товаров; осуществлять комплексную оценку качества товаров; </w:t>
            </w:r>
          </w:p>
          <w:p w:rsidR="008307A2" w:rsidRPr="00A93FA3" w:rsidRDefault="008307A2" w:rsidP="00DA7542">
            <w:pPr>
              <w:pStyle w:val="a4"/>
              <w:numPr>
                <w:ilvl w:val="0"/>
                <w:numId w:val="35"/>
              </w:numPr>
              <w:tabs>
                <w:tab w:val="left" w:pos="0"/>
                <w:tab w:val="left" w:pos="433"/>
                <w:tab w:val="left" w:pos="99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использовать законодательные акты в процессе экспертной деятельности; </w:t>
            </w:r>
          </w:p>
          <w:p w:rsidR="008307A2" w:rsidRPr="00A93FA3" w:rsidRDefault="008307A2" w:rsidP="00DA7542">
            <w:pPr>
              <w:pStyle w:val="a4"/>
              <w:numPr>
                <w:ilvl w:val="0"/>
                <w:numId w:val="35"/>
              </w:numPr>
              <w:tabs>
                <w:tab w:val="left" w:pos="433"/>
                <w:tab w:val="left" w:pos="709"/>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выбирать объективные средства контроля и методы определения показателей качества потребительских товаров; </w:t>
            </w:r>
          </w:p>
          <w:p w:rsidR="008307A2" w:rsidRPr="00A93FA3" w:rsidRDefault="008307A2" w:rsidP="00DA7542">
            <w:pPr>
              <w:pStyle w:val="a4"/>
              <w:numPr>
                <w:ilvl w:val="0"/>
                <w:numId w:val="35"/>
              </w:numPr>
              <w:tabs>
                <w:tab w:val="left" w:pos="433"/>
                <w:tab w:val="left" w:pos="709"/>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идентифицировать товары и обнаруживать их фальсификацию на всех этапах товародвижения; </w:t>
            </w:r>
          </w:p>
          <w:p w:rsidR="008307A2" w:rsidRPr="00A93FA3" w:rsidRDefault="008307A2" w:rsidP="00DA7542">
            <w:pPr>
              <w:pStyle w:val="a4"/>
              <w:numPr>
                <w:ilvl w:val="0"/>
                <w:numId w:val="35"/>
              </w:numPr>
              <w:tabs>
                <w:tab w:val="left" w:pos="433"/>
                <w:tab w:val="left" w:pos="709"/>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разрабатывать мероприятия по предупреждению возникновения дефектов, порчи и пороков товаров; </w:t>
            </w:r>
          </w:p>
          <w:p w:rsidR="008307A2" w:rsidRPr="00A93FA3" w:rsidRDefault="008307A2" w:rsidP="00DA7542">
            <w:pPr>
              <w:pStyle w:val="a4"/>
              <w:numPr>
                <w:ilvl w:val="0"/>
                <w:numId w:val="35"/>
              </w:numPr>
              <w:tabs>
                <w:tab w:val="left" w:pos="433"/>
                <w:tab w:val="left" w:pos="709"/>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 xml:space="preserve">разрабатывать программу организации и проведения товарной экспертизы; </w:t>
            </w:r>
          </w:p>
          <w:p w:rsidR="008307A2" w:rsidRPr="00A93FA3" w:rsidRDefault="008307A2" w:rsidP="00DA7542">
            <w:pPr>
              <w:pStyle w:val="a4"/>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формировать аргументированное заключение по результатам экспертной оценки товаров;</w:t>
            </w:r>
          </w:p>
          <w:p w:rsidR="008307A2" w:rsidRPr="00A93FA3" w:rsidRDefault="008307A2" w:rsidP="00DA7542">
            <w:pPr>
              <w:pStyle w:val="a4"/>
              <w:tabs>
                <w:tab w:val="left" w:pos="433"/>
              </w:tabs>
              <w:spacing w:after="0" w:line="240" w:lineRule="auto"/>
              <w:ind w:left="8"/>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8307A2" w:rsidRPr="00A93FA3" w:rsidRDefault="008307A2" w:rsidP="00DA7542">
            <w:pPr>
              <w:pStyle w:val="a4"/>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lastRenderedPageBreak/>
              <w:t>проводить различные виды экспертиз для решения товароведно-экспертных задач в современных экономических условиях;</w:t>
            </w:r>
          </w:p>
          <w:p w:rsidR="008307A2" w:rsidRPr="00A93FA3" w:rsidRDefault="008307A2" w:rsidP="00DA7542">
            <w:pPr>
              <w:pStyle w:val="a4"/>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использовать методы и средства идентификации и выявления фальсифицированной продукции;</w:t>
            </w:r>
          </w:p>
          <w:p w:rsidR="008307A2" w:rsidRPr="00A93FA3" w:rsidRDefault="008307A2" w:rsidP="00DA7542">
            <w:pPr>
              <w:pStyle w:val="a4"/>
              <w:numPr>
                <w:ilvl w:val="0"/>
                <w:numId w:val="35"/>
              </w:numPr>
              <w:tabs>
                <w:tab w:val="left" w:pos="433"/>
              </w:tabs>
              <w:spacing w:after="0" w:line="240" w:lineRule="auto"/>
              <w:ind w:left="8" w:hanging="4"/>
              <w:jc w:val="both"/>
              <w:rPr>
                <w:rFonts w:ascii="Times New Roman" w:hAnsi="Times New Roman" w:cs="Times New Roman"/>
                <w:sz w:val="26"/>
                <w:szCs w:val="26"/>
              </w:rPr>
            </w:pPr>
            <w:r w:rsidRPr="00A93FA3">
              <w:rPr>
                <w:rFonts w:ascii="Times New Roman" w:hAnsi="Times New Roman" w:cs="Times New Roman"/>
                <w:sz w:val="26"/>
                <w:szCs w:val="26"/>
              </w:rPr>
              <w:t>оформлять результаты экспертизы.</w:t>
            </w:r>
          </w:p>
          <w:p w:rsidR="008307A2" w:rsidRPr="00A93FA3" w:rsidRDefault="008307A2" w:rsidP="00DA7542">
            <w:pPr>
              <w:tabs>
                <w:tab w:val="left" w:pos="433"/>
              </w:tabs>
              <w:spacing w:after="0" w:line="240" w:lineRule="auto"/>
              <w:ind w:left="4" w:right="86"/>
              <w:jc w:val="both"/>
              <w:rPr>
                <w:rFonts w:ascii="Times New Roman" w:hAnsi="Times New Roman" w:cs="Times New Roman"/>
                <w:sz w:val="26"/>
                <w:szCs w:val="26"/>
                <w:highlight w:val="yellow"/>
              </w:rPr>
            </w:pP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goals and objectives of commodity expertise;</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legislative acts in the field of commodity science and expert examination of goods;</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procedural and organizational forms of commodity expertise;</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modern methods and means of expert research of consumer goods;</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objects and subjects of commodity expertise;</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peculiarities of various types of commodity expertise;</w:t>
            </w:r>
          </w:p>
          <w:p w:rsidR="008307A2" w:rsidRPr="00A93FA3" w:rsidRDefault="008307A2" w:rsidP="00DA7542">
            <w:pPr>
              <w:pStyle w:val="a4"/>
              <w:numPr>
                <w:ilvl w:val="0"/>
                <w:numId w:val="36"/>
              </w:numPr>
              <w:tabs>
                <w:tab w:val="left" w:pos="289"/>
              </w:tabs>
              <w:spacing w:after="0" w:line="240" w:lineRule="auto"/>
              <w:ind w:left="6" w:hanging="6"/>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ways to detect falsification of goods;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analyze and evaluate the consumer properties of goods; carry out a comprehensive assessment of the quality of goods;</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use legislative acts in the process of expert activity;</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 choose objective means of control and methods for determining quality indicators of consumer goods;</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 identify goods and detect their falsification at all stages of goods movement;</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 measures to prevent defects, damage and defects of goods;</w:t>
            </w:r>
          </w:p>
          <w:p w:rsidR="008307A2" w:rsidRPr="00A93FA3" w:rsidRDefault="008307A2" w:rsidP="00DA7542">
            <w:pPr>
              <w:pStyle w:val="a4"/>
              <w:numPr>
                <w:ilvl w:val="0"/>
                <w:numId w:val="2"/>
              </w:numPr>
              <w:tabs>
                <w:tab w:val="left" w:pos="289"/>
              </w:tabs>
              <w:spacing w:after="0" w:line="240" w:lineRule="auto"/>
              <w:ind w:left="0"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 a program for organizing and conducting commodity expertise;</w:t>
            </w:r>
          </w:p>
          <w:p w:rsidR="008307A2" w:rsidRPr="00A93FA3" w:rsidRDefault="008307A2" w:rsidP="00DA7542">
            <w:pPr>
              <w:tabs>
                <w:tab w:val="left" w:pos="289"/>
              </w:tabs>
              <w:spacing w:after="0" w:line="240" w:lineRule="auto"/>
              <w:ind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form a reasoned opinion based on the results of expert evaluation of goods;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pStyle w:val="a4"/>
              <w:numPr>
                <w:ilvl w:val="0"/>
                <w:numId w:val="3"/>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to conduct various types of examinations to solve commodity-expert problems in modern economic </w:t>
            </w:r>
            <w:r w:rsidRPr="00A93FA3">
              <w:rPr>
                <w:rFonts w:ascii="Times New Roman" w:hAnsi="Times New Roman" w:cs="Times New Roman"/>
                <w:sz w:val="26"/>
                <w:szCs w:val="26"/>
                <w:lang w:val="en-US"/>
              </w:rPr>
              <w:lastRenderedPageBreak/>
              <w:t>conditions;</w:t>
            </w:r>
          </w:p>
          <w:p w:rsidR="008307A2" w:rsidRPr="00A93FA3" w:rsidRDefault="008307A2" w:rsidP="00DA7542">
            <w:pPr>
              <w:pStyle w:val="a4"/>
              <w:numPr>
                <w:ilvl w:val="0"/>
                <w:numId w:val="3"/>
              </w:numPr>
              <w:tabs>
                <w:tab w:val="left" w:pos="289"/>
              </w:tabs>
              <w:spacing w:after="0" w:line="240" w:lineRule="auto"/>
              <w:ind w:left="6" w:hanging="5"/>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use methods and means of identification and identification of counterfeit products;</w:t>
            </w:r>
          </w:p>
          <w:p w:rsidR="008307A2" w:rsidRPr="00A93FA3" w:rsidRDefault="008307A2"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to</w:t>
            </w:r>
            <w:proofErr w:type="gramEnd"/>
            <w:r w:rsidRPr="00A93FA3">
              <w:rPr>
                <w:rFonts w:ascii="Times New Roman" w:hAnsi="Times New Roman" w:cs="Times New Roman"/>
                <w:sz w:val="26"/>
                <w:szCs w:val="26"/>
                <w:lang w:val="en-US"/>
              </w:rPr>
              <w:t xml:space="preserve"> draw up the results of the examination.</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highlight w:val="yellow"/>
              </w:rPr>
            </w:pPr>
            <w:r w:rsidRPr="00A93FA3">
              <w:rPr>
                <w:rFonts w:ascii="Times New Roman" w:hAnsi="Times New Roman" w:cs="Times New Roman"/>
                <w:sz w:val="26"/>
                <w:szCs w:val="26"/>
              </w:rPr>
              <w:t>5, 6</w:t>
            </w:r>
          </w:p>
        </w:tc>
        <w:tc>
          <w:tcPr>
            <w:tcW w:w="5979" w:type="dxa"/>
          </w:tcPr>
          <w:p w:rsidR="008307A2" w:rsidRPr="00A93FA3" w:rsidRDefault="008307A2" w:rsidP="00DA7542">
            <w:pPr>
              <w:spacing w:after="0" w:line="240" w:lineRule="auto"/>
              <w:rPr>
                <w:rFonts w:ascii="Times New Roman" w:hAnsi="Times New Roman" w:cs="Times New Roman"/>
                <w:sz w:val="26"/>
                <w:szCs w:val="26"/>
                <w:highlight w:val="yellow"/>
              </w:rPr>
            </w:pPr>
            <w:r w:rsidRPr="00A93FA3">
              <w:rPr>
                <w:rFonts w:ascii="Times New Roman" w:hAnsi="Times New Roman" w:cs="Times New Roman"/>
                <w:sz w:val="26"/>
                <w:szCs w:val="26"/>
              </w:rPr>
              <w:t>5, 6</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Учебная дисциплина основывается на учебных дисциплинах «Высшая математика», «Экономика», «Физика», «Химия», «Теоретические основы товароведения».</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This academic discipline is based on the academic disciplines "Higher Mathematics", "Economics", "Physics", "Chemistry", "</w:t>
            </w:r>
            <w:proofErr w:type="gramStart"/>
            <w:r w:rsidRPr="00A93FA3">
              <w:rPr>
                <w:rFonts w:ascii="Times New Roman" w:hAnsi="Times New Roman" w:cs="Times New Roman"/>
                <w:sz w:val="26"/>
                <w:szCs w:val="26"/>
                <w:lang w:val="en-US"/>
              </w:rPr>
              <w:t>Theoretical</w:t>
            </w:r>
            <w:proofErr w:type="gramEnd"/>
            <w:r w:rsidRPr="00A93FA3">
              <w:rPr>
                <w:rFonts w:ascii="Times New Roman" w:hAnsi="Times New Roman" w:cs="Times New Roman"/>
                <w:sz w:val="26"/>
                <w:szCs w:val="26"/>
                <w:lang w:val="en-US"/>
              </w:rPr>
              <w:t xml:space="preserve"> Foundations of Commodity Science".</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8 з. е. </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8 </w:t>
            </w:r>
            <w:r w:rsidRPr="00A93FA3">
              <w:rPr>
                <w:rFonts w:ascii="Times New Roman" w:hAnsi="Times New Roman" w:cs="Times New Roman"/>
                <w:sz w:val="26"/>
                <w:szCs w:val="26"/>
                <w:lang w:val="en-US"/>
              </w:rPr>
              <w:t>c</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u</w:t>
            </w:r>
            <w:r w:rsidRPr="00A93FA3">
              <w:rPr>
                <w:rFonts w:ascii="Times New Roman" w:hAnsi="Times New Roman" w:cs="Times New Roman"/>
                <w:sz w:val="26"/>
                <w:szCs w:val="26"/>
              </w:rPr>
              <w:t>.</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112 часа; самостоятельная работа – 204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112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204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защита лабораторных работ, тестирование, рефераты и презентации по темам курса.</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 экзамен.</w:t>
            </w:r>
          </w:p>
          <w:p w:rsidR="008307A2" w:rsidRPr="00A93FA3" w:rsidRDefault="008307A2"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laboratory protection, testing, abstracts and presentations on course topics.</w:t>
            </w:r>
          </w:p>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rPr>
              <w:t>exam.</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bl>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«Товарный менеджмент»</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«Менеджмент»</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«Commodity Management»</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Management»</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Товарный менеджмент – это наука управления движением товара, направленная на извлечение максимальной прибыли при полном удовлетворении запросов покупателей. </w:t>
            </w:r>
          </w:p>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 xml:space="preserve">Целью преподавания учебной дисциплины «Товарный менеджмент» является формирование теоретических знаний, практических умений и навыков в области товарного менеджмента </w:t>
            </w:r>
            <w:r w:rsidRPr="00A93FA3">
              <w:rPr>
                <w:rStyle w:val="fontstyle01"/>
                <w:sz w:val="26"/>
                <w:szCs w:val="26"/>
              </w:rPr>
              <w:t xml:space="preserve">необходимых для эффективной деятельности и развития профессионального взгляда на выбор методов управления основополагающими характеристиками товара </w:t>
            </w:r>
            <w:r w:rsidRPr="00A93FA3">
              <w:rPr>
                <w:rStyle w:val="fontstyle21"/>
                <w:rFonts w:ascii="Times New Roman" w:hAnsi="Times New Roman" w:cs="Times New Roman"/>
                <w:b w:val="0"/>
                <w:sz w:val="26"/>
                <w:szCs w:val="26"/>
              </w:rPr>
              <w:t>(</w:t>
            </w:r>
            <w:r w:rsidRPr="00A93FA3">
              <w:rPr>
                <w:rStyle w:val="fontstyle01"/>
                <w:sz w:val="26"/>
                <w:szCs w:val="26"/>
              </w:rPr>
              <w:t>продукции</w:t>
            </w:r>
            <w:r w:rsidRPr="00A93FA3">
              <w:rPr>
                <w:rStyle w:val="fontstyle21"/>
                <w:rFonts w:ascii="Times New Roman" w:hAnsi="Times New Roman" w:cs="Times New Roman"/>
                <w:b w:val="0"/>
                <w:sz w:val="26"/>
                <w:szCs w:val="26"/>
              </w:rPr>
              <w:t xml:space="preserve">) </w:t>
            </w:r>
            <w:r w:rsidRPr="00A93FA3">
              <w:rPr>
                <w:rStyle w:val="fontstyle01"/>
                <w:sz w:val="26"/>
                <w:szCs w:val="26"/>
              </w:rPr>
              <w:t>на протяжении его жизненного цикла</w:t>
            </w:r>
            <w:r w:rsidRPr="00A93FA3">
              <w:rPr>
                <w:rFonts w:ascii="Times New Roman" w:eastAsia="HiddenHorzOCR" w:hAnsi="Times New Roman" w:cs="Times New Roman"/>
                <w:sz w:val="26"/>
                <w:szCs w:val="26"/>
              </w:rPr>
              <w:t>.</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Commodity management is the science of managing the movement of goods, aimed at maximizing profits while fully satisfying customer requests.</w:t>
            </w:r>
          </w:p>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purpose of teaching the discipline "Commodity Management" is to form theoretical knowledge, practical skills and abilities in the field of commodity management necessary for effective activity and the development of a professional view on the choice of methods for managing the fundamental characteristics of goods (products) throughout its life cycle.</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СК-20. </w:t>
            </w:r>
            <w:r w:rsidRPr="00A93FA3">
              <w:rPr>
                <w:rFonts w:ascii="Times New Roman" w:hAnsi="Times New Roman" w:cs="Times New Roman"/>
                <w:color w:val="000000"/>
                <w:sz w:val="26"/>
                <w:szCs w:val="26"/>
              </w:rPr>
              <w:t>Б</w:t>
            </w:r>
            <w:r w:rsidRPr="00A93FA3">
              <w:rPr>
                <w:rFonts w:ascii="Times New Roman" w:hAnsi="Times New Roman" w:cs="Times New Roman"/>
                <w:sz w:val="26"/>
                <w:szCs w:val="26"/>
              </w:rPr>
              <w:t>ыть способным анализировать показатели деятельности торгового предприятия и применять принципы товарного менеджмента для оптимизации и продвижения торгового ассортимента и принятия оптимальных управленческих решений.</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SK-20. </w:t>
            </w:r>
            <w:r w:rsidRPr="00A93FA3">
              <w:rPr>
                <w:rFonts w:ascii="Times New Roman" w:hAnsi="Times New Roman" w:cs="Times New Roman"/>
                <w:sz w:val="26"/>
                <w:szCs w:val="26"/>
                <w:lang w:val="en-US"/>
              </w:rPr>
              <w:t>Be able to analyze the performance of a trading enterprise and apply the principles of commodity management to optimize and promote the trading assortment and make optimal management decisions.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pStyle w:val="a4"/>
              <w:numPr>
                <w:ilvl w:val="0"/>
                <w:numId w:val="37"/>
              </w:numPr>
              <w:tabs>
                <w:tab w:val="left" w:pos="291"/>
              </w:tabs>
              <w:spacing w:after="0" w:line="240" w:lineRule="auto"/>
              <w:ind w:left="8" w:hanging="12"/>
              <w:jc w:val="both"/>
              <w:rPr>
                <w:rStyle w:val="fontstyle01"/>
                <w:sz w:val="26"/>
                <w:szCs w:val="26"/>
              </w:rPr>
            </w:pPr>
            <w:r w:rsidRPr="00A93FA3">
              <w:rPr>
                <w:rStyle w:val="fontstyle01"/>
                <w:sz w:val="26"/>
                <w:szCs w:val="26"/>
              </w:rPr>
              <w:t>сущность ассортимента товаров как сложной системы и объекта управления, принципы формирования ассортимента и ассортиментной политики, роль категорийного менеджмента в управлении ассортиментом;</w:t>
            </w:r>
          </w:p>
          <w:p w:rsidR="008307A2" w:rsidRPr="00A93FA3" w:rsidRDefault="008307A2" w:rsidP="00DA7542">
            <w:pPr>
              <w:pStyle w:val="a4"/>
              <w:numPr>
                <w:ilvl w:val="0"/>
                <w:numId w:val="37"/>
              </w:numPr>
              <w:tabs>
                <w:tab w:val="left" w:pos="291"/>
              </w:tabs>
              <w:spacing w:after="0" w:line="240" w:lineRule="auto"/>
              <w:ind w:left="8" w:hanging="12"/>
              <w:jc w:val="both"/>
              <w:rPr>
                <w:rStyle w:val="fontstyle01"/>
                <w:sz w:val="26"/>
                <w:szCs w:val="26"/>
              </w:rPr>
            </w:pPr>
            <w:r w:rsidRPr="00A93FA3">
              <w:rPr>
                <w:rStyle w:val="fontstyle01"/>
                <w:sz w:val="26"/>
                <w:szCs w:val="26"/>
              </w:rPr>
              <w:t>принципы товарного менеджмента в организации товароведной деятельности;</w:t>
            </w:r>
          </w:p>
          <w:p w:rsidR="008307A2" w:rsidRPr="00A93FA3" w:rsidRDefault="008307A2" w:rsidP="00DA7542">
            <w:pPr>
              <w:pStyle w:val="a4"/>
              <w:numPr>
                <w:ilvl w:val="0"/>
                <w:numId w:val="37"/>
              </w:numPr>
              <w:tabs>
                <w:tab w:val="left" w:pos="291"/>
              </w:tabs>
              <w:spacing w:after="0" w:line="240" w:lineRule="auto"/>
              <w:ind w:left="8" w:hanging="12"/>
              <w:jc w:val="both"/>
              <w:rPr>
                <w:rStyle w:val="fontstyle01"/>
                <w:sz w:val="26"/>
                <w:szCs w:val="26"/>
              </w:rPr>
            </w:pPr>
            <w:r w:rsidRPr="00A93FA3">
              <w:rPr>
                <w:rStyle w:val="fontstyle01"/>
                <w:sz w:val="26"/>
                <w:szCs w:val="26"/>
              </w:rPr>
              <w:t xml:space="preserve">концепции и этапы закупок товаров, принципы </w:t>
            </w:r>
            <w:r w:rsidRPr="00A93FA3">
              <w:rPr>
                <w:rStyle w:val="fontstyle01"/>
                <w:sz w:val="26"/>
                <w:szCs w:val="26"/>
              </w:rPr>
              <w:lastRenderedPageBreak/>
              <w:t>управления товарными потоками и товарными запасами на всех этапах товародвижения;</w:t>
            </w:r>
          </w:p>
          <w:p w:rsidR="008307A2" w:rsidRPr="00A93FA3" w:rsidRDefault="008307A2" w:rsidP="00DA7542">
            <w:pPr>
              <w:pStyle w:val="a4"/>
              <w:numPr>
                <w:ilvl w:val="0"/>
                <w:numId w:val="37"/>
              </w:numPr>
              <w:tabs>
                <w:tab w:val="left" w:pos="291"/>
              </w:tabs>
              <w:spacing w:after="0" w:line="240" w:lineRule="auto"/>
              <w:ind w:left="8" w:hanging="12"/>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теоретические аспекты управления ассортиментом в торговле с позиции товарного и категорийного менеджмента;</w:t>
            </w:r>
          </w:p>
          <w:p w:rsidR="008307A2" w:rsidRPr="00A93FA3" w:rsidRDefault="008307A2" w:rsidP="00DA7542">
            <w:pPr>
              <w:pStyle w:val="a4"/>
              <w:numPr>
                <w:ilvl w:val="0"/>
                <w:numId w:val="37"/>
              </w:numPr>
              <w:tabs>
                <w:tab w:val="left" w:pos="291"/>
              </w:tabs>
              <w:spacing w:after="0" w:line="240" w:lineRule="auto"/>
              <w:ind w:left="8" w:hanging="12"/>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факторы формирования спроса и методы стимулирования сбыта товаров;</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pStyle w:val="a4"/>
              <w:numPr>
                <w:ilvl w:val="0"/>
                <w:numId w:val="38"/>
              </w:numPr>
              <w:tabs>
                <w:tab w:val="left" w:pos="291"/>
              </w:tabs>
              <w:spacing w:after="0" w:line="240" w:lineRule="auto"/>
              <w:ind w:left="8" w:hanging="4"/>
              <w:jc w:val="both"/>
              <w:rPr>
                <w:rStyle w:val="fontstyle01"/>
                <w:sz w:val="26"/>
                <w:szCs w:val="26"/>
              </w:rPr>
            </w:pPr>
            <w:r w:rsidRPr="00A93FA3">
              <w:rPr>
                <w:rStyle w:val="fontstyle01"/>
                <w:sz w:val="26"/>
                <w:szCs w:val="26"/>
              </w:rPr>
              <w:t>выделять товарные категории в ассортименте, анализировать ассортимент и ассортиментную политику;</w:t>
            </w:r>
          </w:p>
          <w:p w:rsidR="008307A2" w:rsidRPr="00A93FA3" w:rsidRDefault="008307A2" w:rsidP="00DA7542">
            <w:pPr>
              <w:pStyle w:val="a4"/>
              <w:numPr>
                <w:ilvl w:val="0"/>
                <w:numId w:val="38"/>
              </w:numPr>
              <w:tabs>
                <w:tab w:val="left" w:pos="291"/>
              </w:tabs>
              <w:spacing w:after="0" w:line="240" w:lineRule="auto"/>
              <w:ind w:left="8" w:hanging="4"/>
              <w:jc w:val="both"/>
              <w:rPr>
                <w:rStyle w:val="fontstyle01"/>
                <w:sz w:val="26"/>
                <w:szCs w:val="26"/>
              </w:rPr>
            </w:pPr>
            <w:r w:rsidRPr="00A93FA3">
              <w:rPr>
                <w:rStyle w:val="fontstyle01"/>
                <w:sz w:val="26"/>
                <w:szCs w:val="26"/>
              </w:rPr>
              <w:t xml:space="preserve">применять принципы товарного менеджмента при закупке, реализации и продвижении товаров; </w:t>
            </w:r>
          </w:p>
          <w:p w:rsidR="008307A2" w:rsidRPr="00A93FA3" w:rsidRDefault="008307A2" w:rsidP="00DA7542">
            <w:pPr>
              <w:pStyle w:val="a4"/>
              <w:numPr>
                <w:ilvl w:val="0"/>
                <w:numId w:val="38"/>
              </w:numPr>
              <w:tabs>
                <w:tab w:val="left" w:pos="291"/>
              </w:tabs>
              <w:spacing w:after="0" w:line="240" w:lineRule="auto"/>
              <w:ind w:left="8" w:hanging="4"/>
              <w:jc w:val="both"/>
              <w:rPr>
                <w:rStyle w:val="fontstyle01"/>
                <w:sz w:val="26"/>
                <w:szCs w:val="26"/>
              </w:rPr>
            </w:pPr>
            <w:r w:rsidRPr="00A93FA3">
              <w:rPr>
                <w:rStyle w:val="fontstyle01"/>
                <w:sz w:val="26"/>
                <w:szCs w:val="26"/>
              </w:rPr>
              <w:t>осуществлять связи с поставщиками, организовывать закупку, поставку, транспортировку, реализацию и хранение товаров, находить организационно-управленческие решения при управлении товарными запасами;</w:t>
            </w:r>
          </w:p>
          <w:p w:rsidR="008307A2" w:rsidRPr="00A93FA3" w:rsidRDefault="008307A2" w:rsidP="00DA7542">
            <w:pPr>
              <w:pStyle w:val="a4"/>
              <w:numPr>
                <w:ilvl w:val="0"/>
                <w:numId w:val="38"/>
              </w:numPr>
              <w:tabs>
                <w:tab w:val="left" w:pos="291"/>
              </w:tabs>
              <w:spacing w:after="0" w:line="240" w:lineRule="auto"/>
              <w:ind w:left="8" w:hanging="4"/>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применять основные нормативные и правовые документы в области управления ассортиментом;</w:t>
            </w:r>
          </w:p>
          <w:p w:rsidR="008307A2" w:rsidRPr="00A93FA3" w:rsidRDefault="008307A2" w:rsidP="00DA7542">
            <w:pPr>
              <w:pStyle w:val="a4"/>
              <w:numPr>
                <w:ilvl w:val="0"/>
                <w:numId w:val="38"/>
              </w:numPr>
              <w:tabs>
                <w:tab w:val="left" w:pos="291"/>
              </w:tabs>
              <w:spacing w:after="0" w:line="240" w:lineRule="auto"/>
              <w:ind w:left="8" w:hanging="4"/>
              <w:jc w:val="both"/>
              <w:rPr>
                <w:rFonts w:ascii="Times New Roman" w:hAnsi="Times New Roman" w:cs="Times New Roman"/>
                <w:b/>
                <w:bCs/>
                <w:i/>
                <w:iCs/>
                <w:color w:val="000000"/>
                <w:sz w:val="26"/>
                <w:szCs w:val="26"/>
              </w:rPr>
            </w:pPr>
            <w:r w:rsidRPr="00A93FA3">
              <w:rPr>
                <w:rFonts w:ascii="Times New Roman" w:hAnsi="Times New Roman" w:cs="Times New Roman"/>
                <w:color w:val="000000"/>
                <w:sz w:val="26"/>
                <w:szCs w:val="26"/>
              </w:rPr>
              <w:t>организовывать процесс управления ассортиментом товаров с позиции категорийного менеджмента;</w:t>
            </w:r>
          </w:p>
          <w:p w:rsidR="008307A2" w:rsidRPr="00A93FA3" w:rsidRDefault="008307A2" w:rsidP="00DA7542">
            <w:pPr>
              <w:pStyle w:val="a4"/>
              <w:numPr>
                <w:ilvl w:val="0"/>
                <w:numId w:val="38"/>
              </w:numPr>
              <w:tabs>
                <w:tab w:val="left" w:pos="291"/>
              </w:tabs>
              <w:spacing w:after="0" w:line="240" w:lineRule="auto"/>
              <w:ind w:left="8" w:hanging="4"/>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принимать оптимальные решения с целью оптимизации ассортимента, сокращения товарных потерь и сверхнормативных товарных запасов;</w:t>
            </w:r>
          </w:p>
          <w:p w:rsidR="008307A2" w:rsidRPr="00A93FA3" w:rsidRDefault="008307A2" w:rsidP="00DA7542">
            <w:pPr>
              <w:pStyle w:val="a4"/>
              <w:numPr>
                <w:ilvl w:val="0"/>
                <w:numId w:val="38"/>
              </w:numPr>
              <w:tabs>
                <w:tab w:val="left" w:pos="291"/>
              </w:tabs>
              <w:spacing w:after="0" w:line="240" w:lineRule="auto"/>
              <w:ind w:left="8" w:hanging="4"/>
              <w:jc w:val="both"/>
              <w:rPr>
                <w:rFonts w:ascii="Times New Roman" w:hAnsi="Times New Roman" w:cs="Times New Roman"/>
                <w:color w:val="000000"/>
                <w:sz w:val="26"/>
                <w:szCs w:val="26"/>
              </w:rPr>
            </w:pPr>
            <w:r w:rsidRPr="00A93FA3">
              <w:rPr>
                <w:rFonts w:ascii="Times New Roman" w:hAnsi="Times New Roman" w:cs="Times New Roman"/>
                <w:color w:val="000000"/>
                <w:sz w:val="26"/>
                <w:szCs w:val="26"/>
              </w:rPr>
              <w:t>проводить анализ потребительского спроса и ассортиментной политики торгового предприятия;</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8307A2" w:rsidRPr="00A93FA3" w:rsidRDefault="008307A2" w:rsidP="00DA7542">
            <w:pPr>
              <w:pStyle w:val="a4"/>
              <w:numPr>
                <w:ilvl w:val="0"/>
                <w:numId w:val="39"/>
              </w:numPr>
              <w:tabs>
                <w:tab w:val="left" w:pos="291"/>
              </w:tabs>
              <w:spacing w:after="0" w:line="240" w:lineRule="auto"/>
              <w:ind w:left="8" w:hanging="4"/>
              <w:jc w:val="both"/>
              <w:rPr>
                <w:rStyle w:val="fontstyle01"/>
                <w:sz w:val="26"/>
                <w:szCs w:val="26"/>
              </w:rPr>
            </w:pPr>
            <w:r w:rsidRPr="00A93FA3">
              <w:rPr>
                <w:rStyle w:val="fontstyle01"/>
                <w:sz w:val="26"/>
                <w:szCs w:val="26"/>
              </w:rPr>
              <w:t xml:space="preserve">принятия решений по управлению </w:t>
            </w:r>
            <w:r w:rsidRPr="00A93FA3">
              <w:rPr>
                <w:rStyle w:val="fontstyle01"/>
                <w:sz w:val="26"/>
                <w:szCs w:val="26"/>
              </w:rPr>
              <w:lastRenderedPageBreak/>
              <w:t>ассортиментом товаров;</w:t>
            </w:r>
          </w:p>
          <w:p w:rsidR="008307A2" w:rsidRPr="00A93FA3" w:rsidRDefault="008307A2" w:rsidP="00DA7542">
            <w:pPr>
              <w:pStyle w:val="a4"/>
              <w:numPr>
                <w:ilvl w:val="0"/>
                <w:numId w:val="39"/>
              </w:numPr>
              <w:tabs>
                <w:tab w:val="left" w:pos="291"/>
              </w:tabs>
              <w:spacing w:after="0" w:line="240" w:lineRule="auto"/>
              <w:ind w:left="8" w:hanging="4"/>
              <w:jc w:val="both"/>
              <w:rPr>
                <w:rStyle w:val="fontstyle01"/>
                <w:sz w:val="26"/>
                <w:szCs w:val="26"/>
              </w:rPr>
            </w:pPr>
            <w:r w:rsidRPr="00A93FA3">
              <w:rPr>
                <w:rStyle w:val="fontstyle01"/>
                <w:sz w:val="26"/>
                <w:szCs w:val="26"/>
              </w:rPr>
              <w:t>управленческих решений в области товарного менеджмента, менеджмента качества и экспертизы;</w:t>
            </w:r>
          </w:p>
          <w:p w:rsidR="008307A2" w:rsidRPr="00A93FA3" w:rsidRDefault="008307A2" w:rsidP="00DA7542">
            <w:pPr>
              <w:pStyle w:val="a4"/>
              <w:numPr>
                <w:ilvl w:val="0"/>
                <w:numId w:val="39"/>
              </w:numPr>
              <w:tabs>
                <w:tab w:val="left" w:pos="291"/>
              </w:tabs>
              <w:spacing w:after="0" w:line="240" w:lineRule="auto"/>
              <w:ind w:left="8" w:hanging="4"/>
              <w:jc w:val="both"/>
              <w:rPr>
                <w:rStyle w:val="fontstyle01"/>
                <w:sz w:val="26"/>
                <w:szCs w:val="26"/>
              </w:rPr>
            </w:pPr>
            <w:r w:rsidRPr="00A93FA3">
              <w:rPr>
                <w:rStyle w:val="fontstyle01"/>
                <w:sz w:val="26"/>
                <w:szCs w:val="26"/>
              </w:rPr>
              <w:t>подготовки обоснованных управленческие решения в области товарного менеджмента при закупке, реализации и продвижении товаров;</w:t>
            </w:r>
          </w:p>
          <w:p w:rsidR="008307A2" w:rsidRPr="00A93FA3" w:rsidRDefault="008307A2" w:rsidP="00DA7542">
            <w:pPr>
              <w:pStyle w:val="a4"/>
              <w:numPr>
                <w:ilvl w:val="0"/>
                <w:numId w:val="39"/>
              </w:numPr>
              <w:tabs>
                <w:tab w:val="left" w:pos="291"/>
              </w:tabs>
              <w:spacing w:after="0" w:line="240" w:lineRule="auto"/>
              <w:ind w:left="8" w:hanging="4"/>
              <w:jc w:val="both"/>
              <w:rPr>
                <w:rStyle w:val="fontstyle01"/>
                <w:sz w:val="26"/>
                <w:szCs w:val="26"/>
              </w:rPr>
            </w:pPr>
            <w:r w:rsidRPr="00A93FA3">
              <w:rPr>
                <w:rStyle w:val="fontstyle01"/>
                <w:sz w:val="26"/>
                <w:szCs w:val="26"/>
              </w:rPr>
              <w:t>управления процессами закупки, поставки, транспортировки, реализации и хранения товаров.</w:t>
            </w:r>
          </w:p>
          <w:p w:rsidR="008307A2" w:rsidRPr="00A93FA3" w:rsidRDefault="008307A2" w:rsidP="00DA7542">
            <w:pPr>
              <w:pStyle w:val="a4"/>
              <w:tabs>
                <w:tab w:val="left" w:pos="291"/>
              </w:tabs>
              <w:spacing w:after="0" w:line="240" w:lineRule="auto"/>
              <w:ind w:left="8" w:right="86"/>
              <w:jc w:val="both"/>
              <w:rPr>
                <w:rFonts w:ascii="Times New Roman" w:hAnsi="Times New Roman" w:cs="Times New Roman"/>
                <w:sz w:val="26"/>
                <w:szCs w:val="26"/>
                <w:highlight w:val="yellow"/>
              </w:rPr>
            </w:pP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essence of the assortment of goods as a complex system and management object, the principles of assortment formation and assortment policy, the role of category management in assortment management;</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principles of commodity management in the organization of commodity activity;</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concepts and stages of goods procurement, principles of commodity flow and inventory </w:t>
            </w:r>
            <w:r w:rsidRPr="00A93FA3">
              <w:rPr>
                <w:rFonts w:ascii="Times New Roman" w:hAnsi="Times New Roman" w:cs="Times New Roman"/>
                <w:sz w:val="26"/>
                <w:szCs w:val="26"/>
                <w:lang w:val="en-US"/>
              </w:rPr>
              <w:lastRenderedPageBreak/>
              <w:t>management at all stages of goods movement;</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theoretical aspects of assortment management in trade from the standpoint of commodity and category management;</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demand factors and methods of stimulating the sale of goods;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identify product categories in the assortment, analyze the assortment and assortment policy;</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apply the principles of commodity management in the procurement, sale and promotion of goods;</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communicate with suppliers, organize the purchase, supply, transportation, sale and storage of goods, find organizational and management solutions for inventory management;</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apply the main regulatory and legal documents in the field of assortment management;</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organize the process of managing the assortment of goods from the position of category management;</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make optimal decisions in order to optimize the assortment, reduce product losses and excess inventory;</w:t>
            </w:r>
          </w:p>
          <w:p w:rsidR="008307A2" w:rsidRPr="00A93FA3" w:rsidRDefault="008307A2" w:rsidP="00DA7542">
            <w:pPr>
              <w:numPr>
                <w:ilvl w:val="0"/>
                <w:numId w:val="2"/>
              </w:numPr>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conduct analysis of consumer demand and assortment policy of a trading enterprise;</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product assortment management decision</w:t>
            </w:r>
            <w:r w:rsidRPr="00A93FA3">
              <w:rPr>
                <w:rFonts w:ascii="Times New Roman" w:hAnsi="Times New Roman" w:cs="Times New Roman"/>
                <w:sz w:val="26"/>
                <w:szCs w:val="26"/>
              </w:rPr>
              <w:t>;</w:t>
            </w:r>
            <w:r w:rsidRPr="00A93FA3">
              <w:rPr>
                <w:rFonts w:ascii="Times New Roman" w:hAnsi="Times New Roman" w:cs="Times New Roman"/>
                <w:sz w:val="26"/>
                <w:szCs w:val="26"/>
                <w:lang w:val="en-US"/>
              </w:rPr>
              <w:t xml:space="preserve"> </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of management decisions in the field of commodity management, quality management and expertise;</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preparation of substantiated management decisions in the field of commodity management when </w:t>
            </w:r>
            <w:r w:rsidRPr="00A93FA3">
              <w:rPr>
                <w:rFonts w:ascii="Times New Roman" w:hAnsi="Times New Roman" w:cs="Times New Roman"/>
                <w:sz w:val="26"/>
                <w:szCs w:val="26"/>
                <w:lang w:val="en-US"/>
              </w:rPr>
              <w:lastRenderedPageBreak/>
              <w:t>purchasing, selling and promoting goods;</w:t>
            </w:r>
          </w:p>
          <w:p w:rsidR="008307A2" w:rsidRPr="00A93FA3" w:rsidRDefault="008307A2"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control the processes of purchasing, delivery, transportation, sale and storage of goods.</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Учебная дисциплина основывается на учебных дисциплинах «Теоретические основы товароведения», «Товарная экспертиза», «Организация и технология торговли», «Менеджмент», «Логистический менеджмент».</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"Theoretical fundamentals of commodity science", "Commodity expertise", "Organization and technology of trade", "Management", "Logistics management".</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52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w:t>
            </w:r>
            <w:r w:rsidRPr="00A93FA3">
              <w:rPr>
                <w:rFonts w:ascii="Times New Roman" w:hAnsi="Times New Roman" w:cs="Times New Roman"/>
                <w:b/>
                <w:sz w:val="26"/>
                <w:szCs w:val="26"/>
                <w:lang w:val="en-US"/>
              </w:rPr>
              <w:lastRenderedPageBreak/>
              <w:t>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Формы текущей аттестации – аудиторная </w:t>
            </w:r>
            <w:r w:rsidRPr="00A93FA3">
              <w:rPr>
                <w:rStyle w:val="FontStyle13"/>
                <w:sz w:val="26"/>
                <w:szCs w:val="26"/>
              </w:rPr>
              <w:t>контрольная работа, защита практических работ, подготовка рефератов и презентаций по темам курса.</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lastRenderedPageBreak/>
              <w:t>Форма промежуточной аттестации – экзамен.</w:t>
            </w:r>
          </w:p>
          <w:p w:rsidR="008307A2" w:rsidRPr="00A93FA3" w:rsidRDefault="008307A2"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The current assessment format includes classroom test work, protection of practical work, preparation of abstracts and presentations on course topics.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p>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lastRenderedPageBreak/>
              <w:t>Form of interim assessment – exam.</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Учебная дисциплина </w:t>
      </w:r>
      <w:r w:rsidRPr="00A93FA3">
        <w:rPr>
          <w:rFonts w:ascii="Times New Roman" w:eastAsia="Calibri" w:hAnsi="Times New Roman" w:cs="Times New Roman"/>
          <w:b/>
          <w:sz w:val="26"/>
          <w:szCs w:val="26"/>
        </w:rPr>
        <w:t>«Товароведение и оценка качества вкусовых товаров и пищевых жиров»</w:t>
      </w:r>
      <w:r w:rsidRPr="00A93FA3">
        <w:rPr>
          <w:rFonts w:ascii="Times New Roman" w:eastAsia="Calibri" w:hAnsi="Times New Roman" w:cs="Times New Roman"/>
          <w:sz w:val="26"/>
          <w:szCs w:val="26"/>
        </w:rPr>
        <w:t>, модуль</w:t>
      </w:r>
      <w:r w:rsidRPr="00A93FA3">
        <w:rPr>
          <w:rFonts w:ascii="Times New Roman" w:eastAsia="Calibri" w:hAnsi="Times New Roman" w:cs="Times New Roman"/>
          <w:color w:val="FF0000"/>
          <w:sz w:val="26"/>
          <w:szCs w:val="26"/>
        </w:rPr>
        <w:t xml:space="preserve"> </w:t>
      </w:r>
      <w:r w:rsidRPr="00A93FA3">
        <w:rPr>
          <w:rFonts w:ascii="Times New Roman" w:eastAsia="Calibri" w:hAnsi="Times New Roman" w:cs="Times New Roman"/>
          <w:b/>
          <w:sz w:val="26"/>
          <w:szCs w:val="26"/>
        </w:rPr>
        <w:t>«Товароведение и оценка качества товаров»</w:t>
      </w:r>
      <w:r w:rsidRPr="00A93FA3">
        <w:rPr>
          <w:rFonts w:ascii="Times New Roman" w:eastAsia="Calibri" w:hAnsi="Times New Roman" w:cs="Times New Roman"/>
          <w:color w:val="FF0000"/>
          <w:sz w:val="26"/>
          <w:szCs w:val="26"/>
        </w:rPr>
        <w:t xml:space="preserve"> </w:t>
      </w:r>
      <w:r w:rsidRPr="00A93FA3">
        <w:rPr>
          <w:rFonts w:ascii="Times New Roman" w:eastAsia="Calibri" w:hAnsi="Times New Roman" w:cs="Times New Roman"/>
          <w:sz w:val="26"/>
          <w:szCs w:val="26"/>
        </w:rPr>
        <w:t xml:space="preserve">/ </w:t>
      </w:r>
    </w:p>
    <w:p w:rsidR="008307A2" w:rsidRPr="00A93FA3" w:rsidRDefault="008307A2" w:rsidP="00DA7542">
      <w:pPr>
        <w:spacing w:after="0" w:line="240" w:lineRule="auto"/>
        <w:jc w:val="center"/>
        <w:rPr>
          <w:rFonts w:ascii="Times New Roman" w:eastAsia="Calibri" w:hAnsi="Times New Roman" w:cs="Times New Roman"/>
          <w:color w:val="FF0000"/>
          <w:sz w:val="26"/>
          <w:szCs w:val="26"/>
        </w:rPr>
      </w:pPr>
    </w:p>
    <w:p w:rsidR="008307A2" w:rsidRPr="00A93FA3" w:rsidRDefault="008307A2" w:rsidP="00DA7542">
      <w:pPr>
        <w:spacing w:after="0" w:line="240" w:lineRule="auto"/>
        <w:jc w:val="center"/>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Academic discipline </w:t>
      </w:r>
      <w:r w:rsidRPr="00A93FA3">
        <w:rPr>
          <w:rFonts w:ascii="Times New Roman" w:eastAsia="Calibri"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b/>
          <w:sz w:val="26"/>
          <w:szCs w:val="26"/>
          <w:lang w:val="en-US"/>
        </w:rPr>
        <w:t>Commodity science and quality assessment of flavor products and edible fats</w:t>
      </w:r>
      <w:r w:rsidRPr="00A93FA3">
        <w:rPr>
          <w:rFonts w:ascii="Times New Roman" w:eastAsia="Calibri" w:hAnsi="Times New Roman" w:cs="Times New Roman"/>
          <w:sz w:val="26"/>
          <w:szCs w:val="26"/>
          <w:lang w:val="en-US"/>
        </w:rPr>
        <w:t>,</w:t>
      </w:r>
      <w:r w:rsidRPr="00A93FA3">
        <w:rPr>
          <w:rFonts w:ascii="Times New Roman" w:eastAsia="Calibri" w:hAnsi="Times New Roman" w:cs="Times New Roman"/>
          <w:color w:val="FF0000"/>
          <w:sz w:val="26"/>
          <w:szCs w:val="26"/>
          <w:lang w:val="en-US"/>
        </w:rPr>
        <w:t xml:space="preserve"> </w:t>
      </w:r>
      <w:r w:rsidRPr="00A93FA3">
        <w:rPr>
          <w:rFonts w:ascii="Times New Roman" w:eastAsia="Calibri" w:hAnsi="Times New Roman" w:cs="Times New Roman"/>
          <w:sz w:val="26"/>
          <w:szCs w:val="26"/>
          <w:lang w:val="en-US"/>
        </w:rPr>
        <w:t xml:space="preserve">module </w:t>
      </w:r>
      <w:r w:rsidRPr="00A93FA3">
        <w:rPr>
          <w:rFonts w:ascii="Times New Roman" w:eastAsia="Calibri" w:hAnsi="Times New Roman" w:cs="Times New Roman"/>
          <w:b/>
          <w:sz w:val="26"/>
          <w:szCs w:val="26"/>
          <w:lang w:val="en-US"/>
        </w:rPr>
        <w:t>«Commodity science and product quality assessment»</w:t>
      </w:r>
      <w:r w:rsidRPr="00A93FA3">
        <w:rPr>
          <w:rFonts w:ascii="Times New Roman" w:eastAsia="Calibri" w:hAnsi="Times New Roman" w:cs="Times New Roman"/>
          <w:sz w:val="26"/>
          <w:szCs w:val="26"/>
          <w:lang w:val="en-US"/>
        </w:rPr>
        <w:t>:</w:t>
      </w:r>
    </w:p>
    <w:p w:rsidR="008307A2" w:rsidRPr="00A93FA3" w:rsidRDefault="008307A2"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Товароведение и оценка качества вкусовых товаров и пищевых жиров − это дисциплина, изучающая потребительские свойства, классификацию, ассортимент, факторы, формирующие и сохраняющие  качество  и методы экспертизы чайной и кофейной продукции,  пряностей, приправ, безалкогольной и алкогольной продукции, жиров растительного и животного происхождения, комбинированных жиров. Она обеспечивает контроль соответствия стандартам  для сохранения качества продукции от производства до потребителя.</w:t>
            </w:r>
          </w:p>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Основная цель в изучении дисциплины состоит в получении студентами теоретических и практических знаний, умений и навыков в области товароведения и оценки качества вкусовых товаров и пищевых жиров, необходимых для профессиональной деятельности, развитие способности к самостоятельной работе.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Commodity science and quality assessment of flavors and edible fats is a discipline that studies the consumer properties, classification, product range, factors that shape and maintain quality, and quality assessment methods for tea and coffee products, spices, seasonings, non-alcoholic and alcoholic beverages, vegetable and animal fats, and combined fats. It ensures compliance with standards to maintain product quality from production to the consumer.</w:t>
            </w:r>
          </w:p>
          <w:p w:rsidR="008307A2" w:rsidRPr="00A93FA3" w:rsidRDefault="008307A2" w:rsidP="00DA7542">
            <w:pPr>
              <w:spacing w:after="0" w:line="240" w:lineRule="auto"/>
              <w:jc w:val="both"/>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The main goal in studying the discipline is to provide students with theoretical and practical knowledge, skills and abilities in the field of commodity science and assessment of the quality of flavoring products and edible fats, necessary for professional activity, and to develop the ability to work independently.</w:t>
            </w:r>
          </w:p>
        </w:tc>
      </w:tr>
      <w:tr w:rsidR="008307A2" w:rsidRPr="00DA7542"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b/>
                <w:sz w:val="26"/>
                <w:szCs w:val="26"/>
              </w:rPr>
              <w:t xml:space="preserve">СК-8. </w:t>
            </w:r>
            <w:r w:rsidRPr="00A93FA3">
              <w:rPr>
                <w:rFonts w:ascii="Times New Roman" w:eastAsia="Calibri" w:hAnsi="Times New Roman" w:cs="Times New Roman"/>
                <w:sz w:val="26"/>
                <w:szCs w:val="26"/>
              </w:rPr>
              <w:t xml:space="preserve">Определять требования к вкусовым товарам и пищевым жирам,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w:t>
            </w:r>
            <w:r w:rsidRPr="00A93FA3">
              <w:rPr>
                <w:rFonts w:ascii="Times New Roman" w:eastAsia="Calibri" w:hAnsi="Times New Roman" w:cs="Times New Roman"/>
                <w:sz w:val="26"/>
                <w:szCs w:val="26"/>
              </w:rPr>
              <w:lastRenderedPageBreak/>
              <w:t>ассортимента и сокращения товарных потерь.</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highlight w:val="yellow"/>
                <w:lang w:val="en-US"/>
              </w:rPr>
            </w:pPr>
            <w:r w:rsidRPr="00A93FA3">
              <w:rPr>
                <w:rFonts w:ascii="Times New Roman" w:eastAsia="Calibri" w:hAnsi="Times New Roman" w:cs="Times New Roman"/>
                <w:b/>
                <w:sz w:val="26"/>
                <w:szCs w:val="26"/>
                <w:lang w:val="en-US"/>
              </w:rPr>
              <w:lastRenderedPageBreak/>
              <w:t xml:space="preserve">SK-8. </w:t>
            </w:r>
            <w:r w:rsidRPr="00A93FA3">
              <w:rPr>
                <w:rFonts w:ascii="Times New Roman" w:eastAsia="Calibri" w:hAnsi="Times New Roman" w:cs="Times New Roman"/>
                <w:sz w:val="26"/>
                <w:szCs w:val="26"/>
                <w:lang w:val="en-US"/>
              </w:rPr>
              <w:t xml:space="preserve">Determine requirements for flavor products and edible </w:t>
            </w:r>
            <w:proofErr w:type="gramStart"/>
            <w:r w:rsidRPr="00A93FA3">
              <w:rPr>
                <w:rFonts w:ascii="Times New Roman" w:eastAsia="Calibri" w:hAnsi="Times New Roman" w:cs="Times New Roman"/>
                <w:sz w:val="26"/>
                <w:szCs w:val="26"/>
                <w:lang w:val="en-US"/>
              </w:rPr>
              <w:t>fats,</w:t>
            </w:r>
            <w:proofErr w:type="gramEnd"/>
            <w:r w:rsidRPr="00A93FA3">
              <w:rPr>
                <w:rFonts w:ascii="Times New Roman" w:eastAsia="Calibri" w:hAnsi="Times New Roman" w:cs="Times New Roman"/>
                <w:sz w:val="26"/>
                <w:szCs w:val="26"/>
                <w:lang w:val="en-US"/>
              </w:rPr>
              <w:t xml:space="preserve"> establish their quality and safety standards and ensure compliance with regulatory requirements, and manage their key characteristics at all stages of the life cycle to optimize product range and reduce product losses.</w:t>
            </w:r>
          </w:p>
        </w:tc>
      </w:tr>
      <w:tr w:rsidR="008307A2" w:rsidRPr="00DA7542" w:rsidTr="0020261F">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знать:</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законодательные, нормативные и технические нормативные правовые акты в области товароведения и оценки качества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основы товарного менеджмента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ассортимент и потребительские свойства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факторы, формирующие и сохраняющие качество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органолептические и инструментальные методы оценки качества и идентификации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физико-химические процессы, происходящие при производстве, хранении и реализации вкусовых товаров и пищевых жиров;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дефекты вкусовых товаров и пищевых жиров и способы их предупреждения;</w:t>
            </w:r>
          </w:p>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применять терминологию в области товарного менеджмента вкусовых товаров и пищевых жиров,  базовые  теоретические и практические знания для решения профессиональных задач;</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разрабатывать показатели ассортимента и качества товаров;</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проводить оценку качества и безопасности товаров;</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  разрабатывать мероприятия по предупреждению возникновения дефектов, порчи и пороков товаров; </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работать с нормативной документацией, оформлять документы о качестве и количестве товаров;</w:t>
            </w:r>
          </w:p>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иметь навык:</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классификации и кодирования товаров, определения показателей ассортимента и качества товаров и сохранения качества товаров; </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идентификации и оценки качества и безопасности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соблюдения товарного соседства и мерчендайзинга.</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legislative, regulatory, and technical legal acts in the field of merchandising and quality assessment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fundamentals of commodity management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assortment and consumer properties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factors that shape and maintain the quality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organoleptic and instrumental methods for assessing the quality and identification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physicochemical processes occurring during the production, storage, and sale of flavoring products and edible fats;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defects in grain flour products and methods for their prevention;</w:t>
            </w:r>
          </w:p>
          <w:p w:rsidR="008307A2" w:rsidRPr="00A93FA3" w:rsidRDefault="008307A2"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able to:</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apply terminology in the field of flavoring products and edible fats management, and acquire basic theoretical and practical knowledge to solve professional problems;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develop product assortment and quality indicators;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conduct product quality and safety assessments;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develop measures to prevent defects, spoilage, and blemishes;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work with regulatory documentation, prepare </w:t>
            </w:r>
            <w:r w:rsidRPr="00A93FA3">
              <w:rPr>
                <w:rFonts w:ascii="Times New Roman" w:eastAsia="Calibri" w:hAnsi="Times New Roman" w:cs="Times New Roman"/>
                <w:sz w:val="26"/>
                <w:szCs w:val="26"/>
                <w:lang w:val="en-US"/>
              </w:rPr>
              <w:lastRenderedPageBreak/>
              <w:t>documents on the quality and quantity of goods;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sz w:val="26"/>
                <w:szCs w:val="26"/>
                <w:lang w:val="en-US"/>
              </w:rPr>
              <w:t>have the skill of</w:t>
            </w:r>
            <w:r w:rsidRPr="00A93FA3">
              <w:rPr>
                <w:rFonts w:ascii="Times New Roman" w:eastAsia="Calibri" w:hAnsi="Times New Roman" w:cs="Times New Roman"/>
                <w:sz w:val="26"/>
                <w:szCs w:val="26"/>
                <w:lang w:val="en-US"/>
              </w:rPr>
              <w:t>:</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classification and coding of goods, determining product assortment and quality indicators, and maintaining product quality; </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identification and assessment of product quality and safety;</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maintaining product adjacency and merchandising.</w:t>
            </w:r>
          </w:p>
        </w:tc>
      </w:tr>
      <w:tr w:rsidR="008307A2" w:rsidRPr="00A93FA3" w:rsidTr="0020261F">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7</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7</w:t>
            </w:r>
          </w:p>
        </w:tc>
      </w:tr>
      <w:tr w:rsidR="008307A2" w:rsidRPr="00DA7542" w:rsidTr="0020261F">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Теоретические основы товароведения, химия, физика, товароведение и оценка качества зерномучных товаров, товароведение и оценка качества фруктов, овощей и продуктов их переработки</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Theoretical foundations of commodity science, chemistry, physics, commodity science and quality assessment of grain and flour products, commodity science and quality assessment of fruits, vegetables and processed products</w:t>
            </w:r>
          </w:p>
        </w:tc>
      </w:tr>
      <w:tr w:rsidR="008307A2" w:rsidRPr="00A93FA3"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5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5</w:t>
            </w:r>
            <w:r w:rsidRPr="00A93FA3">
              <w:rPr>
                <w:rFonts w:ascii="Times New Roman" w:eastAsia="Calibri" w:hAnsi="Times New Roman" w:cs="Times New Roman"/>
                <w:sz w:val="26"/>
                <w:szCs w:val="26"/>
                <w:lang w:val="en-US"/>
              </w:rPr>
              <w:t xml:space="preserve"> c. u.</w:t>
            </w:r>
          </w:p>
        </w:tc>
      </w:tr>
      <w:tr w:rsidR="008307A2" w:rsidRPr="00DA7542" w:rsidTr="0020261F">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84 часа; самостоятельная работа – 132 часа.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84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132 hours.</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r w:rsidR="008307A2" w:rsidRPr="00DA7542" w:rsidTr="0020261F">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Формы текущей аттестации – тестирование по темам курса, отчет по лабораторным работам, устный или письменный опрос.</w:t>
            </w:r>
          </w:p>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8307A2" w:rsidRPr="00A93FA3" w:rsidRDefault="008307A2"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course-specific tests, lab reports, and oral or written quizzes.</w:t>
            </w:r>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Interim assessment forms include exam.</w:t>
            </w:r>
          </w:p>
        </w:tc>
      </w:tr>
    </w:tbl>
    <w:p w:rsidR="008307A2" w:rsidRPr="00A93FA3" w:rsidRDefault="008307A2" w:rsidP="00DA7542">
      <w:pPr>
        <w:spacing w:after="0" w:line="240" w:lineRule="auto"/>
        <w:rPr>
          <w:rFonts w:ascii="Times New Roman" w:eastAsia="Calibri"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 xml:space="preserve">Учебная дисциплина </w:t>
      </w:r>
      <w:r w:rsidRPr="00A93FA3">
        <w:rPr>
          <w:rFonts w:ascii="Times New Roman" w:eastAsia="Calibri" w:hAnsi="Times New Roman" w:cs="Times New Roman"/>
          <w:b/>
          <w:sz w:val="26"/>
          <w:szCs w:val="26"/>
        </w:rPr>
        <w:t>«Товароведение и оценка качества зерномучных товаров»</w:t>
      </w:r>
      <w:r w:rsidRPr="00A93FA3">
        <w:rPr>
          <w:rFonts w:ascii="Times New Roman" w:eastAsia="Calibri" w:hAnsi="Times New Roman" w:cs="Times New Roman"/>
          <w:sz w:val="26"/>
          <w:szCs w:val="26"/>
        </w:rPr>
        <w:t>, модуль</w:t>
      </w:r>
      <w:r w:rsidRPr="00A93FA3">
        <w:rPr>
          <w:rFonts w:ascii="Times New Roman" w:eastAsia="Calibri" w:hAnsi="Times New Roman" w:cs="Times New Roman"/>
          <w:color w:val="FF0000"/>
          <w:sz w:val="26"/>
          <w:szCs w:val="26"/>
        </w:rPr>
        <w:t xml:space="preserve"> </w:t>
      </w:r>
      <w:r w:rsidRPr="00A93FA3">
        <w:rPr>
          <w:rFonts w:ascii="Times New Roman" w:eastAsia="Calibri" w:hAnsi="Times New Roman" w:cs="Times New Roman"/>
          <w:b/>
          <w:sz w:val="26"/>
          <w:szCs w:val="26"/>
        </w:rPr>
        <w:t>«Товароведение и оценка качества продуктов растительного происхождения»</w:t>
      </w:r>
      <w:r w:rsidRPr="00A93FA3">
        <w:rPr>
          <w:rFonts w:ascii="Times New Roman" w:eastAsia="Calibri" w:hAnsi="Times New Roman" w:cs="Times New Roman"/>
          <w:color w:val="FF0000"/>
          <w:sz w:val="26"/>
          <w:szCs w:val="26"/>
        </w:rPr>
        <w:t xml:space="preserve"> </w:t>
      </w:r>
      <w:r w:rsidRPr="00A93FA3">
        <w:rPr>
          <w:rFonts w:ascii="Times New Roman" w:eastAsia="Calibri" w:hAnsi="Times New Roman" w:cs="Times New Roman"/>
          <w:sz w:val="26"/>
          <w:szCs w:val="26"/>
        </w:rPr>
        <w:t xml:space="preserve">/ </w:t>
      </w:r>
    </w:p>
    <w:p w:rsidR="008307A2" w:rsidRPr="00A93FA3" w:rsidRDefault="008307A2" w:rsidP="00DA7542">
      <w:pPr>
        <w:spacing w:after="0" w:line="240" w:lineRule="auto"/>
        <w:jc w:val="center"/>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Academic discipline </w:t>
      </w:r>
      <w:r w:rsidRPr="00A93FA3">
        <w:rPr>
          <w:rFonts w:ascii="Times New Roman" w:eastAsia="Calibri" w:hAnsi="Times New Roman" w:cs="Times New Roman"/>
          <w:b/>
          <w:sz w:val="26"/>
          <w:szCs w:val="26"/>
          <w:lang w:val="en-US"/>
        </w:rPr>
        <w:t>«Commodity science and quality assessment of grain and flour products»</w:t>
      </w:r>
      <w:r w:rsidRPr="00A93FA3">
        <w:rPr>
          <w:rFonts w:ascii="Times New Roman" w:eastAsia="Calibri" w:hAnsi="Times New Roman" w:cs="Times New Roman"/>
          <w:sz w:val="26"/>
          <w:szCs w:val="26"/>
          <w:lang w:val="en-US"/>
        </w:rPr>
        <w:t>,</w:t>
      </w:r>
      <w:r w:rsidRPr="00A93FA3">
        <w:rPr>
          <w:rFonts w:ascii="Times New Roman" w:eastAsia="Calibri" w:hAnsi="Times New Roman" w:cs="Times New Roman"/>
          <w:color w:val="FF0000"/>
          <w:sz w:val="26"/>
          <w:szCs w:val="26"/>
          <w:lang w:val="en-US"/>
        </w:rPr>
        <w:t xml:space="preserve"> </w:t>
      </w:r>
      <w:r w:rsidRPr="00A93FA3">
        <w:rPr>
          <w:rFonts w:ascii="Times New Roman" w:eastAsia="Calibri" w:hAnsi="Times New Roman" w:cs="Times New Roman"/>
          <w:sz w:val="26"/>
          <w:szCs w:val="26"/>
          <w:lang w:val="en-US"/>
        </w:rPr>
        <w:t xml:space="preserve">module </w:t>
      </w:r>
      <w:r w:rsidRPr="00A93FA3">
        <w:rPr>
          <w:rFonts w:ascii="Times New Roman" w:eastAsia="Calibri" w:hAnsi="Times New Roman" w:cs="Times New Roman"/>
          <w:b/>
          <w:sz w:val="26"/>
          <w:szCs w:val="26"/>
          <w:lang w:val="en-US"/>
        </w:rPr>
        <w:t>«Commodity science and quality assessment of plant-based products»</w:t>
      </w:r>
      <w:r w:rsidRPr="00A93FA3">
        <w:rPr>
          <w:rFonts w:ascii="Times New Roman" w:eastAsia="Calibri" w:hAnsi="Times New Roman" w:cs="Times New Roman"/>
          <w:sz w:val="26"/>
          <w:szCs w:val="26"/>
          <w:lang w:val="en-US"/>
        </w:rPr>
        <w:t>:</w:t>
      </w:r>
    </w:p>
    <w:p w:rsidR="008307A2" w:rsidRPr="00A93FA3" w:rsidRDefault="008307A2"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369"/>
        <w:gridCol w:w="5982"/>
        <w:gridCol w:w="5979"/>
      </w:tblGrid>
      <w:tr w:rsidR="008307A2" w:rsidRPr="00DA7542" w:rsidTr="00E865BF">
        <w:trPr>
          <w:trHeight w:val="278"/>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Товароведение и оценка качества зерномучных товаров − это дисциплина, изучающая потребительские свойства, классификацию, ассортимент, факторы, формирующие и сохраняющие  качество  и методы экспертизы зерна, муки, крупы, макаронных, хлебобулочных, сухарных и бараночных изделий. Она обеспечивает контроль соответствия стандартам  для сохранения качества продукции от производства до потребителя.</w:t>
            </w:r>
          </w:p>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Основная цель в изучении дисциплины состоит в получении студентами теоретических и практических знаний, умений и навыков в области товароведения и оценки качества зерномучных товаров, необходимых для профессиональной деятельности, развитие способности к самостоятельной работе.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Commodity Science and Quality Assessment of Grain and Flour Products is a discipline that studies the consumer properties, classification, product range, factors that shape and maintain quality, and quality assessment methods for grain, flour, cereals, pasta, bakery products, rusks, and bagels. It ensures compliance with standards to maintain product quality from production to the consumer.</w:t>
            </w:r>
          </w:p>
          <w:p w:rsidR="008307A2" w:rsidRPr="00A93FA3" w:rsidRDefault="008307A2" w:rsidP="00DA7542">
            <w:pPr>
              <w:spacing w:after="0" w:line="240" w:lineRule="auto"/>
              <w:jc w:val="both"/>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The main goal of this course is to provide students with theoretical and practical knowledge, skills, and abilities in the field of commodity science and quality assessment of grain and flour products, essential for professional work, and to develop the ability to work independently.</w:t>
            </w:r>
          </w:p>
        </w:tc>
      </w:tr>
      <w:tr w:rsidR="008307A2" w:rsidRPr="00DA7542" w:rsidTr="00E865BF">
        <w:trPr>
          <w:trHeight w:val="915"/>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b/>
                <w:sz w:val="26"/>
                <w:szCs w:val="26"/>
              </w:rPr>
              <w:t xml:space="preserve">СК-4. </w:t>
            </w:r>
            <w:r w:rsidRPr="00A93FA3">
              <w:rPr>
                <w:rFonts w:ascii="Times New Roman" w:eastAsia="Calibri" w:hAnsi="Times New Roman" w:cs="Times New Roman"/>
                <w:sz w:val="26"/>
                <w:szCs w:val="26"/>
              </w:rPr>
              <w:t>Определять требования к зерномучным товарам,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highlight w:val="yellow"/>
                <w:lang w:val="en-US"/>
              </w:rPr>
            </w:pPr>
            <w:r w:rsidRPr="00A93FA3">
              <w:rPr>
                <w:rFonts w:ascii="Times New Roman" w:eastAsia="Calibri" w:hAnsi="Times New Roman" w:cs="Times New Roman"/>
                <w:b/>
                <w:sz w:val="26"/>
                <w:szCs w:val="26"/>
                <w:lang w:val="en-US"/>
              </w:rPr>
              <w:t xml:space="preserve">SK-4. </w:t>
            </w:r>
            <w:r w:rsidRPr="00A93FA3">
              <w:rPr>
                <w:rFonts w:ascii="Times New Roman" w:eastAsia="Calibri" w:hAnsi="Times New Roman" w:cs="Times New Roman"/>
                <w:sz w:val="26"/>
                <w:szCs w:val="26"/>
                <w:lang w:val="en-US"/>
              </w:rPr>
              <w:t>Determine requirements for grain and flour products, establish the level and compliance of their quality and safety with regulatory requirements, manage their key characteristics at all stages of the life cycle in order to optimize the product range and reduce product losses</w:t>
            </w:r>
          </w:p>
        </w:tc>
      </w:tr>
      <w:tr w:rsidR="008307A2" w:rsidRPr="00DA7542" w:rsidTr="00E865BF">
        <w:trPr>
          <w:trHeight w:val="1233"/>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lastRenderedPageBreak/>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знать:</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законодательные, нормативные и технические нормативные правовые акты в области товароведения и оценки качества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основы товарного менеджмента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ассортимент и потребительские свойства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факторы, формирующие и сохраняющие качество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органолептические и инструментальные методы оценки качества и идентификации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физико-химические процессы, происходящие при производстве, хранении и реализации зерномучных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дефекты зерномучных товаров и способы их предупреждения;</w:t>
            </w:r>
          </w:p>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применять терминологию в области товарного менеджмента зерномучных товаров,  базовые  теоретические и практические знания для решения профессиональных задач;</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разрабатывать показатели ассортимента и качества товаров;</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проводить оценку качества и безопасности товаров;</w:t>
            </w:r>
          </w:p>
          <w:p w:rsidR="008307A2" w:rsidRPr="00A93FA3" w:rsidRDefault="008307A2" w:rsidP="00DA7542">
            <w:pPr>
              <w:autoSpaceDE w:val="0"/>
              <w:autoSpaceDN w:val="0"/>
              <w:adjustRightInd w:val="0"/>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разрабатывать мероприятия по предупреждению возникновения дефектов, порчи и пороков товаров; </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работать с нормативной документацией, </w:t>
            </w:r>
            <w:r w:rsidRPr="00A93FA3">
              <w:rPr>
                <w:rFonts w:ascii="Times New Roman" w:eastAsia="Calibri" w:hAnsi="Times New Roman" w:cs="Times New Roman"/>
                <w:sz w:val="26"/>
                <w:szCs w:val="26"/>
              </w:rPr>
              <w:lastRenderedPageBreak/>
              <w:t>оформлять документы о качестве и количестве товаров;</w:t>
            </w:r>
          </w:p>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иметь навык:</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классификации и кодирования товаров, определения показателей ассортимента и качества товаров и сохранения качества товаров; </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идентификации и оценки качества и безопасности товаров;</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соблюдения товарного соседства и мерчендайзинга.</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legislative, regulatory, and technical legal acts in the field of merchandising and quality assessment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fundamentals of commodity management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assortment and consumer properties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factors that shape and maintain the quality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organoleptic and instrumental methods for assessing the quality and identification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physicochemical processes occurring during the production, storage, and sale of grain flour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defects in grain flour products and methods for their prevention;</w:t>
            </w:r>
          </w:p>
          <w:p w:rsidR="008307A2" w:rsidRPr="00A93FA3" w:rsidRDefault="008307A2" w:rsidP="00DA7542">
            <w:pPr>
              <w:spacing w:after="0" w:line="240" w:lineRule="auto"/>
              <w:jc w:val="both"/>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lang w:val="en-US"/>
              </w:rPr>
              <w:t>be able to:</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apply terminology in the field of grain and flour product management, and acquire basic theoretical and practical knowledge to solve professional problems;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develop product assortment and quality indicators;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conduct product quality and safety assessments;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develop measures to prevent defects, spoilage, and blemishes;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work with regulatory documentation, prepare documents on the quality and quantity of goods;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b/>
                <w:sz w:val="26"/>
                <w:szCs w:val="26"/>
                <w:lang w:val="en-US"/>
              </w:rPr>
              <w:t>have the skill of</w:t>
            </w:r>
            <w:r w:rsidRPr="00A93FA3">
              <w:rPr>
                <w:rFonts w:ascii="Times New Roman" w:eastAsia="Calibri" w:hAnsi="Times New Roman" w:cs="Times New Roman"/>
                <w:sz w:val="26"/>
                <w:szCs w:val="26"/>
                <w:lang w:val="en-US"/>
              </w:rPr>
              <w:t>:</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classification and coding of goods, determining product assortment and quality indicators, and maintaining product quality; </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identification and assessment of product quality and </w:t>
            </w:r>
            <w:r w:rsidRPr="00A93FA3">
              <w:rPr>
                <w:rFonts w:ascii="Times New Roman" w:eastAsia="Calibri" w:hAnsi="Times New Roman" w:cs="Times New Roman"/>
                <w:sz w:val="26"/>
                <w:szCs w:val="26"/>
                <w:lang w:val="en-US"/>
              </w:rPr>
              <w:lastRenderedPageBreak/>
              <w:t>safety;</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maintaining product adjacency and merchandising.</w:t>
            </w:r>
          </w:p>
        </w:tc>
      </w:tr>
      <w:tr w:rsidR="008307A2" w:rsidRPr="00A93FA3" w:rsidTr="00E865BF">
        <w:trPr>
          <w:trHeight w:val="58"/>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3</w:t>
            </w:r>
          </w:p>
        </w:tc>
      </w:tr>
      <w:tr w:rsidR="008307A2" w:rsidRPr="00DA7542" w:rsidTr="00E865BF">
        <w:trPr>
          <w:trHeight w:val="610"/>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5982"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Теоретические основы товароведения, химия, физика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Theoretical foundations of commodity science, chemistry, physics</w:t>
            </w:r>
          </w:p>
        </w:tc>
      </w:tr>
      <w:tr w:rsidR="008307A2" w:rsidRPr="00A93FA3" w:rsidTr="00E865BF">
        <w:trPr>
          <w:trHeight w:val="915"/>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6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rPr>
              <w:t>6</w:t>
            </w:r>
            <w:r w:rsidRPr="00A93FA3">
              <w:rPr>
                <w:rFonts w:ascii="Times New Roman" w:eastAsia="Calibri" w:hAnsi="Times New Roman" w:cs="Times New Roman"/>
                <w:sz w:val="26"/>
                <w:szCs w:val="26"/>
                <w:lang w:val="en-US"/>
              </w:rPr>
              <w:t xml:space="preserve"> c. u.</w:t>
            </w:r>
          </w:p>
        </w:tc>
      </w:tr>
      <w:tr w:rsidR="008307A2" w:rsidRPr="00DA7542" w:rsidTr="00E865BF">
        <w:trPr>
          <w:trHeight w:val="1844"/>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5982"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70 часов; самостоятельная работа – 146 часов.</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70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146 hours.</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r w:rsidR="008307A2" w:rsidRPr="00DA7542" w:rsidTr="00E865BF">
        <w:trPr>
          <w:trHeight w:val="483"/>
        </w:trPr>
        <w:tc>
          <w:tcPr>
            <w:tcW w:w="3369"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5982"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Формы текущей аттестации – тестирование по темам курса, отчет по лабораторным работам, устный или письменный опрос.</w:t>
            </w:r>
          </w:p>
          <w:p w:rsidR="008307A2" w:rsidRPr="009729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course-specific tests, lab reports, and oral or written quizzes.</w:t>
            </w:r>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Interim assessment forms include exam.</w:t>
            </w:r>
          </w:p>
        </w:tc>
      </w:tr>
    </w:tbl>
    <w:p w:rsidR="008307A2" w:rsidRPr="00A93FA3" w:rsidRDefault="008307A2" w:rsidP="00DA7542">
      <w:pPr>
        <w:spacing w:after="0" w:line="240" w:lineRule="auto"/>
        <w:jc w:val="center"/>
        <w:rPr>
          <w:rFonts w:ascii="Times New Roman" w:eastAsia="Calibri" w:hAnsi="Times New Roman" w:cs="Times New Roman"/>
          <w:b/>
          <w:sz w:val="26"/>
          <w:szCs w:val="26"/>
          <w:lang w:val="en-US"/>
        </w:rPr>
      </w:pPr>
      <w:r w:rsidRPr="00A93FA3">
        <w:rPr>
          <w:rFonts w:ascii="Times New Roman" w:eastAsia="Calibri" w:hAnsi="Times New Roman" w:cs="Times New Roman"/>
          <w:sz w:val="26"/>
          <w:szCs w:val="26"/>
        </w:rPr>
        <w:lastRenderedPageBreak/>
        <w:t>Учебная</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дисциплина</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b/>
          <w:sz w:val="26"/>
          <w:szCs w:val="26"/>
        </w:rPr>
        <w:t>Товароведение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оценка</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качества</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кондитерских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товаров</w:t>
      </w:r>
      <w:r w:rsidRPr="00A93FA3">
        <w:rPr>
          <w:rFonts w:ascii="Times New Roman" w:eastAsia="Calibri" w:hAnsi="Times New Roman" w:cs="Times New Roman"/>
          <w:b/>
          <w:sz w:val="26"/>
          <w:szCs w:val="26"/>
          <w:lang w:val="en-US"/>
        </w:rPr>
        <w:t>»</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модуль</w:t>
      </w:r>
      <w:r w:rsidRPr="00A93FA3">
        <w:rPr>
          <w:rFonts w:ascii="Times New Roman" w:eastAsia="Calibri" w:hAnsi="Times New Roman" w:cs="Times New Roman"/>
          <w:color w:val="FF0000"/>
          <w:sz w:val="26"/>
          <w:szCs w:val="26"/>
          <w:lang w:val="en-US"/>
        </w:rPr>
        <w:t xml:space="preserve"> </w:t>
      </w:r>
      <w:r w:rsidRPr="00A93FA3">
        <w:rPr>
          <w:rFonts w:ascii="Times New Roman" w:eastAsia="Calibri" w:hAnsi="Times New Roman" w:cs="Times New Roman"/>
          <w:b/>
          <w:sz w:val="26"/>
          <w:szCs w:val="26"/>
          <w:lang w:val="en-US"/>
        </w:rPr>
        <w:t>«</w:t>
      </w:r>
      <w:r w:rsidRPr="00A93FA3">
        <w:rPr>
          <w:rFonts w:ascii="Times New Roman" w:hAnsi="Times New Roman" w:cs="Times New Roman"/>
          <w:b/>
          <w:bCs/>
          <w:sz w:val="26"/>
          <w:szCs w:val="26"/>
        </w:rPr>
        <w:t>Товароведение</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и</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оценка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качества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товаров</w:t>
      </w:r>
      <w:r w:rsidRPr="00A93FA3">
        <w:rPr>
          <w:rFonts w:ascii="Times New Roman" w:eastAsia="Calibri" w:hAnsi="Times New Roman" w:cs="Times New Roman"/>
          <w:b/>
          <w:bCs/>
          <w:sz w:val="26"/>
          <w:szCs w:val="26"/>
          <w:lang w:val="en-US"/>
        </w:rPr>
        <w:t>»</w:t>
      </w:r>
      <w:r w:rsidRPr="00A93FA3">
        <w:rPr>
          <w:rFonts w:ascii="Times New Roman" w:eastAsia="Calibri" w:hAnsi="Times New Roman" w:cs="Times New Roman"/>
          <w:color w:val="FF0000"/>
          <w:sz w:val="26"/>
          <w:szCs w:val="26"/>
          <w:lang w:val="en-US"/>
        </w:rPr>
        <w:t xml:space="preserve"> </w:t>
      </w:r>
      <w:r w:rsidRPr="00A93FA3">
        <w:rPr>
          <w:rFonts w:ascii="Times New Roman" w:eastAsia="Calibri" w:hAnsi="Times New Roman" w:cs="Times New Roman"/>
          <w:sz w:val="26"/>
          <w:szCs w:val="26"/>
          <w:lang w:val="en-US"/>
        </w:rPr>
        <w:t xml:space="preserve">/ Academic discipline </w:t>
      </w:r>
      <w:r w:rsidRPr="00A93FA3">
        <w:rPr>
          <w:rFonts w:ascii="Times New Roman" w:eastAsia="Calibri" w:hAnsi="Times New Roman" w:cs="Times New Roman"/>
          <w:b/>
          <w:sz w:val="26"/>
          <w:szCs w:val="26"/>
          <w:lang w:val="en-US"/>
        </w:rPr>
        <w:t>«Commodity science and quality assessment of confectionery products»</w:t>
      </w:r>
      <w:r w:rsidRPr="00A93FA3">
        <w:rPr>
          <w:rFonts w:ascii="Times New Roman" w:eastAsia="Calibri" w:hAnsi="Times New Roman" w:cs="Times New Roman"/>
          <w:sz w:val="26"/>
          <w:szCs w:val="26"/>
          <w:lang w:val="en-US"/>
        </w:rPr>
        <w:t>,</w:t>
      </w:r>
      <w:r w:rsidRPr="00A93FA3">
        <w:rPr>
          <w:rFonts w:ascii="Times New Roman" w:eastAsia="Calibri" w:hAnsi="Times New Roman" w:cs="Times New Roman"/>
          <w:color w:val="FF0000"/>
          <w:sz w:val="26"/>
          <w:szCs w:val="26"/>
          <w:lang w:val="en-US"/>
        </w:rPr>
        <w:t xml:space="preserve"> </w:t>
      </w:r>
      <w:r w:rsidRPr="00A93FA3">
        <w:rPr>
          <w:rFonts w:ascii="Times New Roman" w:eastAsia="Calibri" w:hAnsi="Times New Roman" w:cs="Times New Roman"/>
          <w:sz w:val="26"/>
          <w:szCs w:val="26"/>
          <w:lang w:val="en-US"/>
        </w:rPr>
        <w:t xml:space="preserve">module </w:t>
      </w:r>
      <w:r w:rsidRPr="00A93FA3">
        <w:rPr>
          <w:rFonts w:ascii="Times New Roman" w:eastAsia="Calibri" w:hAnsi="Times New Roman" w:cs="Times New Roman"/>
          <w:b/>
          <w:sz w:val="26"/>
          <w:szCs w:val="26"/>
          <w:lang w:val="en-US"/>
        </w:rPr>
        <w:t>«Commodity science and product quality assessment»</w:t>
      </w:r>
      <w:r w:rsidRPr="00A93FA3">
        <w:rPr>
          <w:rFonts w:ascii="Times New Roman" w:eastAsia="Calibri" w:hAnsi="Times New Roman" w:cs="Times New Roman"/>
          <w:sz w:val="26"/>
          <w:szCs w:val="26"/>
          <w:lang w:val="en-US"/>
        </w:rPr>
        <w:t>:</w:t>
      </w:r>
    </w:p>
    <w:p w:rsidR="008307A2" w:rsidRPr="00A93FA3" w:rsidRDefault="008307A2" w:rsidP="00DA7542">
      <w:pPr>
        <w:spacing w:after="0" w:line="240" w:lineRule="auto"/>
        <w:jc w:val="center"/>
        <w:rPr>
          <w:rFonts w:ascii="Times New Roman" w:eastAsia="Calibri"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hAnsi="Times New Roman" w:cs="Times New Roman"/>
                <w:sz w:val="26"/>
                <w:szCs w:val="26"/>
              </w:rPr>
              <w:t>Целью преподавания учебной дисциплины «Товароведение и оценка качества кондитерских изделий» является получение будущими специалистами в области торговли и товароведения знаний о классификации; факторах, формирующих и сохраняющих качество товаров; оценке качества кондитерских товаров</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purpose of teaching the academic discipline "Commodity Science and Quality Assessment of Confectionery Products" is to provide future specialists in the field of trade and commodity science with knowledge of classification; factors that form and maintain the quality of goods; and quality assessment of confectionery products.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p>
        </w:tc>
      </w:tr>
      <w:tr w:rsidR="008307A2" w:rsidRPr="00DA7542"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Формируемые</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компетенции</w:t>
            </w:r>
            <w:r w:rsidRPr="00A93FA3">
              <w:rPr>
                <w:rFonts w:ascii="Times New Roman" w:eastAsia="Calibri"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b/>
                <w:sz w:val="26"/>
                <w:szCs w:val="26"/>
              </w:rPr>
              <w:t xml:space="preserve">СК-9. </w:t>
            </w:r>
            <w:r w:rsidRPr="00A93FA3">
              <w:rPr>
                <w:rFonts w:ascii="Times New Roman" w:eastAsia="Calibri" w:hAnsi="Times New Roman" w:cs="Times New Roman"/>
                <w:bCs/>
                <w:sz w:val="26"/>
                <w:szCs w:val="26"/>
              </w:rPr>
              <w:t>Определять требования к кондитерским товарам,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r w:rsidRPr="00A93FA3">
              <w:rPr>
                <w:rFonts w:ascii="Times New Roman" w:eastAsia="Calibri" w:hAnsi="Times New Roman" w:cs="Times New Roman"/>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eastAsia="Calibri" w:hAnsi="Times New Roman" w:cs="Times New Roman"/>
                <w:bCs/>
                <w:sz w:val="26"/>
                <w:szCs w:val="26"/>
                <w:lang w:val="en-US"/>
              </w:rPr>
            </w:pPr>
            <w:r w:rsidRPr="00A93FA3">
              <w:rPr>
                <w:rFonts w:ascii="Times New Roman" w:eastAsia="Calibri" w:hAnsi="Times New Roman" w:cs="Times New Roman"/>
                <w:b/>
                <w:sz w:val="26"/>
                <w:szCs w:val="26"/>
                <w:lang w:val="en-US"/>
              </w:rPr>
              <w:t xml:space="preserve">SK-9. </w:t>
            </w:r>
            <w:r w:rsidRPr="00A93FA3">
              <w:rPr>
                <w:rFonts w:ascii="Times New Roman" w:eastAsia="Calibri" w:hAnsi="Times New Roman" w:cs="Times New Roman"/>
                <w:bCs/>
                <w:sz w:val="26"/>
                <w:szCs w:val="26"/>
                <w:lang w:val="en-US"/>
              </w:rPr>
              <w:t>Determine requirements for confectionery products, establish the level and compliance of their quality and safety with regulatory requirements, manage their key characteristics at all stages of the life cycle in order to optimize the product range and reduce product losses</w:t>
            </w:r>
          </w:p>
          <w:p w:rsidR="008307A2" w:rsidRPr="00A93FA3" w:rsidRDefault="008307A2" w:rsidP="00DA7542">
            <w:pPr>
              <w:spacing w:after="0" w:line="240" w:lineRule="auto"/>
              <w:jc w:val="both"/>
              <w:rPr>
                <w:rFonts w:ascii="Times New Roman" w:eastAsia="Calibri" w:hAnsi="Times New Roman" w:cs="Times New Roman"/>
                <w:sz w:val="26"/>
                <w:szCs w:val="26"/>
                <w:highlight w:val="yellow"/>
                <w:lang w:val="en-US"/>
              </w:rPr>
            </w:pPr>
          </w:p>
        </w:tc>
      </w:tr>
      <w:tr w:rsidR="008307A2" w:rsidRPr="00DA7542" w:rsidTr="0020261F">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Результаты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обучения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знать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уметь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иметь</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навык</w:t>
            </w:r>
            <w:r w:rsidRPr="00A93FA3">
              <w:rPr>
                <w:rFonts w:ascii="Times New Roman" w:eastAsia="Calibri"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tabs>
                <w:tab w:val="left" w:pos="170"/>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знать:</w:t>
            </w:r>
          </w:p>
          <w:p w:rsidR="008307A2" w:rsidRPr="00A93FA3" w:rsidRDefault="008307A2" w:rsidP="00DA7542">
            <w:pPr>
              <w:numPr>
                <w:ilvl w:val="0"/>
                <w:numId w:val="41"/>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законодательные, нормативные и технические нормативные правовые акты в области товароведения и экспертизы товаров;</w:t>
            </w:r>
          </w:p>
          <w:p w:rsidR="008307A2" w:rsidRPr="00A93FA3" w:rsidRDefault="008307A2" w:rsidP="00DA7542">
            <w:pPr>
              <w:numPr>
                <w:ilvl w:val="0"/>
                <w:numId w:val="41"/>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основы товарного менеджмента;</w:t>
            </w:r>
          </w:p>
          <w:p w:rsidR="008307A2" w:rsidRPr="00A93FA3" w:rsidRDefault="008307A2" w:rsidP="00DA7542">
            <w:pPr>
              <w:numPr>
                <w:ilvl w:val="0"/>
                <w:numId w:val="41"/>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ассортимент и потребительские свойства товаров;</w:t>
            </w:r>
          </w:p>
          <w:p w:rsidR="008307A2" w:rsidRPr="00A93FA3" w:rsidRDefault="008307A2" w:rsidP="00DA7542">
            <w:pPr>
              <w:numPr>
                <w:ilvl w:val="0"/>
                <w:numId w:val="41"/>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факторы, формирующие и сохраняющие качество товаров;</w:t>
            </w:r>
          </w:p>
          <w:p w:rsidR="008307A2" w:rsidRPr="00A93FA3" w:rsidRDefault="008307A2" w:rsidP="00DA7542">
            <w:pPr>
              <w:numPr>
                <w:ilvl w:val="0"/>
                <w:numId w:val="41"/>
              </w:numPr>
              <w:tabs>
                <w:tab w:val="left" w:pos="170"/>
                <w:tab w:val="left" w:pos="993"/>
                <w:tab w:val="left" w:pos="1134"/>
                <w:tab w:val="left" w:pos="6480"/>
              </w:tabs>
              <w:spacing w:after="0" w:line="240" w:lineRule="auto"/>
              <w:ind w:left="0" w:firstLine="0"/>
              <w:jc w:val="both"/>
              <w:rPr>
                <w:rFonts w:ascii="Times New Roman" w:hAnsi="Times New Roman" w:cs="Times New Roman"/>
                <w:b/>
                <w:sz w:val="26"/>
                <w:szCs w:val="26"/>
              </w:rPr>
            </w:pPr>
            <w:r w:rsidRPr="00A93FA3">
              <w:rPr>
                <w:rFonts w:ascii="Times New Roman" w:hAnsi="Times New Roman" w:cs="Times New Roman"/>
                <w:sz w:val="26"/>
                <w:szCs w:val="26"/>
              </w:rPr>
              <w:t xml:space="preserve">органолептические и инструментальные методы оценки качества и идентификации товаров; </w:t>
            </w:r>
          </w:p>
          <w:p w:rsidR="008307A2" w:rsidRPr="00A93FA3" w:rsidRDefault="008307A2" w:rsidP="00DA7542">
            <w:pPr>
              <w:tabs>
                <w:tab w:val="left" w:pos="170"/>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уметь:</w:t>
            </w:r>
          </w:p>
          <w:p w:rsidR="008307A2" w:rsidRPr="00A93FA3" w:rsidRDefault="008307A2" w:rsidP="00DA7542">
            <w:pPr>
              <w:numPr>
                <w:ilvl w:val="0"/>
                <w:numId w:val="42"/>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 xml:space="preserve">производить оценку качества и безопасности </w:t>
            </w:r>
            <w:r w:rsidRPr="00A93FA3">
              <w:rPr>
                <w:rFonts w:ascii="Times New Roman" w:hAnsi="Times New Roman" w:cs="Times New Roman"/>
                <w:sz w:val="26"/>
                <w:szCs w:val="26"/>
              </w:rPr>
              <w:lastRenderedPageBreak/>
              <w:t>товаров;</w:t>
            </w:r>
          </w:p>
          <w:p w:rsidR="008307A2" w:rsidRPr="00A93FA3" w:rsidRDefault="008307A2" w:rsidP="00DA7542">
            <w:pPr>
              <w:numPr>
                <w:ilvl w:val="0"/>
                <w:numId w:val="42"/>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определять показатели ассортимента и качества товаров;</w:t>
            </w:r>
          </w:p>
          <w:p w:rsidR="008307A2" w:rsidRPr="00A93FA3" w:rsidRDefault="008307A2" w:rsidP="00DA7542">
            <w:pPr>
              <w:pStyle w:val="22"/>
              <w:numPr>
                <w:ilvl w:val="0"/>
                <w:numId w:val="42"/>
              </w:numPr>
              <w:tabs>
                <w:tab w:val="left" w:pos="0"/>
                <w:tab w:val="left" w:pos="170"/>
                <w:tab w:val="left" w:pos="993"/>
                <w:tab w:val="left" w:pos="1134"/>
              </w:tabs>
              <w:ind w:left="0" w:firstLine="0"/>
              <w:jc w:val="both"/>
              <w:textAlignment w:val="auto"/>
              <w:rPr>
                <w:i/>
                <w:sz w:val="26"/>
                <w:szCs w:val="26"/>
              </w:rPr>
            </w:pPr>
            <w:r w:rsidRPr="00A93FA3">
              <w:rPr>
                <w:sz w:val="26"/>
                <w:szCs w:val="26"/>
              </w:rPr>
              <w:t>разрабатывать мероприятия по предупреждению возникновения дефектов, порчи и пороков товаров;</w:t>
            </w:r>
          </w:p>
          <w:p w:rsidR="008307A2" w:rsidRPr="00A93FA3" w:rsidRDefault="008307A2" w:rsidP="00DA7542">
            <w:pPr>
              <w:tabs>
                <w:tab w:val="left" w:pos="170"/>
              </w:tabs>
              <w:spacing w:after="0" w:line="240" w:lineRule="auto"/>
              <w:jc w:val="both"/>
              <w:rPr>
                <w:rFonts w:ascii="Times New Roman" w:hAnsi="Times New Roman" w:cs="Times New Roman"/>
                <w:b/>
                <w:iCs/>
                <w:sz w:val="26"/>
                <w:szCs w:val="26"/>
              </w:rPr>
            </w:pPr>
            <w:r w:rsidRPr="00A93FA3">
              <w:rPr>
                <w:rFonts w:ascii="Times New Roman" w:hAnsi="Times New Roman" w:cs="Times New Roman"/>
                <w:b/>
                <w:iCs/>
                <w:sz w:val="26"/>
                <w:szCs w:val="26"/>
              </w:rPr>
              <w:t>владеть:</w:t>
            </w:r>
          </w:p>
          <w:p w:rsidR="008307A2" w:rsidRPr="00A93FA3" w:rsidRDefault="008307A2" w:rsidP="00DA7542">
            <w:pPr>
              <w:numPr>
                <w:ilvl w:val="0"/>
                <w:numId w:val="43"/>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методами классификации и кодирования товаров, методами и средствами определения показателей ассортимента и качества товаров и способами сохранения качества товаров;</w:t>
            </w:r>
          </w:p>
          <w:p w:rsidR="008307A2" w:rsidRPr="00A93FA3" w:rsidRDefault="008307A2" w:rsidP="00DA7542">
            <w:pPr>
              <w:numPr>
                <w:ilvl w:val="0"/>
                <w:numId w:val="43"/>
              </w:numPr>
              <w:tabs>
                <w:tab w:val="left" w:pos="170"/>
                <w:tab w:val="left" w:pos="993"/>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методами идентификации и оценки качества и безопасности товаров;</w:t>
            </w:r>
          </w:p>
          <w:p w:rsidR="008307A2" w:rsidRPr="00A93FA3" w:rsidRDefault="008307A2" w:rsidP="00DA7542">
            <w:pPr>
              <w:tabs>
                <w:tab w:val="left" w:pos="170"/>
              </w:tabs>
              <w:spacing w:after="0" w:line="240" w:lineRule="auto"/>
              <w:jc w:val="both"/>
              <w:rPr>
                <w:rFonts w:ascii="Times New Roman" w:eastAsia="Calibri" w:hAnsi="Times New Roman" w:cs="Times New Roman"/>
                <w:sz w:val="26"/>
                <w:szCs w:val="26"/>
              </w:rPr>
            </w:pPr>
            <w:r w:rsidRPr="00A93FA3">
              <w:rPr>
                <w:rFonts w:ascii="Times New Roman" w:hAnsi="Times New Roman" w:cs="Times New Roman"/>
                <w:sz w:val="26"/>
                <w:szCs w:val="26"/>
              </w:rPr>
              <w:t>правилами товарного соседства и мерчандайзинга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lastRenderedPageBreak/>
              <w:t>know:</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legislative, regulatory, and technical legal acts in the field of merchandising and product expertise;</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fundamentals of product management;</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product range and consumer properties;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factors that shape and maintain product quality;</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organoleptic and instrumental methods for assessing product quality and identifying products;</w:t>
            </w:r>
          </w:p>
          <w:p w:rsidR="008307A2" w:rsidRPr="00A93FA3" w:rsidRDefault="008307A2"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be able to:</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assess the quality and safety of goods;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determine product assortment and quality indicators;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xml:space="preserve">- develop measures to prevent defects, spoilage, and </w:t>
            </w:r>
            <w:r w:rsidRPr="00A93FA3">
              <w:rPr>
                <w:rFonts w:ascii="Times New Roman" w:eastAsia="Calibri" w:hAnsi="Times New Roman" w:cs="Times New Roman"/>
                <w:sz w:val="26"/>
                <w:szCs w:val="26"/>
                <w:lang w:val="en-US"/>
              </w:rPr>
              <w:lastRenderedPageBreak/>
              <w:t>vices in goods;</w:t>
            </w:r>
          </w:p>
          <w:p w:rsidR="008307A2" w:rsidRPr="00A93FA3" w:rsidRDefault="008307A2" w:rsidP="00DA7542">
            <w:pPr>
              <w:tabs>
                <w:tab w:val="left" w:pos="289"/>
              </w:tabs>
              <w:spacing w:after="0" w:line="240" w:lineRule="auto"/>
              <w:jc w:val="both"/>
              <w:rPr>
                <w:rFonts w:ascii="Times New Roman" w:eastAsia="Calibri" w:hAnsi="Times New Roman" w:cs="Times New Roman"/>
                <w:b/>
                <w:bCs/>
                <w:sz w:val="26"/>
                <w:szCs w:val="26"/>
                <w:lang w:val="en-US"/>
              </w:rPr>
            </w:pPr>
            <w:r w:rsidRPr="00A93FA3">
              <w:rPr>
                <w:rFonts w:ascii="Times New Roman" w:eastAsia="Calibri" w:hAnsi="Times New Roman" w:cs="Times New Roman"/>
                <w:b/>
                <w:bCs/>
                <w:sz w:val="26"/>
                <w:szCs w:val="26"/>
                <w:lang w:val="en-US"/>
              </w:rPr>
              <w:t>proficiency in:</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methods of classifying and coding goods, methods and tools for determining product assortment and quality indicators, and methods for preserving product quality;</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methods of identifying and assessing the quality and safety of goods;</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 rules for product placement and merchandising</w:t>
            </w:r>
          </w:p>
          <w:p w:rsidR="008307A2" w:rsidRPr="00A93FA3" w:rsidRDefault="008307A2" w:rsidP="00DA7542">
            <w:pPr>
              <w:tabs>
                <w:tab w:val="left" w:pos="289"/>
              </w:tabs>
              <w:spacing w:after="0" w:line="240" w:lineRule="auto"/>
              <w:jc w:val="both"/>
              <w:rPr>
                <w:rFonts w:ascii="Times New Roman" w:eastAsia="Calibri" w:hAnsi="Times New Roman" w:cs="Times New Roman"/>
                <w:sz w:val="26"/>
                <w:szCs w:val="26"/>
                <w:lang w:val="en-US"/>
              </w:rPr>
            </w:pPr>
          </w:p>
        </w:tc>
      </w:tr>
      <w:tr w:rsidR="008307A2" w:rsidRPr="00A93FA3" w:rsidTr="0020261F">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5</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5</w:t>
            </w:r>
          </w:p>
        </w:tc>
      </w:tr>
      <w:tr w:rsidR="008307A2" w:rsidRPr="00DA7542" w:rsidTr="0020261F">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Теоретические основы товароведения, химия, физика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Theoretical foundations of commodity science, chemistry, physics</w:t>
            </w:r>
          </w:p>
        </w:tc>
      </w:tr>
      <w:tr w:rsidR="008307A2" w:rsidRPr="00A93FA3"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rPr>
            </w:pPr>
            <w:r w:rsidRPr="00A93FA3">
              <w:rPr>
                <w:rFonts w:ascii="Times New Roman" w:eastAsia="Calibri"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lang w:val="en-US"/>
              </w:rPr>
              <w:t>3</w:t>
            </w:r>
            <w:r w:rsidRPr="00A93FA3">
              <w:rPr>
                <w:rFonts w:ascii="Times New Roman" w:eastAsia="Calibri" w:hAnsi="Times New Roman" w:cs="Times New Roman"/>
                <w:sz w:val="26"/>
                <w:szCs w:val="26"/>
              </w:rPr>
              <w:t xml:space="preserve"> з.</w:t>
            </w:r>
            <w:r w:rsidRPr="00A93FA3">
              <w:rPr>
                <w:rFonts w:ascii="Times New Roman" w:eastAsia="Calibri" w:hAnsi="Times New Roman" w:cs="Times New Roman"/>
                <w:sz w:val="26"/>
                <w:szCs w:val="26"/>
                <w:lang w:val="en-US"/>
              </w:rPr>
              <w:t xml:space="preserve"> </w:t>
            </w:r>
            <w:r w:rsidRPr="00A93FA3">
              <w:rPr>
                <w:rFonts w:ascii="Times New Roman" w:eastAsia="Calibri"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3 c. u.</w:t>
            </w:r>
          </w:p>
        </w:tc>
      </w:tr>
      <w:tr w:rsidR="008307A2" w:rsidRPr="00DA7542" w:rsidTr="0020261F">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Количество</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аудиторных</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часов</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самостоятельной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работы</w:t>
            </w:r>
            <w:r w:rsidRPr="00A93FA3">
              <w:rPr>
                <w:rFonts w:ascii="Times New Roman" w:eastAsia="Calibri"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Аудиторных занятий – 56 часов; самостоятельная работа – 52 часа.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r w:rsidR="008307A2" w:rsidRPr="00DA7542" w:rsidTr="0020261F">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eastAsia="Calibri" w:hAnsi="Times New Roman" w:cs="Times New Roman"/>
                <w:b/>
                <w:sz w:val="26"/>
                <w:szCs w:val="26"/>
                <w:lang w:val="en-US"/>
              </w:rPr>
            </w:pPr>
            <w:r w:rsidRPr="00A93FA3">
              <w:rPr>
                <w:rFonts w:ascii="Times New Roman" w:eastAsia="Calibri" w:hAnsi="Times New Roman" w:cs="Times New Roman"/>
                <w:b/>
                <w:sz w:val="26"/>
                <w:szCs w:val="26"/>
              </w:rPr>
              <w:t>Требования</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формы</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текущей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и</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t>промежуточной</w:t>
            </w:r>
            <w:r w:rsidRPr="00A93FA3">
              <w:rPr>
                <w:rFonts w:ascii="Times New Roman" w:eastAsia="Calibri" w:hAnsi="Times New Roman" w:cs="Times New Roman"/>
                <w:b/>
                <w:sz w:val="26"/>
                <w:szCs w:val="26"/>
                <w:lang w:val="en-US"/>
              </w:rPr>
              <w:t xml:space="preserve"> </w:t>
            </w:r>
            <w:r w:rsidRPr="00A93FA3">
              <w:rPr>
                <w:rFonts w:ascii="Times New Roman" w:eastAsia="Calibri" w:hAnsi="Times New Roman" w:cs="Times New Roman"/>
                <w:b/>
                <w:sz w:val="26"/>
                <w:szCs w:val="26"/>
              </w:rPr>
              <w:lastRenderedPageBreak/>
              <w:t>аттестации</w:t>
            </w:r>
            <w:r w:rsidRPr="00A93FA3">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lastRenderedPageBreak/>
              <w:t>Формы текущей аттестации – тестирование по темам курса, отчет по лабораторным работам, устный или письменный опрос.</w:t>
            </w:r>
          </w:p>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lastRenderedPageBreak/>
              <w:t>Форма промежуточной аттестации – экзамен.</w:t>
            </w:r>
          </w:p>
          <w:p w:rsidR="008307A2" w:rsidRPr="00A93FA3" w:rsidRDefault="008307A2"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hideMark/>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Current assessment forms include course-specific tests, lab reports, and oral or written quizzes.</w:t>
            </w:r>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Interim assessment forms include exam.</w:t>
            </w:r>
          </w:p>
        </w:tc>
      </w:tr>
    </w:tbl>
    <w:p w:rsidR="008307A2" w:rsidRPr="00A93FA3" w:rsidRDefault="008307A2" w:rsidP="00DA7542">
      <w:pPr>
        <w:spacing w:after="0" w:line="240" w:lineRule="auto"/>
        <w:rPr>
          <w:rFonts w:ascii="Times New Roman" w:eastAsia="Calibri"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pStyle w:val="HTML"/>
        <w:shd w:val="clear" w:color="auto" w:fill="FFFFFF" w:themeFill="background1"/>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bCs/>
          <w:sz w:val="26"/>
          <w:szCs w:val="26"/>
        </w:rPr>
        <w:t>Товароведение</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и</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оценка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качества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молочных</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товаров</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bCs/>
          <w:sz w:val="26"/>
          <w:szCs w:val="26"/>
        </w:rPr>
        <w:t>Товароведение</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и</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оценка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качества</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продуктов</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животного</w:t>
      </w:r>
      <w:r w:rsidRPr="00A93FA3">
        <w:rPr>
          <w:rFonts w:ascii="Times New Roman" w:hAnsi="Times New Roman" w:cs="Times New Roman"/>
          <w:b/>
          <w:bCs/>
          <w:sz w:val="26"/>
          <w:szCs w:val="26"/>
          <w:lang w:val="en-US"/>
        </w:rPr>
        <w:t xml:space="preserve"> </w:t>
      </w:r>
      <w:r w:rsidRPr="00A93FA3">
        <w:rPr>
          <w:rFonts w:ascii="Times New Roman" w:hAnsi="Times New Roman" w:cs="Times New Roman"/>
          <w:b/>
          <w:bCs/>
          <w:sz w:val="26"/>
          <w:szCs w:val="26"/>
        </w:rPr>
        <w:t>происхождения</w:t>
      </w:r>
      <w:r w:rsidRPr="00A93FA3">
        <w:rPr>
          <w:rFonts w:ascii="Times New Roman" w:hAnsi="Times New Roman" w:cs="Times New Roman"/>
          <w:sz w:val="26"/>
          <w:szCs w:val="26"/>
          <w:lang w:val="en-US"/>
        </w:rPr>
        <w:t>» / Academic discipline «</w:t>
      </w:r>
      <w:r w:rsidRPr="00A93FA3">
        <w:rPr>
          <w:rFonts w:ascii="Times New Roman" w:hAnsi="Times New Roman" w:cs="Times New Roman"/>
          <w:b/>
          <w:bCs/>
          <w:sz w:val="26"/>
          <w:szCs w:val="26"/>
          <w:lang w:val="en-US"/>
        </w:rPr>
        <w:t>Commodity Science and Quality Assessment of Dairy Products</w:t>
      </w:r>
      <w:r w:rsidRPr="00A93FA3">
        <w:rPr>
          <w:rFonts w:ascii="Times New Roman" w:hAnsi="Times New Roman" w:cs="Times New Roman"/>
          <w:sz w:val="26"/>
          <w:szCs w:val="26"/>
          <w:lang w:val="en-US"/>
        </w:rPr>
        <w:t>», module "</w:t>
      </w:r>
      <w:r w:rsidRPr="00A93FA3">
        <w:rPr>
          <w:rFonts w:ascii="Times New Roman" w:hAnsi="Times New Roman" w:cs="Times New Roman"/>
          <w:b/>
          <w:bCs/>
          <w:sz w:val="26"/>
          <w:szCs w:val="26"/>
          <w:lang w:val="en-US"/>
        </w:rPr>
        <w:t>Commodity Science and Quality Assessment of Animal Products</w:t>
      </w:r>
      <w:r w:rsidRPr="00A93FA3">
        <w:rPr>
          <w:rFonts w:ascii="Times New Roman" w:hAnsi="Times New Roman" w:cs="Times New Roman"/>
          <w:sz w:val="26"/>
          <w:szCs w:val="26"/>
          <w:lang w:val="en-US"/>
        </w:rPr>
        <w:t>":</w:t>
      </w:r>
    </w:p>
    <w:p w:rsidR="008307A2" w:rsidRPr="00A93FA3" w:rsidRDefault="008307A2" w:rsidP="00DA7542">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pStyle w:val="a8"/>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 xml:space="preserve">Цель дисциплины - дать будущим специалистам знания и навыки применения научно-теоретических знаний для решения теоретических и практических задач товароведения экспертизы качества. </w:t>
            </w:r>
          </w:p>
        </w:tc>
        <w:tc>
          <w:tcPr>
            <w:tcW w:w="5979" w:type="dxa"/>
          </w:tcPr>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The aim of the course is to provide future specialists with knowledge and skills in applying scientific and theoretical knowledge to solve theoretical and practical problems of commodity science and quality assessment.</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pStyle w:val="a8"/>
              <w:jc w:val="both"/>
              <w:rPr>
                <w:rFonts w:ascii="Times New Roman" w:hAnsi="Times New Roman" w:cs="Times New Roman"/>
                <w:sz w:val="26"/>
                <w:szCs w:val="26"/>
                <w:lang w:eastAsia="ru-RU"/>
              </w:rPr>
            </w:pPr>
            <w:r w:rsidRPr="00A93FA3">
              <w:rPr>
                <w:rFonts w:ascii="Times New Roman" w:hAnsi="Times New Roman" w:cs="Times New Roman"/>
                <w:sz w:val="26"/>
                <w:szCs w:val="26"/>
                <w:lang w:eastAsia="ru-RU"/>
              </w:rPr>
              <w:t>СК-7</w:t>
            </w:r>
            <w:proofErr w:type="gramStart"/>
            <w:r w:rsidRPr="00A93FA3">
              <w:rPr>
                <w:rFonts w:ascii="Times New Roman" w:hAnsi="Times New Roman" w:cs="Times New Roman"/>
                <w:sz w:val="26"/>
                <w:szCs w:val="26"/>
                <w:lang w:eastAsia="ru-RU"/>
              </w:rPr>
              <w:t xml:space="preserve"> </w:t>
            </w:r>
            <w:r w:rsidRPr="00A93FA3">
              <w:rPr>
                <w:rFonts w:ascii="Times New Roman" w:hAnsi="Times New Roman" w:cs="Times New Roman"/>
                <w:sz w:val="26"/>
                <w:szCs w:val="26"/>
              </w:rPr>
              <w:t>О</w:t>
            </w:r>
            <w:proofErr w:type="gramEnd"/>
            <w:r w:rsidRPr="00A93FA3">
              <w:rPr>
                <w:rFonts w:ascii="Times New Roman" w:hAnsi="Times New Roman" w:cs="Times New Roman"/>
                <w:sz w:val="26"/>
                <w:szCs w:val="26"/>
              </w:rPr>
              <w:t>пределять требования к молочным товаров,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p>
        </w:tc>
        <w:tc>
          <w:tcPr>
            <w:tcW w:w="5979" w:type="dxa"/>
          </w:tcPr>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SK-7 Determine requirements for dairy products, establish the level and compliance of their quality and safety with regulatory requirements, manage their key characteristics at all stages of the life cycle in order to optimize the product range and reduce product losses.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shd w:val="clear" w:color="auto" w:fill="auto"/>
          </w:tcPr>
          <w:p w:rsidR="008307A2" w:rsidRPr="00A93FA3" w:rsidRDefault="008307A2" w:rsidP="00DA7542">
            <w:pPr>
              <w:pStyle w:val="210"/>
              <w:numPr>
                <w:ilvl w:val="12"/>
                <w:numId w:val="0"/>
              </w:numPr>
              <w:jc w:val="both"/>
              <w:rPr>
                <w:b/>
                <w:sz w:val="26"/>
                <w:szCs w:val="26"/>
              </w:rPr>
            </w:pPr>
            <w:r w:rsidRPr="00A93FA3">
              <w:rPr>
                <w:b/>
                <w:sz w:val="26"/>
                <w:szCs w:val="26"/>
              </w:rPr>
              <w:t>знать:</w:t>
            </w:r>
          </w:p>
          <w:p w:rsidR="008307A2" w:rsidRPr="00A93FA3" w:rsidRDefault="008307A2" w:rsidP="00DA7542">
            <w:pPr>
              <w:numPr>
                <w:ilvl w:val="0"/>
                <w:numId w:val="46"/>
              </w:numPr>
              <w:autoSpaceDN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категории курса, основную терминологию и понятия;</w:t>
            </w:r>
          </w:p>
          <w:p w:rsidR="008307A2" w:rsidRPr="00A93FA3" w:rsidRDefault="008307A2" w:rsidP="00DA7542">
            <w:pPr>
              <w:numPr>
                <w:ilvl w:val="0"/>
                <w:numId w:val="46"/>
              </w:numPr>
              <w:autoSpaceDN w:val="0"/>
              <w:spacing w:after="0" w:line="240" w:lineRule="auto"/>
              <w:rPr>
                <w:rFonts w:ascii="Times New Roman" w:hAnsi="Times New Roman" w:cs="Times New Roman"/>
                <w:sz w:val="26"/>
                <w:szCs w:val="26"/>
              </w:rPr>
            </w:pPr>
            <w:r w:rsidRPr="00A93FA3">
              <w:rPr>
                <w:rFonts w:ascii="Times New Roman" w:hAnsi="Times New Roman" w:cs="Times New Roman"/>
                <w:sz w:val="26"/>
                <w:szCs w:val="26"/>
              </w:rPr>
              <w:t>классификацию молочных товаров;</w:t>
            </w:r>
          </w:p>
          <w:p w:rsidR="008307A2" w:rsidRPr="00A93FA3" w:rsidRDefault="008307A2" w:rsidP="00DA7542">
            <w:pPr>
              <w:numPr>
                <w:ilvl w:val="0"/>
                <w:numId w:val="46"/>
              </w:numPr>
              <w:tabs>
                <w:tab w:val="left" w:pos="709"/>
              </w:tabs>
              <w:autoSpaceDN w:val="0"/>
              <w:spacing w:after="0" w:line="240" w:lineRule="auto"/>
              <w:jc w:val="both"/>
              <w:rPr>
                <w:rFonts w:ascii="Times New Roman" w:hAnsi="Times New Roman" w:cs="Times New Roman"/>
                <w:b/>
                <w:sz w:val="26"/>
                <w:szCs w:val="26"/>
              </w:rPr>
            </w:pPr>
            <w:r w:rsidRPr="00A93FA3">
              <w:rPr>
                <w:rFonts w:ascii="Times New Roman" w:hAnsi="Times New Roman" w:cs="Times New Roman"/>
                <w:sz w:val="26"/>
                <w:szCs w:val="26"/>
              </w:rPr>
              <w:t>ассортимент основных молочных товаров;</w:t>
            </w:r>
          </w:p>
          <w:p w:rsidR="008307A2" w:rsidRPr="00A93FA3" w:rsidRDefault="008307A2" w:rsidP="00DA7542">
            <w:pPr>
              <w:numPr>
                <w:ilvl w:val="0"/>
                <w:numId w:val="46"/>
              </w:numPr>
              <w:tabs>
                <w:tab w:val="left" w:pos="709"/>
              </w:tabs>
              <w:autoSpaceDN w:val="0"/>
              <w:spacing w:after="0" w:line="240" w:lineRule="auto"/>
              <w:jc w:val="both"/>
              <w:rPr>
                <w:rFonts w:ascii="Times New Roman" w:hAnsi="Times New Roman" w:cs="Times New Roman"/>
                <w:b/>
                <w:sz w:val="26"/>
                <w:szCs w:val="26"/>
              </w:rPr>
            </w:pPr>
            <w:r w:rsidRPr="00A93FA3">
              <w:rPr>
                <w:rFonts w:ascii="Times New Roman" w:hAnsi="Times New Roman" w:cs="Times New Roman"/>
                <w:sz w:val="26"/>
                <w:szCs w:val="26"/>
              </w:rPr>
              <w:t>потребительские свойства товаров, показатели их качества;</w:t>
            </w:r>
            <w:r w:rsidRPr="00A93FA3">
              <w:rPr>
                <w:rFonts w:ascii="Times New Roman" w:hAnsi="Times New Roman" w:cs="Times New Roman"/>
                <w:b/>
                <w:sz w:val="26"/>
                <w:szCs w:val="26"/>
              </w:rPr>
              <w:t xml:space="preserve"> </w:t>
            </w:r>
          </w:p>
          <w:p w:rsidR="008307A2" w:rsidRPr="00A93FA3" w:rsidRDefault="008307A2" w:rsidP="00DA7542">
            <w:pPr>
              <w:numPr>
                <w:ilvl w:val="0"/>
                <w:numId w:val="46"/>
              </w:numPr>
              <w:tabs>
                <w:tab w:val="left" w:pos="709"/>
              </w:tabs>
              <w:autoSpaceDN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способы обеспечения сохранности качества молочных товаров;</w:t>
            </w:r>
          </w:p>
          <w:p w:rsidR="008307A2" w:rsidRPr="00A93FA3" w:rsidRDefault="008307A2" w:rsidP="00DA7542">
            <w:pPr>
              <w:numPr>
                <w:ilvl w:val="0"/>
                <w:numId w:val="46"/>
              </w:numPr>
              <w:tabs>
                <w:tab w:val="left" w:pos="709"/>
              </w:tabs>
              <w:autoSpaceDN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особенности использования основных видов тары и упаковочных материалов;</w:t>
            </w:r>
          </w:p>
          <w:p w:rsidR="008307A2" w:rsidRPr="00A93FA3" w:rsidRDefault="008307A2" w:rsidP="00DA7542">
            <w:pPr>
              <w:pStyle w:val="210"/>
              <w:numPr>
                <w:ilvl w:val="0"/>
                <w:numId w:val="46"/>
              </w:numPr>
              <w:tabs>
                <w:tab w:val="left" w:pos="1134"/>
              </w:tabs>
              <w:overflowPunct w:val="0"/>
              <w:autoSpaceDE w:val="0"/>
              <w:autoSpaceDN w:val="0"/>
              <w:adjustRightInd w:val="0"/>
              <w:jc w:val="both"/>
              <w:rPr>
                <w:sz w:val="26"/>
                <w:szCs w:val="26"/>
              </w:rPr>
            </w:pPr>
            <w:r w:rsidRPr="00A93FA3">
              <w:rPr>
                <w:sz w:val="26"/>
                <w:szCs w:val="26"/>
              </w:rPr>
              <w:t>виды потерь и причины их возникновения, меры по их предупреждению или снижению;</w:t>
            </w:r>
          </w:p>
          <w:p w:rsidR="008307A2" w:rsidRPr="00A93FA3" w:rsidRDefault="008307A2" w:rsidP="00DA7542">
            <w:pPr>
              <w:pStyle w:val="210"/>
              <w:ind w:firstLine="0"/>
              <w:jc w:val="both"/>
              <w:rPr>
                <w:b/>
                <w:sz w:val="26"/>
                <w:szCs w:val="26"/>
              </w:rPr>
            </w:pPr>
            <w:r w:rsidRPr="00A93FA3">
              <w:rPr>
                <w:b/>
                <w:sz w:val="26"/>
                <w:szCs w:val="26"/>
              </w:rPr>
              <w:t xml:space="preserve">уметь: </w:t>
            </w:r>
          </w:p>
          <w:p w:rsidR="008307A2" w:rsidRPr="00A93FA3" w:rsidRDefault="008307A2" w:rsidP="00DA7542">
            <w:pPr>
              <w:pStyle w:val="210"/>
              <w:numPr>
                <w:ilvl w:val="0"/>
                <w:numId w:val="47"/>
              </w:numPr>
              <w:tabs>
                <w:tab w:val="left" w:pos="1134"/>
              </w:tabs>
              <w:overflowPunct w:val="0"/>
              <w:autoSpaceDE w:val="0"/>
              <w:autoSpaceDN w:val="0"/>
              <w:adjustRightInd w:val="0"/>
              <w:jc w:val="both"/>
              <w:rPr>
                <w:b/>
                <w:sz w:val="26"/>
                <w:szCs w:val="26"/>
              </w:rPr>
            </w:pPr>
            <w:r w:rsidRPr="00A93FA3">
              <w:rPr>
                <w:sz w:val="26"/>
                <w:szCs w:val="26"/>
              </w:rPr>
              <w:lastRenderedPageBreak/>
              <w:t xml:space="preserve"> использовать методы товарной экспертизы качества молочных товаров; </w:t>
            </w:r>
          </w:p>
          <w:p w:rsidR="008307A2" w:rsidRPr="00A93FA3" w:rsidRDefault="008307A2" w:rsidP="00DA7542">
            <w:pPr>
              <w:numPr>
                <w:ilvl w:val="0"/>
                <w:numId w:val="47"/>
              </w:numPr>
              <w:tabs>
                <w:tab w:val="left" w:pos="709"/>
              </w:tabs>
              <w:autoSpaceDN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применять виды, функции, формы и средства товарной информации для идентификации молочных товаров;</w:t>
            </w:r>
          </w:p>
          <w:p w:rsidR="008307A2" w:rsidRPr="00A93FA3" w:rsidRDefault="008307A2" w:rsidP="00DA7542">
            <w:pPr>
              <w:numPr>
                <w:ilvl w:val="0"/>
                <w:numId w:val="48"/>
              </w:numPr>
              <w:tabs>
                <w:tab w:val="left" w:pos="0"/>
              </w:tabs>
              <w:autoSpaceDN w:val="0"/>
              <w:spacing w:after="0" w:line="240" w:lineRule="auto"/>
              <w:jc w:val="both"/>
              <w:rPr>
                <w:rFonts w:ascii="Times New Roman" w:hAnsi="Times New Roman" w:cs="Times New Roman"/>
                <w:i/>
                <w:sz w:val="26"/>
                <w:szCs w:val="26"/>
              </w:rPr>
            </w:pPr>
            <w:r w:rsidRPr="00A93FA3">
              <w:rPr>
                <w:rFonts w:ascii="Times New Roman" w:hAnsi="Times New Roman" w:cs="Times New Roman"/>
                <w:sz w:val="26"/>
                <w:szCs w:val="26"/>
              </w:rPr>
              <w:t>определять значимые показатели основных потребительских свойств;</w:t>
            </w:r>
          </w:p>
          <w:p w:rsidR="008307A2" w:rsidRPr="00A93FA3" w:rsidRDefault="008307A2" w:rsidP="00DA7542">
            <w:pPr>
              <w:pStyle w:val="210"/>
              <w:numPr>
                <w:ilvl w:val="0"/>
                <w:numId w:val="48"/>
              </w:numPr>
              <w:tabs>
                <w:tab w:val="left" w:pos="0"/>
              </w:tabs>
              <w:overflowPunct w:val="0"/>
              <w:autoSpaceDE w:val="0"/>
              <w:autoSpaceDN w:val="0"/>
              <w:adjustRightInd w:val="0"/>
              <w:jc w:val="both"/>
              <w:rPr>
                <w:i/>
                <w:sz w:val="26"/>
                <w:szCs w:val="26"/>
              </w:rPr>
            </w:pPr>
            <w:r w:rsidRPr="00A93FA3">
              <w:rPr>
                <w:sz w:val="26"/>
                <w:szCs w:val="26"/>
              </w:rPr>
              <w:t>производить приемку по качеству и количеству;</w:t>
            </w:r>
          </w:p>
          <w:p w:rsidR="008307A2" w:rsidRPr="00A93FA3" w:rsidRDefault="008307A2" w:rsidP="00DA7542">
            <w:pPr>
              <w:pStyle w:val="210"/>
              <w:numPr>
                <w:ilvl w:val="0"/>
                <w:numId w:val="48"/>
              </w:numPr>
              <w:tabs>
                <w:tab w:val="left" w:pos="0"/>
              </w:tabs>
              <w:overflowPunct w:val="0"/>
              <w:autoSpaceDE w:val="0"/>
              <w:autoSpaceDN w:val="0"/>
              <w:adjustRightInd w:val="0"/>
              <w:jc w:val="both"/>
              <w:rPr>
                <w:i/>
                <w:sz w:val="26"/>
                <w:szCs w:val="26"/>
              </w:rPr>
            </w:pPr>
            <w:r w:rsidRPr="00A93FA3">
              <w:rPr>
                <w:sz w:val="26"/>
                <w:szCs w:val="26"/>
              </w:rPr>
              <w:t>проводить товарную экспертизу качества молочных товаров;</w:t>
            </w:r>
          </w:p>
          <w:p w:rsidR="008307A2" w:rsidRPr="00A93FA3" w:rsidRDefault="008307A2" w:rsidP="00DA7542">
            <w:pPr>
              <w:numPr>
                <w:ilvl w:val="0"/>
                <w:numId w:val="48"/>
              </w:numPr>
              <w:tabs>
                <w:tab w:val="left" w:pos="0"/>
              </w:tabs>
              <w:autoSpaceDN w:val="0"/>
              <w:spacing w:after="0" w:line="240" w:lineRule="auto"/>
              <w:jc w:val="both"/>
              <w:rPr>
                <w:rFonts w:ascii="Times New Roman" w:hAnsi="Times New Roman" w:cs="Times New Roman"/>
                <w:i/>
                <w:sz w:val="26"/>
                <w:szCs w:val="26"/>
              </w:rPr>
            </w:pPr>
            <w:r w:rsidRPr="00A93FA3">
              <w:rPr>
                <w:rFonts w:ascii="Times New Roman" w:hAnsi="Times New Roman" w:cs="Times New Roman"/>
                <w:sz w:val="26"/>
                <w:szCs w:val="26"/>
              </w:rPr>
              <w:t>работать с ТНПА по молочным продуктам;</w:t>
            </w:r>
          </w:p>
          <w:p w:rsidR="008307A2" w:rsidRPr="00A93FA3" w:rsidRDefault="008307A2" w:rsidP="00DA7542">
            <w:pPr>
              <w:numPr>
                <w:ilvl w:val="0"/>
                <w:numId w:val="48"/>
              </w:numPr>
              <w:tabs>
                <w:tab w:val="left" w:pos="0"/>
              </w:tabs>
              <w:autoSpaceDN w:val="0"/>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идентифицировать молочные продукты; </w:t>
            </w:r>
          </w:p>
          <w:p w:rsidR="008307A2" w:rsidRPr="00A93FA3" w:rsidRDefault="008307A2" w:rsidP="00DA7542">
            <w:pPr>
              <w:numPr>
                <w:ilvl w:val="0"/>
                <w:numId w:val="44"/>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A93FA3">
              <w:rPr>
                <w:rFonts w:ascii="Times New Roman" w:hAnsi="Times New Roman" w:cs="Times New Roman"/>
                <w:sz w:val="26"/>
                <w:szCs w:val="26"/>
              </w:rPr>
              <w:t>устанавливать виды товарных потерь, причины их возникновения</w:t>
            </w:r>
          </w:p>
        </w:tc>
        <w:tc>
          <w:tcPr>
            <w:tcW w:w="5979" w:type="dxa"/>
            <w:shd w:val="clear" w:color="auto" w:fill="auto"/>
          </w:tcPr>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lastRenderedPageBreak/>
              <w:t>Kno:</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Course categories, basic terminology, and concepts;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Dairy product classification;</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Range of basic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Consumer properties of products and their quality indicators;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Methods for ensuring the preservation of the quality of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Use of the main types of containers and packaging materials;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Types of losses and their causes, measures to prevent or reduce them;</w:t>
            </w:r>
          </w:p>
          <w:p w:rsidR="008307A2" w:rsidRPr="00A93FA3" w:rsidRDefault="008307A2" w:rsidP="00DA7542">
            <w:pPr>
              <w:pStyle w:val="a8"/>
              <w:jc w:val="both"/>
              <w:rPr>
                <w:rFonts w:ascii="Times New Roman" w:hAnsi="Times New Roman" w:cs="Times New Roman"/>
                <w:b/>
                <w:bCs/>
                <w:sz w:val="26"/>
                <w:szCs w:val="26"/>
                <w:lang w:val="en-US" w:eastAsia="ru-RU"/>
              </w:rPr>
            </w:pPr>
            <w:r w:rsidRPr="00A93FA3">
              <w:rPr>
                <w:rFonts w:ascii="Times New Roman" w:hAnsi="Times New Roman" w:cs="Times New Roman"/>
                <w:b/>
                <w:bCs/>
                <w:sz w:val="26"/>
                <w:szCs w:val="26"/>
                <w:lang w:val="en-US" w:eastAsia="ru-RU"/>
              </w:rPr>
              <w:t>Be able to:</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Use methods of commodity examination of the quality of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lastRenderedPageBreak/>
              <w:t>- Apply the types, functions, forms, and means of commodity information to identify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Determine significant indicators of basic consumer properties;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Conduct acceptance based on quality and quantity;</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Conduct commodity examination of the quality of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Work with regulatory legal acts on dairy products;</w:t>
            </w:r>
          </w:p>
          <w:p w:rsidR="008307A2" w:rsidRPr="00A93FA3" w:rsidRDefault="008307A2" w:rsidP="00DA7542">
            <w:pPr>
              <w:pStyle w:val="a8"/>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eastAsia="ru-RU"/>
              </w:rPr>
              <w:t>-</w:t>
            </w:r>
            <w:r w:rsidRPr="00A93FA3">
              <w:rPr>
                <w:rFonts w:ascii="Times New Roman" w:hAnsi="Times New Roman" w:cs="Times New Roman"/>
                <w:sz w:val="26"/>
                <w:szCs w:val="26"/>
                <w:lang w:val="en-US" w:eastAsia="ru-RU"/>
              </w:rPr>
              <w:t xml:space="preserve"> Identify dairy products;</w:t>
            </w:r>
          </w:p>
          <w:p w:rsidR="008307A2" w:rsidRPr="00A93FA3" w:rsidRDefault="008307A2" w:rsidP="00DA7542">
            <w:pPr>
              <w:pStyle w:val="a8"/>
              <w:numPr>
                <w:ilvl w:val="0"/>
                <w:numId w:val="45"/>
              </w:numPr>
              <w:tabs>
                <w:tab w:val="left" w:pos="459"/>
              </w:tabs>
              <w:overflowPunct w:val="0"/>
              <w:autoSpaceDE w:val="0"/>
              <w:autoSpaceDN w:val="0"/>
              <w:adjustRightInd w:val="0"/>
              <w:ind w:left="0" w:firstLine="34"/>
              <w:jc w:val="both"/>
              <w:rPr>
                <w:rFonts w:ascii="Times New Roman" w:hAnsi="Times New Roman" w:cs="Times New Roman"/>
                <w:sz w:val="26"/>
                <w:szCs w:val="26"/>
                <w:lang w:val="en-US" w:eastAsia="ru-RU"/>
              </w:rPr>
            </w:pPr>
            <w:r w:rsidRPr="00A93FA3">
              <w:rPr>
                <w:rFonts w:ascii="Times New Roman" w:hAnsi="Times New Roman" w:cs="Times New Roman"/>
                <w:sz w:val="26"/>
                <w:szCs w:val="26"/>
                <w:lang w:val="en-US" w:eastAsia="ru-RU"/>
              </w:rPr>
              <w:t xml:space="preserve"> </w:t>
            </w:r>
            <w:proofErr w:type="gramStart"/>
            <w:r w:rsidRPr="00A93FA3">
              <w:rPr>
                <w:rFonts w:ascii="Times New Roman" w:hAnsi="Times New Roman" w:cs="Times New Roman"/>
                <w:sz w:val="26"/>
                <w:szCs w:val="26"/>
                <w:lang w:val="en-US" w:eastAsia="ru-RU"/>
              </w:rPr>
              <w:t>to</w:t>
            </w:r>
            <w:proofErr w:type="gramEnd"/>
            <w:r w:rsidRPr="00A93FA3">
              <w:rPr>
                <w:rFonts w:ascii="Times New Roman" w:hAnsi="Times New Roman" w:cs="Times New Roman"/>
                <w:sz w:val="26"/>
                <w:szCs w:val="26"/>
                <w:lang w:val="en-US" w:eastAsia="ru-RU"/>
              </w:rPr>
              <w:t xml:space="preserve"> determine the types of product losses and the reasons for their occurrence</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7</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основывается на учебных дисциплинах </w:t>
            </w:r>
            <w:r w:rsidRPr="00A93FA3">
              <w:rPr>
                <w:rStyle w:val="FontStyle30"/>
              </w:rPr>
              <w:t>«Товарная экспертиза», «Теоретические основы товароведения», «Гигиена и санитария пищевых продуктов», «</w:t>
            </w:r>
            <w:r w:rsidRPr="00A93FA3">
              <w:rPr>
                <w:rFonts w:ascii="Times New Roman" w:hAnsi="Times New Roman" w:cs="Times New Roman"/>
                <w:sz w:val="26"/>
                <w:szCs w:val="26"/>
              </w:rPr>
              <w:t>Безопасность товаров и пищевые добавки</w:t>
            </w:r>
            <w:r w:rsidRPr="00A93FA3">
              <w:rPr>
                <w:rStyle w:val="FontStyle30"/>
              </w:rPr>
              <w:t>», «Товароведение упаковочных материалов и тары», «Методы и средства исследования продовольственных товаров», «Сенсорный анализ продовольственных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This academic discipline is based on the academic disciplines "Commodity Expertise", "Theoretical Foundations of Commodity Science", "Hygiene and Sanitation of Food Products", "Commodity Safety and Food Additives", "Commodity Science of Packaging Materials and Containers", "Methods and Means of Researching Food Products", "Sensory Analysis of Food Products"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5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5</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70 часа;</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самостоятельная работа – 110 часа.</w:t>
            </w:r>
          </w:p>
        </w:tc>
        <w:tc>
          <w:tcPr>
            <w:tcW w:w="5979" w:type="dxa"/>
            <w:shd w:val="clear" w:color="auto" w:fill="auto"/>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Classroom lessons – 70 hours; </w:t>
            </w:r>
          </w:p>
          <w:p w:rsidR="008307A2" w:rsidRPr="00A93FA3" w:rsidRDefault="008307A2"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independent</w:t>
            </w:r>
            <w:proofErr w:type="gramEnd"/>
            <w:r w:rsidRPr="00A93FA3">
              <w:rPr>
                <w:rFonts w:ascii="Times New Roman" w:hAnsi="Times New Roman" w:cs="Times New Roman"/>
                <w:sz w:val="26"/>
                <w:szCs w:val="26"/>
                <w:lang w:val="en-US"/>
              </w:rPr>
              <w:t xml:space="preserve"> work – 110 hours.</w:t>
            </w: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Формы текущей аттестации – тест-контроль по темам курса, письменные отчеты по лабораторным работам с их устной защитой.</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Current assessment forms include course-specific tests, written reports on laboratory work with oral defenses.</w:t>
            </w: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Interim assessment forms include exams.</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w:t>
      </w:r>
      <w:r w:rsidRPr="00A93FA3">
        <w:rPr>
          <w:rFonts w:ascii="Times New Roman" w:hAnsi="Times New Roman" w:cs="Times New Roman"/>
          <w:sz w:val="26"/>
          <w:szCs w:val="26"/>
        </w:rPr>
        <w:t>Товароведение и оценка качества мясных и рыбных товаров</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w:t>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 xml:space="preserve">модуль </w:t>
      </w:r>
      <w:r w:rsidRPr="00A93FA3">
        <w:rPr>
          <w:rFonts w:ascii="Times New Roman" w:hAnsi="Times New Roman" w:cs="Times New Roman"/>
          <w:b/>
          <w:sz w:val="26"/>
          <w:szCs w:val="26"/>
        </w:rPr>
        <w:t>«Товароведение и оценка качества продуктов животного происхождения»</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color w:val="1F1F1F"/>
          <w:sz w:val="26"/>
          <w:szCs w:val="26"/>
          <w:lang w:val="en-US"/>
        </w:rPr>
        <w:t xml:space="preserve"> </w:t>
      </w:r>
      <w:r w:rsidRPr="00A93FA3">
        <w:rPr>
          <w:rFonts w:ascii="Times New Roman" w:hAnsi="Times New Roman" w:cs="Times New Roman"/>
          <w:b/>
          <w:sz w:val="26"/>
          <w:szCs w:val="26"/>
          <w:lang w:val="en-US"/>
        </w:rPr>
        <w:t>Commodity science and quality assessment of meat and fish products»</w:t>
      </w:r>
      <w:r w:rsidRPr="00A93FA3">
        <w:rPr>
          <w:rFonts w:ascii="Times New Roman" w:hAnsi="Times New Roman" w:cs="Times New Roman"/>
          <w:sz w:val="26"/>
          <w:szCs w:val="26"/>
          <w:lang w:val="en-US"/>
        </w:rPr>
        <w:t xml:space="preserve">, </w:t>
      </w:r>
    </w:p>
    <w:p w:rsidR="008307A2" w:rsidRPr="00A93FA3" w:rsidRDefault="008307A2" w:rsidP="00DA7542">
      <w:pPr>
        <w:spacing w:after="0" w:line="240" w:lineRule="auto"/>
        <w:jc w:val="center"/>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module</w:t>
      </w:r>
      <w:proofErr w:type="gramEnd"/>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«Commodity science and quality assessment of animal products »</w:t>
      </w:r>
      <w:r w:rsidRPr="00A93FA3">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«Товароведение и оценка качества мясных и рыбных товаров» необходима для изучения классификации, ассортимента и других основополагающих характеристик продуктов животного происхождения, определяющих их потребительную стоимость, изменений этих характеристик на всех этапах товародвижения, а также для изучения факторов обеспечения качества товаров.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Целью преподавания учебной дисциплины является получение будущими специалистами в области товароведения знаний для решения прикладных задач товароведения и оценки качества продовольственных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"Commodity Science and Quality Assessment of Meat and Fish Products" is necessary for studying the classification, assortment and other fundamental characteristics of products of animal origin that determine their consumer value, changes in these characteristics at all stages of product distribution, as well as for studying the factors that ensure the quality of goods.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purpose of teaching this academic discipline is to provide future specialists in the field of commodity science with knowledge to solve applied problems of commodity science and assess the quality of food products.</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СК-6. Определять требования к мясным и рыбным товарам,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SK-6. </w:t>
            </w:r>
            <w:r w:rsidRPr="00A93FA3">
              <w:rPr>
                <w:rFonts w:ascii="Times New Roman" w:hAnsi="Times New Roman" w:cs="Times New Roman"/>
                <w:sz w:val="26"/>
                <w:szCs w:val="26"/>
                <w:lang w:val="en-US"/>
              </w:rPr>
              <w:t xml:space="preserve">Determine requirements for meat and fish </w:t>
            </w:r>
            <w:proofErr w:type="gramStart"/>
            <w:r w:rsidRPr="00A93FA3">
              <w:rPr>
                <w:rFonts w:ascii="Times New Roman" w:hAnsi="Times New Roman" w:cs="Times New Roman"/>
                <w:sz w:val="26"/>
                <w:szCs w:val="26"/>
                <w:lang w:val="en-US"/>
              </w:rPr>
              <w:t>products,</w:t>
            </w:r>
            <w:proofErr w:type="gramEnd"/>
            <w:r w:rsidRPr="00A93FA3">
              <w:rPr>
                <w:rFonts w:ascii="Times New Roman" w:hAnsi="Times New Roman" w:cs="Times New Roman"/>
                <w:sz w:val="26"/>
                <w:szCs w:val="26"/>
                <w:lang w:val="en-US"/>
              </w:rPr>
              <w:t xml:space="preserve"> establish their quality and safety standards and ensure compliance with regulatory requirements, and manage their key characteristics at all stages of the product life cycle to optimize product range and reduce product losses.</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ind w:left="1"/>
              <w:jc w:val="both"/>
              <w:rPr>
                <w:rFonts w:ascii="Times New Roman" w:hAnsi="Times New Roman" w:cs="Times New Roman"/>
                <w:b/>
                <w:bCs/>
                <w:sz w:val="26"/>
                <w:szCs w:val="26"/>
              </w:rPr>
            </w:pPr>
            <w:r w:rsidRPr="00A93FA3">
              <w:rPr>
                <w:rFonts w:ascii="Times New Roman" w:hAnsi="Times New Roman" w:cs="Times New Roman"/>
                <w:b/>
                <w:bCs/>
                <w:sz w:val="26"/>
                <w:szCs w:val="26"/>
              </w:rPr>
              <w:t>знать:</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категории курса, основную терминологию;</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законодательные, нормативные и технические нормативные правовые акты в области товароведения и экспертизы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основы товарного менеджмента;</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lastRenderedPageBreak/>
              <w:t>современный товарный ассортимент и потребительские свойства мясных и рыбных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товарный ассортимент мясных и рыбных товаров с улучшенными потребительскими свойствами.</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основные факторы формирования и обеспечения сохранности качества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органолептические и инструментальные методы оценки качества и идентификации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 xml:space="preserve">классификацию и номенклатуру потребительских свойств мясных и рыбных товаров, показатели их качества; </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организацию проведения комплексной оценки качества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особенности оценки отдельных видов пищевых продуктов;</w:t>
            </w:r>
          </w:p>
          <w:p w:rsidR="008307A2" w:rsidRPr="00A93FA3" w:rsidRDefault="008307A2" w:rsidP="00DA7542">
            <w:pPr>
              <w:spacing w:after="0" w:line="240" w:lineRule="auto"/>
              <w:ind w:left="1"/>
              <w:jc w:val="both"/>
              <w:rPr>
                <w:rFonts w:ascii="Times New Roman" w:hAnsi="Times New Roman" w:cs="Times New Roman"/>
                <w:b/>
                <w:bCs/>
                <w:sz w:val="26"/>
                <w:szCs w:val="26"/>
              </w:rPr>
            </w:pPr>
            <w:r w:rsidRPr="00A93FA3">
              <w:rPr>
                <w:rFonts w:ascii="Times New Roman" w:hAnsi="Times New Roman" w:cs="Times New Roman"/>
                <w:b/>
                <w:bCs/>
                <w:sz w:val="26"/>
                <w:szCs w:val="26"/>
              </w:rPr>
              <w:t>уметь:</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производить оценку качества и безопасности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определять показатели ассортимента и качества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разрабатывать мероприятия по предупреждению возникновения дефектов, порчи и пороков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осуществлять анализ товарного рынка по группе товаров.</w:t>
            </w:r>
          </w:p>
          <w:p w:rsidR="008307A2" w:rsidRPr="00A93FA3" w:rsidRDefault="008307A2" w:rsidP="00DA7542">
            <w:pPr>
              <w:spacing w:after="0" w:line="240" w:lineRule="auto"/>
              <w:ind w:left="1"/>
              <w:jc w:val="both"/>
              <w:rPr>
                <w:rFonts w:ascii="Times New Roman" w:hAnsi="Times New Roman" w:cs="Times New Roman"/>
                <w:b/>
                <w:bCs/>
                <w:sz w:val="26"/>
                <w:szCs w:val="26"/>
              </w:rPr>
            </w:pPr>
            <w:r w:rsidRPr="00A93FA3">
              <w:rPr>
                <w:rFonts w:ascii="Times New Roman" w:hAnsi="Times New Roman" w:cs="Times New Roman"/>
                <w:b/>
                <w:bCs/>
                <w:sz w:val="26"/>
                <w:szCs w:val="26"/>
              </w:rPr>
              <w:t>иметь навык:</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владения методами классификации и кодирования товаров, методами и средствами определения показателей ассортимента и качества товаров и способами сохранения качества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 xml:space="preserve">методами идентификации и оценки качества и </w:t>
            </w:r>
            <w:r w:rsidRPr="00A93FA3">
              <w:rPr>
                <w:rFonts w:ascii="Times New Roman" w:hAnsi="Times New Roman" w:cs="Times New Roman"/>
                <w:sz w:val="26"/>
                <w:szCs w:val="26"/>
              </w:rPr>
              <w:lastRenderedPageBreak/>
              <w:t>безопасности товаров;</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навыками работы с техническими нормативными правовыми актами (ТНПА) и методиками исследования;</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отбора и подготовки проб для испытаний;</w:t>
            </w:r>
          </w:p>
          <w:p w:rsidR="008307A2" w:rsidRPr="00A93FA3" w:rsidRDefault="008307A2" w:rsidP="00DA7542">
            <w:pPr>
              <w:spacing w:after="0" w:line="240" w:lineRule="auto"/>
              <w:ind w:left="1"/>
              <w:jc w:val="both"/>
              <w:rPr>
                <w:rFonts w:ascii="Times New Roman" w:hAnsi="Times New Roman" w:cs="Times New Roman"/>
                <w:sz w:val="26"/>
                <w:szCs w:val="26"/>
              </w:rPr>
            </w:pPr>
            <w:r w:rsidRPr="00A93FA3">
              <w:rPr>
                <w:rFonts w:ascii="Times New Roman" w:hAnsi="Times New Roman" w:cs="Times New Roman"/>
                <w:sz w:val="26"/>
                <w:szCs w:val="26"/>
              </w:rPr>
              <w:t>методами определения уровня качества мясных и рыбных товаров по важнейшим показателям с использованием методов, обеспечивающих объективность и воспроизводимость результатов исследования.</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Course categories and basic terminology;</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legislative, regulatory, and technical legal acts in the field of commodity science and product expertise;</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rPr>
            </w:pPr>
            <w:r w:rsidRPr="00A93FA3">
              <w:rPr>
                <w:rFonts w:ascii="Times New Roman" w:hAnsi="Times New Roman" w:cs="Times New Roman"/>
                <w:sz w:val="26"/>
                <w:szCs w:val="26"/>
              </w:rPr>
              <w:t>fundamentals of product management;</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modern product range and consumer properties of meat and fish products;</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product</w:t>
            </w:r>
            <w:proofErr w:type="gramEnd"/>
            <w:r w:rsidRPr="00A93FA3">
              <w:rPr>
                <w:rFonts w:ascii="Times New Roman" w:hAnsi="Times New Roman" w:cs="Times New Roman"/>
                <w:sz w:val="26"/>
                <w:szCs w:val="26"/>
                <w:lang w:val="en-US"/>
              </w:rPr>
              <w:t xml:space="preserve"> range of meat and fish products with improved consumer properties.</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key factors in the formation and maintenance of product quality;</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Organoleptic and instrumental methods for assessing the quality and identification of goods;</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Classification and nomenclature of consumer properties of meat and fish products, as well as their quality indicators;</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Organization of comprehensive product quality assessments;</w:t>
            </w:r>
          </w:p>
          <w:p w:rsidR="008307A2" w:rsidRPr="00A93FA3" w:rsidRDefault="008307A2" w:rsidP="00DA7542">
            <w:pPr>
              <w:pStyle w:val="a4"/>
              <w:numPr>
                <w:ilvl w:val="0"/>
                <w:numId w:val="40"/>
              </w:numPr>
              <w:tabs>
                <w:tab w:val="left" w:pos="295"/>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Specifics of assessing individual types of food products;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Assess the quality and safety of products;</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Determine product assortment and quality indicators;</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 measures to prevent defects, spoilage, and blemishes;</w:t>
            </w:r>
          </w:p>
          <w:p w:rsidR="008307A2" w:rsidRPr="00A93FA3" w:rsidRDefault="008307A2" w:rsidP="00DA7542">
            <w:pPr>
              <w:pStyle w:val="a4"/>
              <w:numPr>
                <w:ilvl w:val="0"/>
                <w:numId w:val="2"/>
              </w:numPr>
              <w:tabs>
                <w:tab w:val="left" w:pos="289"/>
              </w:tabs>
              <w:spacing w:after="0" w:line="240" w:lineRule="auto"/>
              <w:ind w:left="0"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Conduct market analysis for a specific product group.</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proficiency in product classification and coding methods, methods and tools for determining product assortment and quality indicators, and methods for preserving product quality;</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methods for identifying and assessing product quality and safety;</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skills in working with technical regulations and research methods;</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sampling and preparing samples for testing;</w:t>
            </w:r>
          </w:p>
          <w:p w:rsidR="008307A2" w:rsidRPr="00A93FA3" w:rsidRDefault="008307A2" w:rsidP="00DA7542">
            <w:pPr>
              <w:pStyle w:val="a4"/>
              <w:numPr>
                <w:ilvl w:val="0"/>
                <w:numId w:val="3"/>
              </w:numPr>
              <w:tabs>
                <w:tab w:val="left" w:pos="289"/>
              </w:tabs>
              <w:spacing w:after="0" w:line="240" w:lineRule="auto"/>
              <w:ind w:left="12" w:firstLine="1"/>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for determining the quality level of meat and fish products based on key indicators using methods that ensure the objectivity and reproducibility of research results.</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6</w:t>
            </w:r>
          </w:p>
        </w:tc>
        <w:tc>
          <w:tcPr>
            <w:tcW w:w="5979" w:type="dxa"/>
          </w:tcPr>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6</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«Химия», «Высшая математика», «Статистика», «Гигиена и санитария пищевых продуктов», «Сенсорный анализ продовольственных товаров», «Организация и технология торговли», «Товарная экспертиза».</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"Chemistry", "Higher Mathematics", "Statistics", "Hygiene and Sanitation of Food Products", "Sensory Analysis of Food Products", "Organization and Technology of Trade", "Commodity Expertise".</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t>6 з. е.</w:t>
            </w:r>
          </w:p>
        </w:tc>
        <w:tc>
          <w:tcPr>
            <w:tcW w:w="5979" w:type="dxa"/>
          </w:tcPr>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t>6</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Аудиторных занятий  – 84 часа; самостоятельная работа – 132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84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132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lastRenderedPageBreak/>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xml:space="preserve">Формы текущей аттестации – аудиторная контрольная работа, защита лабораторных работ, подготовка рефератов и презентаций по темам </w:t>
            </w:r>
            <w:r w:rsidRPr="00A93FA3">
              <w:rPr>
                <w:rFonts w:ascii="Times New Roman" w:hAnsi="Times New Roman" w:cs="Times New Roman"/>
                <w:sz w:val="26"/>
                <w:szCs w:val="26"/>
              </w:rPr>
              <w:lastRenderedPageBreak/>
              <w:t>курса.</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 экзамен.</w:t>
            </w:r>
          </w:p>
          <w:p w:rsidR="008307A2" w:rsidRPr="00A93FA3" w:rsidRDefault="008307A2" w:rsidP="00DA7542">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Current assessment methods include in-class assessments, lab assignments, and the preparation of papers and presentations on course topics.</w:t>
            </w:r>
          </w:p>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lastRenderedPageBreak/>
              <w:t>Interim assessment methods include exams.</w:t>
            </w:r>
          </w:p>
          <w:p w:rsidR="008307A2" w:rsidRPr="00A93FA3" w:rsidRDefault="008307A2" w:rsidP="00DA7542">
            <w:pPr>
              <w:spacing w:after="0" w:line="240" w:lineRule="auto"/>
              <w:rPr>
                <w:rFonts w:ascii="Times New Roman" w:eastAsia="Times New Roman" w:hAnsi="Times New Roman" w:cs="Times New Roman"/>
                <w:sz w:val="26"/>
                <w:szCs w:val="26"/>
                <w:lang w:val="en-US"/>
              </w:rPr>
            </w:pPr>
          </w:p>
          <w:p w:rsidR="008307A2" w:rsidRPr="00A93FA3" w:rsidRDefault="008307A2" w:rsidP="00DA7542">
            <w:pPr>
              <w:spacing w:after="0" w:line="240" w:lineRule="auto"/>
              <w:rPr>
                <w:rFonts w:ascii="Times New Roman" w:eastAsia="Calibri" w:hAnsi="Times New Roman" w:cs="Times New Roman"/>
                <w:sz w:val="26"/>
                <w:szCs w:val="26"/>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«Товароведение и оценка качества фруктов, овощей и продуктов их переработки»</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w:t>
      </w:r>
      <w:r w:rsidRPr="00A93FA3">
        <w:rPr>
          <w:rFonts w:ascii="Times New Roman" w:hAnsi="Times New Roman" w:cs="Times New Roman"/>
          <w:b/>
          <w:bCs/>
          <w:sz w:val="26"/>
          <w:szCs w:val="26"/>
        </w:rPr>
        <w:t>Товароведение и оценка качества продуктов растительного происхождения</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«Commodity science and quality assessment of fruits, vegetables and their processed products»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«Commodity science and quality assessment of plant products»</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Товароведение и оценка качества фруктов, овощей и продуктов их переработки – это специализированный раздел товароведения продовольственных товаров, изучающий химический состав, биологическую ценность, классификацию, правила хранения и методы определения качества плодоовощной продукции. </w:t>
            </w:r>
          </w:p>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Целью преподавания учебной дисциплины «Товароведение и оценка качества фруктов, овощей и продуктов их переработки» является получение будущими специалистами в области торговли и экспертизы прочных знаний о классификации и факторах, формирующих их качество, экспертизе фруктов, овощей и продуктов их переработки</w:t>
            </w:r>
            <w:r w:rsidRPr="00A93FA3">
              <w:rPr>
                <w:rFonts w:ascii="Times New Roman" w:eastAsia="HiddenHorzOCR" w:hAnsi="Times New Roman" w:cs="Times New Roman"/>
                <w:sz w:val="26"/>
                <w:szCs w:val="26"/>
              </w:rPr>
              <w:t>.</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Commodity science and quality assessment of fruits, vegetables and their processed products is a specialized section of commodity science of food products that studies the chemical composition, biological value, classification, storage rules and methods for determining the quality of fruits and vegetables.</w:t>
            </w:r>
          </w:p>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purpose of teaching the discipline "Commodity Science and Quality Assessment of Fruits, Vegetables and Their Processed Products" is for future specialists in the field of trade and expertise to gain solid knowledge about the classification and factors that form their quality, examination of fruits, vegetables and their processed products.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СК-5.</w:t>
            </w:r>
            <w:r w:rsidRPr="00A93FA3">
              <w:rPr>
                <w:rFonts w:ascii="Times New Roman" w:hAnsi="Times New Roman" w:cs="Times New Roman"/>
                <w:sz w:val="26"/>
                <w:szCs w:val="26"/>
              </w:rPr>
              <w:t xml:space="preserve"> Определять требования к фруктам, овощам и продуктам их переработки, устанавливать уровень и соответствие их качества и безопасности требованиям нормативных документов, управлять их основными характеристиками на всех этапах жизненного цикла с целью оптимизации ассортимента и сокращения товарных потерь.</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b/>
                <w:sz w:val="26"/>
                <w:szCs w:val="26"/>
                <w:lang w:val="en-US"/>
              </w:rPr>
              <w:t xml:space="preserve">SK-5. </w:t>
            </w:r>
            <w:r w:rsidRPr="00A93FA3">
              <w:rPr>
                <w:rFonts w:ascii="Times New Roman" w:hAnsi="Times New Roman" w:cs="Times New Roman"/>
                <w:sz w:val="26"/>
                <w:szCs w:val="26"/>
                <w:lang w:val="en-US"/>
              </w:rPr>
              <w:t>Determine the requirements for fruits, vegetables and products of their processing, establish the level and compliance of their quality and safety with the requirements of regulatory documents, manage their main characteristics at all stages of the life cycle in order to optimize the assortment and reduce product losses.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numPr>
                <w:ilvl w:val="0"/>
                <w:numId w:val="41"/>
              </w:numPr>
              <w:tabs>
                <w:tab w:val="left" w:pos="188"/>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t>законодательные, нормативные и технические нормативные правовые акты в области товароведения и экспертизы товаров;</w:t>
            </w:r>
          </w:p>
          <w:p w:rsidR="008307A2" w:rsidRPr="00A93FA3" w:rsidRDefault="008307A2" w:rsidP="00DA7542">
            <w:pPr>
              <w:numPr>
                <w:ilvl w:val="0"/>
                <w:numId w:val="41"/>
              </w:numPr>
              <w:tabs>
                <w:tab w:val="left" w:pos="150"/>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t>основы товарного менеджмента;</w:t>
            </w:r>
          </w:p>
          <w:p w:rsidR="008307A2" w:rsidRPr="00A93FA3" w:rsidRDefault="008307A2" w:rsidP="00DA7542">
            <w:pPr>
              <w:numPr>
                <w:ilvl w:val="0"/>
                <w:numId w:val="41"/>
              </w:numPr>
              <w:tabs>
                <w:tab w:val="left" w:pos="154"/>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lastRenderedPageBreak/>
              <w:t>ассортимент и потребительские свойства товаров;</w:t>
            </w:r>
          </w:p>
          <w:p w:rsidR="008307A2" w:rsidRPr="00A93FA3" w:rsidRDefault="008307A2" w:rsidP="00DA7542">
            <w:pPr>
              <w:numPr>
                <w:ilvl w:val="0"/>
                <w:numId w:val="41"/>
              </w:numPr>
              <w:tabs>
                <w:tab w:val="left" w:pos="150"/>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t>факторы, формирующие и сохраняющие качество товаров;</w:t>
            </w:r>
          </w:p>
          <w:p w:rsidR="008307A2" w:rsidRPr="00A93FA3" w:rsidRDefault="008307A2" w:rsidP="00DA7542">
            <w:pPr>
              <w:numPr>
                <w:ilvl w:val="0"/>
                <w:numId w:val="41"/>
              </w:numPr>
              <w:tabs>
                <w:tab w:val="left" w:pos="291"/>
                <w:tab w:val="left" w:pos="1134"/>
                <w:tab w:val="left" w:pos="6480"/>
              </w:tabs>
              <w:spacing w:after="0" w:line="240" w:lineRule="auto"/>
              <w:ind w:left="0" w:firstLine="8"/>
              <w:jc w:val="both"/>
              <w:rPr>
                <w:rFonts w:ascii="Times New Roman" w:hAnsi="Times New Roman" w:cs="Times New Roman"/>
                <w:b/>
                <w:sz w:val="26"/>
                <w:szCs w:val="26"/>
              </w:rPr>
            </w:pPr>
            <w:r w:rsidRPr="00A93FA3">
              <w:rPr>
                <w:rFonts w:ascii="Times New Roman" w:hAnsi="Times New Roman" w:cs="Times New Roman"/>
                <w:sz w:val="26"/>
                <w:szCs w:val="26"/>
              </w:rPr>
              <w:t xml:space="preserve">органолептические и инструментальные методы оценки качества и идентификации товаров; </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numPr>
                <w:ilvl w:val="0"/>
                <w:numId w:val="42"/>
              </w:numPr>
              <w:tabs>
                <w:tab w:val="left" w:pos="154"/>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t>производить оценку качества и безопасности товаров;</w:t>
            </w:r>
          </w:p>
          <w:p w:rsidR="008307A2" w:rsidRPr="00A93FA3" w:rsidRDefault="008307A2" w:rsidP="00DA7542">
            <w:pPr>
              <w:numPr>
                <w:ilvl w:val="0"/>
                <w:numId w:val="42"/>
              </w:numPr>
              <w:tabs>
                <w:tab w:val="left" w:pos="150"/>
                <w:tab w:val="left" w:pos="291"/>
              </w:tabs>
              <w:spacing w:after="0" w:line="240" w:lineRule="auto"/>
              <w:ind w:left="0" w:firstLine="8"/>
              <w:jc w:val="both"/>
              <w:rPr>
                <w:rFonts w:ascii="Times New Roman" w:hAnsi="Times New Roman" w:cs="Times New Roman"/>
                <w:sz w:val="26"/>
                <w:szCs w:val="26"/>
              </w:rPr>
            </w:pPr>
            <w:r w:rsidRPr="00A93FA3">
              <w:rPr>
                <w:rFonts w:ascii="Times New Roman" w:hAnsi="Times New Roman" w:cs="Times New Roman"/>
                <w:sz w:val="26"/>
                <w:szCs w:val="26"/>
              </w:rPr>
              <w:t>определять показатели ассортимента и качества товаров;</w:t>
            </w:r>
          </w:p>
          <w:p w:rsidR="008307A2" w:rsidRPr="00A93FA3" w:rsidRDefault="008307A2" w:rsidP="00DA7542">
            <w:pPr>
              <w:pStyle w:val="210"/>
              <w:numPr>
                <w:ilvl w:val="0"/>
                <w:numId w:val="42"/>
              </w:numPr>
              <w:tabs>
                <w:tab w:val="left" w:pos="0"/>
                <w:tab w:val="left" w:pos="291"/>
                <w:tab w:val="left" w:pos="1134"/>
              </w:tabs>
              <w:overflowPunct w:val="0"/>
              <w:autoSpaceDE w:val="0"/>
              <w:autoSpaceDN w:val="0"/>
              <w:adjustRightInd w:val="0"/>
              <w:ind w:left="0" w:firstLine="8"/>
              <w:jc w:val="both"/>
              <w:rPr>
                <w:b/>
                <w:i/>
                <w:sz w:val="26"/>
                <w:szCs w:val="26"/>
              </w:rPr>
            </w:pPr>
            <w:r w:rsidRPr="00A93FA3">
              <w:rPr>
                <w:sz w:val="26"/>
                <w:szCs w:val="26"/>
              </w:rPr>
              <w:t>разрабатывать мероприятия по предупреждению возникновения дефектов, порчи и пороков товаров;</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8307A2" w:rsidRPr="00A93FA3" w:rsidRDefault="008307A2" w:rsidP="00DA7542">
            <w:pPr>
              <w:numPr>
                <w:ilvl w:val="0"/>
                <w:numId w:val="43"/>
              </w:numPr>
              <w:tabs>
                <w:tab w:val="left" w:pos="183"/>
                <w:tab w:val="left" w:pos="291"/>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определения показателей ассортимента и качества товаров, и способами сохранения качества товаров;</w:t>
            </w:r>
          </w:p>
          <w:p w:rsidR="008307A2" w:rsidRPr="00A93FA3" w:rsidRDefault="008307A2" w:rsidP="00DA7542">
            <w:pPr>
              <w:numPr>
                <w:ilvl w:val="0"/>
                <w:numId w:val="43"/>
              </w:numPr>
              <w:tabs>
                <w:tab w:val="left" w:pos="159"/>
                <w:tab w:val="left" w:pos="291"/>
              </w:tabs>
              <w:spacing w:after="0" w:line="240" w:lineRule="auto"/>
              <w:ind w:left="0" w:firstLine="0"/>
              <w:jc w:val="both"/>
              <w:rPr>
                <w:rFonts w:ascii="Times New Roman" w:hAnsi="Times New Roman" w:cs="Times New Roman"/>
                <w:sz w:val="26"/>
                <w:szCs w:val="26"/>
              </w:rPr>
            </w:pPr>
            <w:r w:rsidRPr="00A93FA3">
              <w:rPr>
                <w:rFonts w:ascii="Times New Roman" w:hAnsi="Times New Roman" w:cs="Times New Roman"/>
                <w:sz w:val="26"/>
                <w:szCs w:val="26"/>
              </w:rPr>
              <w:t>владения методами идентификации и оценки качества и безопасности товаров;</w:t>
            </w:r>
          </w:p>
          <w:p w:rsidR="008307A2" w:rsidRPr="00A93FA3" w:rsidRDefault="008307A2" w:rsidP="00DA7542">
            <w:pPr>
              <w:pStyle w:val="a4"/>
              <w:tabs>
                <w:tab w:val="left" w:pos="291"/>
              </w:tabs>
              <w:spacing w:after="0" w:line="240" w:lineRule="auto"/>
              <w:ind w:left="0" w:right="86"/>
              <w:jc w:val="both"/>
              <w:rPr>
                <w:rFonts w:ascii="Times New Roman" w:hAnsi="Times New Roman" w:cs="Times New Roman"/>
                <w:sz w:val="26"/>
                <w:szCs w:val="26"/>
                <w:highlight w:val="yellow"/>
              </w:rPr>
            </w:pPr>
            <w:r w:rsidRPr="00A93FA3">
              <w:rPr>
                <w:rFonts w:ascii="Times New Roman" w:hAnsi="Times New Roman" w:cs="Times New Roman"/>
                <w:sz w:val="26"/>
                <w:szCs w:val="26"/>
              </w:rPr>
              <w:t>– владения правилами товарного соседства и мерчандайзинга.</w:t>
            </w:r>
          </w:p>
        </w:tc>
        <w:tc>
          <w:tcPr>
            <w:tcW w:w="5979" w:type="dxa"/>
          </w:tcPr>
          <w:p w:rsidR="008307A2" w:rsidRPr="00A93FA3" w:rsidRDefault="008307A2" w:rsidP="00DA7542">
            <w:pPr>
              <w:tabs>
                <w:tab w:val="left" w:pos="292"/>
              </w:tabs>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legislative, regulatory and technical regulatory legal acts in the field of commodity management and expert examination of goods;</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fundamentals of commodity management;</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assortment and consumer properties of goods;</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factors that form and preserve the quality of goods;</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organoleptic and instrumental methods of quality assessment and identification of goods;</w:t>
            </w:r>
          </w:p>
          <w:p w:rsidR="008307A2" w:rsidRPr="00A93FA3" w:rsidRDefault="008307A2" w:rsidP="00DA7542">
            <w:pPr>
              <w:pStyle w:val="a4"/>
              <w:tabs>
                <w:tab w:val="left" w:pos="292"/>
              </w:tabs>
              <w:spacing w:after="0" w:line="240" w:lineRule="auto"/>
              <w:ind w:left="9"/>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assess the quality and safety of goods;</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determine the indicators of assortment and quality of goods;</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develop measures to prevent defects, damage and defects of goods;</w:t>
            </w:r>
          </w:p>
          <w:p w:rsidR="008307A2" w:rsidRPr="00A93FA3" w:rsidRDefault="008307A2" w:rsidP="00DA7542">
            <w:pPr>
              <w:pStyle w:val="a4"/>
              <w:tabs>
                <w:tab w:val="left" w:pos="292"/>
              </w:tabs>
              <w:spacing w:after="0" w:line="240" w:lineRule="auto"/>
              <w:ind w:left="9"/>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determination of indicators of assortment and quality of goods, and methods of preservation of goods quality;</w:t>
            </w:r>
          </w:p>
          <w:p w:rsidR="008307A2" w:rsidRPr="00A93FA3" w:rsidRDefault="008307A2" w:rsidP="00DA7542">
            <w:pPr>
              <w:pStyle w:val="a4"/>
              <w:numPr>
                <w:ilvl w:val="0"/>
                <w:numId w:val="49"/>
              </w:numPr>
              <w:tabs>
                <w:tab w:val="left" w:pos="292"/>
              </w:tabs>
              <w:spacing w:after="0" w:line="240" w:lineRule="auto"/>
              <w:ind w:left="9" w:hanging="2"/>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mastery of methods of identification and assessment of quality and safety of goods;</w:t>
            </w:r>
          </w:p>
          <w:p w:rsidR="008307A2" w:rsidRPr="00A93FA3" w:rsidRDefault="008307A2" w:rsidP="00DA7542">
            <w:pPr>
              <w:tabs>
                <w:tab w:val="left" w:pos="292"/>
              </w:tabs>
              <w:spacing w:after="0" w:line="240" w:lineRule="auto"/>
              <w:ind w:left="7"/>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ownership</w:t>
            </w:r>
            <w:proofErr w:type="gramEnd"/>
            <w:r w:rsidRPr="00A93FA3">
              <w:rPr>
                <w:rFonts w:ascii="Times New Roman" w:hAnsi="Times New Roman" w:cs="Times New Roman"/>
                <w:sz w:val="26"/>
                <w:szCs w:val="26"/>
                <w:lang w:val="en-US"/>
              </w:rPr>
              <w:t xml:space="preserve"> of commodity neighborhood and merchandising rules.</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Учебная дисциплина основывается на учебных дисциплинах «Химия», «Физика», «Теоретические основы товароведения», «Сенсорный анализ продовольственных товаров» и «Стандартизация, оценка соответствия и управление качеством».</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This academic discipline is based on the academic disciplines "Chemistry", "Physics", "Theoretical Foundations of Commodity Science", "Sensory Analysis of Food Products" and "Standardization, Conformity Assessment and Quality Management".</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52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аудиторная </w:t>
            </w:r>
            <w:r w:rsidRPr="00A93FA3">
              <w:rPr>
                <w:rStyle w:val="FontStyle13"/>
                <w:sz w:val="26"/>
                <w:szCs w:val="26"/>
              </w:rPr>
              <w:t>контрольная работа или тестирование, подготовка рефератов и презентаций по темам курса, защита лабораторных работ.</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8307A2" w:rsidRPr="00A93FA3" w:rsidRDefault="008307A2"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format includes classroom testing or testing, preparation of abstracts and presentations on the topics of the course, protection of laboratory work.</w:t>
            </w:r>
          </w:p>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Товароведение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непродовольственных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Товароведение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непродовольственных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«Commodity science of non-food products»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«Commodity science of non-food products»</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Основная цель учебной дисциплины состоит в получении студентами теоретических и практических знаний, умений и навыков в области товароведения непродовольственных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main objective of the academic discipline is to provide students with theoretical and practical knowledge, skills and abilities in the field of commodity science of non-food products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 xml:space="preserve">СК-14. </w:t>
            </w:r>
            <w:r w:rsidRPr="00A93FA3">
              <w:rPr>
                <w:rFonts w:ascii="Times New Roman" w:hAnsi="Times New Roman" w:cs="Times New Roman"/>
                <w:sz w:val="26"/>
                <w:szCs w:val="26"/>
              </w:rPr>
              <w:t>Оценивать ассортимент и потребительские свойства непродовольственных товаров, организовывать и проводить приемку по количеству, качеству и комплектности.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SK-14. </w:t>
            </w:r>
            <w:r w:rsidRPr="00A93FA3">
              <w:rPr>
                <w:rFonts w:ascii="Times New Roman" w:hAnsi="Times New Roman" w:cs="Times New Roman"/>
                <w:sz w:val="26"/>
                <w:szCs w:val="26"/>
                <w:lang w:val="en-US"/>
              </w:rPr>
              <w:t>Assess the range and consumer properties of non-food products, organize and conduct acceptance based on quantity, quality and completeness.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законодательные, нормативные и технические нормативные правовые акты в области товароведения непродовольственных товаров;</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основы товарного менеджмента;</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ассортимент и потребительские свойства непродовольственных товаров;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факторы, формирующие и сохраняющие качество непродовольственных товаров;</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производить оценку качества и безопасности товаров;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разрабатывать показатели ассортимента и качества товаров;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разрабатывать мероприятия по предупреждению возникновения дефектов, порчи и пороков товаров; </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методами классификации и кодирования товаров, методами и средствами определения показателей ассортимента, качества товаров, способами </w:t>
            </w:r>
            <w:r w:rsidRPr="00A93FA3">
              <w:rPr>
                <w:rFonts w:ascii="Times New Roman" w:hAnsi="Times New Roman" w:cs="Times New Roman"/>
                <w:sz w:val="26"/>
                <w:szCs w:val="26"/>
              </w:rPr>
              <w:lastRenderedPageBreak/>
              <w:t xml:space="preserve">сохранения качества товаров;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методами идентификации и оценки качества и безопасности товаров;</w:t>
            </w:r>
          </w:p>
          <w:p w:rsidR="008307A2" w:rsidRPr="00A93FA3" w:rsidRDefault="008307A2" w:rsidP="00DA7542">
            <w:pPr>
              <w:spacing w:after="0" w:line="240" w:lineRule="auto"/>
              <w:ind w:right="86"/>
              <w:jc w:val="both"/>
              <w:rPr>
                <w:rFonts w:ascii="Times New Roman" w:hAnsi="Times New Roman" w:cs="Times New Roman"/>
                <w:sz w:val="26"/>
                <w:szCs w:val="26"/>
              </w:rPr>
            </w:pPr>
            <w:r w:rsidRPr="00A93FA3">
              <w:rPr>
                <w:rFonts w:ascii="Times New Roman" w:hAnsi="Times New Roman" w:cs="Times New Roman"/>
                <w:sz w:val="26"/>
                <w:szCs w:val="26"/>
              </w:rPr>
              <w:t>– правилами товарного соседства и мерчендайзинга.</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 legislative, regulatory, and technical legal acts in the field of non-food product merchandising;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product management;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assortment and consumer properties of non-food products;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factors that shape and maintain the quality of non-food products;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assess the quality and safety of goods;</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develop indicators for product assortment and quality;</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develop measures to prevent defects, spoilage, and vices in goods;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of classifying and coding goods, methods and means of determining product assortment and quality indicators, and methods of preserving product quality;</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methods of identifying and assessing the quality and </w:t>
            </w:r>
            <w:r w:rsidRPr="00A93FA3">
              <w:rPr>
                <w:rFonts w:ascii="Times New Roman" w:hAnsi="Times New Roman" w:cs="Times New Roman"/>
                <w:sz w:val="26"/>
                <w:szCs w:val="26"/>
                <w:lang w:val="en-US"/>
              </w:rPr>
              <w:lastRenderedPageBreak/>
              <w:t>safety of goods;</w:t>
            </w:r>
          </w:p>
          <w:p w:rsidR="008307A2" w:rsidRPr="00A93FA3" w:rsidRDefault="008307A2"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rules</w:t>
            </w:r>
            <w:proofErr w:type="gramEnd"/>
            <w:r w:rsidRPr="00A93FA3">
              <w:rPr>
                <w:rFonts w:ascii="Times New Roman" w:hAnsi="Times New Roman" w:cs="Times New Roman"/>
                <w:sz w:val="26"/>
                <w:szCs w:val="26"/>
                <w:lang w:val="en-US"/>
              </w:rPr>
              <w:t xml:space="preserve"> for product placement and merchandising.</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«Организация и технология торговли», «Прикладной маркетинг», «Менеджмент в отрасли».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is based on the academic disciplines “Organization and Technology of Trade”, “Applied Marketing”, “Management in the Industry”.</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52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8307A2" w:rsidRPr="00A93FA3" w:rsidRDefault="008307A2" w:rsidP="00DA7542">
            <w:pPr>
              <w:spacing w:after="0" w:line="240" w:lineRule="auto"/>
              <w:rPr>
                <w:rFonts w:ascii="Times New Roman" w:hAnsi="Times New Roman" w:cs="Times New Roman"/>
                <w:sz w:val="26"/>
                <w:szCs w:val="26"/>
                <w:highlight w:val="yellow"/>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тесты, контрольные опросы, письменные отчеты по лабораторным работам, оценивание на основе модульно-рейтинговой системы.</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8307A2" w:rsidRPr="00A93FA3" w:rsidRDefault="008307A2"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tests, quizzes, written laboratory reports, and assessment based on a modular rating system.</w:t>
            </w:r>
          </w:p>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roofErr w:type="gramStart"/>
            <w:r w:rsidRPr="00A93FA3">
              <w:rPr>
                <w:rFonts w:ascii="Times New Roman" w:eastAsia="Calibri" w:hAnsi="Times New Roman" w:cs="Times New Roman"/>
                <w:sz w:val="26"/>
                <w:szCs w:val="26"/>
                <w:lang w:val="en-US"/>
              </w:rPr>
              <w:t>..</w:t>
            </w:r>
            <w:proofErr w:type="gramEnd"/>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Товароведение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упаковочных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материалов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тары</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Товароведение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непродовольственных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товаров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«Commodity science of packaging materials and containers»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«Commodity science of non-food products»</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Основная цель учебной дисциплины состоит в получении студентами теоретических и практических знаний, умений и навыков в области товароведения упаковочных материалов и тары.</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main objective of the academic discipline is to provide students with theoretical and practical knowledge, skills and abilities in the field of commodity science of packaging materials and containers.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 xml:space="preserve">СК-15. </w:t>
            </w:r>
            <w:r w:rsidRPr="00A93FA3">
              <w:rPr>
                <w:rFonts w:ascii="Times New Roman" w:hAnsi="Times New Roman" w:cs="Times New Roman"/>
                <w:sz w:val="26"/>
                <w:szCs w:val="26"/>
              </w:rPr>
              <w:t>Применять знания в области классификации, требований к таре и упаковке, их использовании, технологии упаковывания, оценивать влияние упаковки на предупреждение и сокращение товарных потерь.</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SK-15. </w:t>
            </w:r>
            <w:r w:rsidRPr="00A93FA3">
              <w:rPr>
                <w:rFonts w:ascii="Times New Roman" w:hAnsi="Times New Roman" w:cs="Times New Roman"/>
                <w:sz w:val="26"/>
                <w:szCs w:val="26"/>
                <w:lang w:val="en-US"/>
              </w:rPr>
              <w:t>Apply knowledge in the field of classification, requirements for containers and packaging, their use, packaging technology, and evaluate the impact of packaging on the prevention and reduction of product losses.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законодательные, нормативные и технические нормативные правовые акты в области товароведения упаковочных материалов и тары;</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основы товарного менеджмента;</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ассортимент и потребительские свойства упаковочных материалов и тары;</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факторы, формирующие и сохраняющие качество упаковочных материалов и тары;</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производить оценку качества и безопасности упаковочных материалов и тары;</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разрабатывать показатели ассортимента и качества упаковочных материалов и тары;</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разрабатывать мероприятия по предупреждению возникновения дефектов, порчи и пороков упаковочных материалов и тары; </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lastRenderedPageBreak/>
              <w:t>владеть: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методами классификации упаковочных материалов и тары; </w:t>
            </w:r>
          </w:p>
          <w:p w:rsidR="008307A2" w:rsidRPr="00A93FA3" w:rsidRDefault="008307A2" w:rsidP="00DA7542">
            <w:pPr>
              <w:spacing w:after="0" w:line="240" w:lineRule="auto"/>
              <w:ind w:right="86"/>
              <w:jc w:val="both"/>
              <w:rPr>
                <w:rFonts w:ascii="Times New Roman" w:hAnsi="Times New Roman" w:cs="Times New Roman"/>
                <w:sz w:val="26"/>
                <w:szCs w:val="26"/>
              </w:rPr>
            </w:pPr>
            <w:r w:rsidRPr="00A93FA3">
              <w:rPr>
                <w:rFonts w:ascii="Times New Roman" w:hAnsi="Times New Roman" w:cs="Times New Roman"/>
                <w:sz w:val="26"/>
                <w:szCs w:val="26"/>
              </w:rPr>
              <w:t>– методами идентификации и оценки качества и безопасности упаковочных материалов и тары.</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 legislative, regulatory, and technical legal acts in the field of merchandising packaging materials and containers;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product management;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range and consumer properties of packaging materials and containers;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factors that shape and maintain the quality of packaging materials and containers;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assess the quality and safety of packaging materials and containers;</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develop indicators for the range and quality of packaging materials and containers;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develop measures to prevent defects, damage, and flaws in packaging materials and containers;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 xml:space="preserve">: </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methods for classifying packaging materials and containers;</w:t>
            </w:r>
          </w:p>
          <w:p w:rsidR="008307A2" w:rsidRPr="00A93FA3" w:rsidRDefault="008307A2"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for identifying and assessing the quality and safety of packaging materials and containers.</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4</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основывается на учебных дисциплинах «Товарная экспертиза», «Менеджмент», «Коммерция и конкурентоспособность».</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is based on the academic disciplines “Commodity Expertise”, “Management”, “Commerce and Competitiveness”.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56 часа; самостоятельная работа – 52 часа.</w:t>
            </w:r>
          </w:p>
        </w:tc>
        <w:tc>
          <w:tcPr>
            <w:tcW w:w="5979" w:type="dxa"/>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56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52 hours.</w:t>
            </w:r>
          </w:p>
          <w:p w:rsidR="008307A2" w:rsidRPr="00A93FA3" w:rsidRDefault="008307A2" w:rsidP="00DA7542">
            <w:pPr>
              <w:spacing w:after="0" w:line="240" w:lineRule="auto"/>
              <w:rPr>
                <w:rFonts w:ascii="Times New Roman" w:hAnsi="Times New Roman" w:cs="Times New Roman"/>
                <w:sz w:val="26"/>
                <w:szCs w:val="26"/>
                <w:highlight w:val="yellow"/>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Формы текущей аттестации – </w:t>
            </w:r>
            <w:r w:rsidRPr="00A93FA3">
              <w:rPr>
                <w:rStyle w:val="FontStyle13"/>
                <w:sz w:val="26"/>
                <w:szCs w:val="26"/>
              </w:rPr>
              <w:t>тесты, контрольные опросы, письменные отчеты по лабораторным работам, оценивание на основе модульно-рейтинговой системы.</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8307A2" w:rsidRPr="00A93FA3" w:rsidRDefault="008307A2" w:rsidP="00DA7542">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Current assessment forms include tests, quizzes, written laboratory reports, and assessment based on a modular rating system.</w:t>
            </w:r>
          </w:p>
          <w:p w:rsidR="008307A2" w:rsidRPr="00A93FA3" w:rsidRDefault="008307A2" w:rsidP="00DA7542">
            <w:pPr>
              <w:spacing w:after="0" w:line="240" w:lineRule="auto"/>
              <w:rPr>
                <w:rFonts w:ascii="Times New Roman" w:eastAsia="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credit.</w:t>
            </w:r>
          </w:p>
          <w:p w:rsidR="008307A2" w:rsidRPr="00A93FA3" w:rsidRDefault="008307A2" w:rsidP="00DA7542">
            <w:pPr>
              <w:spacing w:after="0" w:line="240" w:lineRule="auto"/>
              <w:rPr>
                <w:rFonts w:ascii="Times New Roman" w:eastAsia="Calibri" w:hAnsi="Times New Roman" w:cs="Times New Roman"/>
                <w:sz w:val="26"/>
                <w:szCs w:val="26"/>
                <w:lang w:val="en-US"/>
              </w:rPr>
            </w:pP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Учебно</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исследовательская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работа</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студентов</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Аналитически</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правовой</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Students' research and development work »</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«Analytical and legal»</w:t>
      </w:r>
      <w:r w:rsidRPr="00A93FA3">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sz w:val="26"/>
                <w:szCs w:val="26"/>
              </w:rPr>
              <w:t>Основной целью учебной дисциплины «Учебно-исследовательская работа студентов» (УИРС) является формирование у студентов знаний, необходимых умений и навыков по теории и практике исследований в сферах учебной и будущей профессиональной деятельности, практике эффективного использования ресурсов и научной организации труда студентов, а также развитие их компетенций.</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The main objective of the academic discipline "Student Research Work" (SERW) is to develop students' knowledge, necessary skills and abilities in the theory and practice of research in the areas of educational and future professional activity, the practice of effective use of resources and scientific organization of students' work, as well as the development of their competencies.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highlight w:val="yellow"/>
              </w:rPr>
            </w:pPr>
            <w:r w:rsidRPr="00A93FA3">
              <w:rPr>
                <w:rFonts w:ascii="Times New Roman" w:hAnsi="Times New Roman" w:cs="Times New Roman"/>
                <w:b/>
                <w:sz w:val="26"/>
                <w:szCs w:val="26"/>
              </w:rPr>
              <w:t xml:space="preserve">УК-16. </w:t>
            </w:r>
            <w:r w:rsidRPr="00A93FA3">
              <w:rPr>
                <w:rFonts w:ascii="Times New Roman" w:hAnsi="Times New Roman" w:cs="Times New Roman"/>
                <w:sz w:val="26"/>
                <w:szCs w:val="26"/>
              </w:rPr>
              <w:t>Владеть основами исследовательской деятельности, осуществлять поиск, анализ и синтез информации.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UK-16. </w:t>
            </w:r>
            <w:r w:rsidRPr="00A93FA3">
              <w:rPr>
                <w:rFonts w:ascii="Times New Roman" w:hAnsi="Times New Roman" w:cs="Times New Roman"/>
                <w:sz w:val="26"/>
                <w:szCs w:val="26"/>
                <w:lang w:val="en-US"/>
              </w:rPr>
              <w:t>Master the basics of research activities, search, analyze and synthesize information.</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основные методы разработки и оформления результатов исследовательских работ;</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основные этапы выполнения учебно-исследовательских работ;</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основные технологии эффективной учебной деятельности;</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технологию работы с учебной и научной литературой;</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способы записи и сжатия информации;</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требования к оформлению и представлению результатов исследований в курсовых, дипломных работах;</w:t>
            </w:r>
          </w:p>
          <w:p w:rsidR="008307A2" w:rsidRPr="00A93FA3" w:rsidRDefault="008307A2" w:rsidP="00DA7542">
            <w:pPr>
              <w:numPr>
                <w:ilvl w:val="0"/>
                <w:numId w:val="50"/>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A93FA3">
              <w:rPr>
                <w:rFonts w:ascii="Times New Roman" w:eastAsia="Times New Roman" w:hAnsi="Times New Roman" w:cs="Times New Roman"/>
                <w:sz w:val="26"/>
                <w:szCs w:val="26"/>
                <w:lang w:eastAsia="ru-RU"/>
              </w:rPr>
              <w:t>требования к организации выполнения учебно-исследовательских работ на выпускающей кафедре;</w:t>
            </w:r>
          </w:p>
          <w:p w:rsidR="008307A2" w:rsidRPr="00A93FA3" w:rsidRDefault="008307A2" w:rsidP="00DA7542">
            <w:pPr>
              <w:tabs>
                <w:tab w:val="left" w:pos="288"/>
              </w:tabs>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 xml:space="preserve">определять направления развития научных и </w:t>
            </w:r>
            <w:r w:rsidRPr="00A93FA3">
              <w:rPr>
                <w:rFonts w:ascii="Times New Roman" w:hAnsi="Times New Roman" w:cs="Times New Roman"/>
                <w:sz w:val="26"/>
                <w:szCs w:val="26"/>
              </w:rPr>
              <w:lastRenderedPageBreak/>
              <w:t>прикладных исследований в сфере будущей профессиональной деятельности;</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определять и реализовывать основные этапы выполнения учебно-исследовательской темы;</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 xml:space="preserve">оформлять отчеты по исследовательской работе в соответствии с современными требованиями; </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 xml:space="preserve">использовать современные информационные технологии при обработке и представлении результатов исследований; </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презентовать результаты выполнения учебно-исследовательских работ с использованием компьютерной техники и информационных технологий;</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применять в практике учебной и научной деятельности навыки по основам  научной организации труда и эргономики</w:t>
            </w:r>
            <w:r w:rsidRPr="00A93FA3">
              <w:rPr>
                <w:rFonts w:ascii="Times New Roman" w:eastAsia="Times New Roman" w:hAnsi="Times New Roman" w:cs="Times New Roman"/>
                <w:sz w:val="26"/>
                <w:szCs w:val="26"/>
                <w:lang w:eastAsia="ru-RU"/>
              </w:rPr>
              <w:t>;</w:t>
            </w:r>
          </w:p>
          <w:p w:rsidR="008307A2" w:rsidRPr="00A93FA3" w:rsidRDefault="008307A2" w:rsidP="00DA7542">
            <w:pPr>
              <w:tabs>
                <w:tab w:val="left" w:pos="288"/>
              </w:tabs>
              <w:spacing w:after="0" w:line="240" w:lineRule="auto"/>
              <w:ind w:firstLine="59"/>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методологией исследовательской деятельности на основе метода проектов;</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методами визуализации информации с использованием информационных технологий;</w:t>
            </w:r>
          </w:p>
          <w:p w:rsidR="008307A2" w:rsidRPr="00A93FA3" w:rsidRDefault="008307A2" w:rsidP="00DA7542">
            <w:pPr>
              <w:numPr>
                <w:ilvl w:val="0"/>
                <w:numId w:val="51"/>
              </w:numPr>
              <w:tabs>
                <w:tab w:val="clear" w:pos="1080"/>
                <w:tab w:val="left" w:pos="288"/>
              </w:tabs>
              <w:spacing w:after="0" w:line="240" w:lineRule="auto"/>
              <w:ind w:left="0" w:firstLine="59"/>
              <w:jc w:val="both"/>
              <w:rPr>
                <w:rFonts w:ascii="Times New Roman" w:hAnsi="Times New Roman" w:cs="Times New Roman"/>
                <w:sz w:val="26"/>
                <w:szCs w:val="26"/>
              </w:rPr>
            </w:pPr>
            <w:r w:rsidRPr="00A93FA3">
              <w:rPr>
                <w:rFonts w:ascii="Times New Roman" w:hAnsi="Times New Roman" w:cs="Times New Roman"/>
                <w:sz w:val="26"/>
                <w:szCs w:val="26"/>
              </w:rPr>
              <w:t>методами использования современных информационных технологий при поиске и изучении литературных источников.</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methods for developing and presenting research results;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stages of conducting academic research;</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technologies for effective educational activities;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technologies for working with educational and scientific literature;</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of recording and compressing information;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requirements for the presentation and presentation of research results in coursework and theses;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requirements for the organization of academic research in the graduate department</w:t>
            </w:r>
            <w:r w:rsidRPr="00A93FA3">
              <w:rPr>
                <w:rFonts w:ascii="Times New Roman" w:eastAsia="Times New Roman" w:hAnsi="Times New Roman" w:cs="Times New Roman"/>
                <w:sz w:val="26"/>
                <w:szCs w:val="26"/>
                <w:lang w:val="en-US" w:eastAsia="ru-RU"/>
              </w:rPr>
              <w:t>;</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determine the development directions of scientific and applied research in the field of future professional activity;</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identify and implement the main stages of </w:t>
            </w:r>
            <w:r w:rsidRPr="00A93FA3">
              <w:rPr>
                <w:rFonts w:ascii="Times New Roman" w:hAnsi="Times New Roman" w:cs="Times New Roman"/>
                <w:sz w:val="26"/>
                <w:szCs w:val="26"/>
                <w:lang w:val="en-US"/>
              </w:rPr>
              <w:lastRenderedPageBreak/>
              <w:t>implementing an educational research topic;</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prepare research reports in accordance with modern requirements;</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utilize modern information technologies in processing and presenting research results;</w:t>
            </w:r>
          </w:p>
          <w:p w:rsidR="008307A2" w:rsidRPr="00A93FA3" w:rsidRDefault="008307A2" w:rsidP="00DA7542">
            <w:pPr>
              <w:tabs>
                <w:tab w:val="left" w:pos="289"/>
              </w:tabs>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present the results of educational research projects using computers and information technologies;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apply skills in the fundamentals of scientific work organization and ergonomics in educational and scientific activities;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Master:</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research methodology based on the project method;</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information visualization methods using information technology;</w:t>
            </w:r>
          </w:p>
          <w:p w:rsidR="008307A2" w:rsidRPr="00A93FA3" w:rsidRDefault="008307A2" w:rsidP="00DA7542">
            <w:pPr>
              <w:tabs>
                <w:tab w:val="left" w:pos="289"/>
              </w:tabs>
              <w:spacing w:after="0" w:line="240" w:lineRule="auto"/>
              <w:jc w:val="both"/>
              <w:rPr>
                <w:rFonts w:ascii="Times New Roman" w:hAnsi="Times New Roman" w:cs="Times New Roman"/>
                <w:sz w:val="26"/>
                <w:szCs w:val="26"/>
                <w:highlight w:val="yellow"/>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for using modern information technology in searching for and studying literary sources.</w:t>
            </w:r>
          </w:p>
        </w:tc>
      </w:tr>
      <w:tr w:rsidR="008307A2" w:rsidRPr="00A93FA3" w:rsidTr="0020261F">
        <w:trPr>
          <w:trHeight w:val="58"/>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w:t>
            </w:r>
          </w:p>
        </w:tc>
      </w:tr>
      <w:tr w:rsidR="008307A2" w:rsidRPr="00A93FA3"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51 часа; самостоятельная работа – 57 часа.</w:t>
            </w:r>
          </w:p>
        </w:tc>
        <w:tc>
          <w:tcPr>
            <w:tcW w:w="5979" w:type="dxa"/>
            <w:shd w:val="clear" w:color="auto" w:fill="FFFFFF" w:themeFill="background1"/>
          </w:tcPr>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A93FA3">
              <w:rPr>
                <w:rFonts w:ascii="Times New Roman" w:eastAsia="Times New Roman" w:hAnsi="Times New Roman" w:cs="Times New Roman"/>
                <w:sz w:val="26"/>
                <w:szCs w:val="26"/>
                <w:lang w:val="en-US" w:eastAsia="ru-RU"/>
              </w:rPr>
              <w:t xml:space="preserve">Classroom lessons – 51 hours; </w:t>
            </w:r>
          </w:p>
          <w:p w:rsidR="008307A2" w:rsidRPr="00A93FA3" w:rsidRDefault="008307A2" w:rsidP="00DA754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A93FA3">
              <w:rPr>
                <w:rFonts w:ascii="Times New Roman" w:eastAsia="Times New Roman" w:hAnsi="Times New Roman" w:cs="Times New Roman"/>
                <w:sz w:val="26"/>
                <w:szCs w:val="26"/>
                <w:lang w:val="en-US" w:eastAsia="ru-RU"/>
              </w:rPr>
              <w:t>independent</w:t>
            </w:r>
            <w:proofErr w:type="gramEnd"/>
            <w:r w:rsidRPr="00A93FA3">
              <w:rPr>
                <w:rFonts w:ascii="Times New Roman" w:eastAsia="Times New Roman" w:hAnsi="Times New Roman" w:cs="Times New Roman"/>
                <w:sz w:val="26"/>
                <w:szCs w:val="26"/>
                <w:lang w:val="en-US" w:eastAsia="ru-RU"/>
              </w:rPr>
              <w:t xml:space="preserve"> work – 57 hours.</w:t>
            </w:r>
          </w:p>
          <w:p w:rsidR="008307A2" w:rsidRPr="00A93FA3" w:rsidRDefault="008307A2" w:rsidP="00DA7542">
            <w:pPr>
              <w:spacing w:after="0" w:line="240" w:lineRule="auto"/>
              <w:rPr>
                <w:rFonts w:ascii="Times New Roman" w:hAnsi="Times New Roman" w:cs="Times New Roman"/>
                <w:sz w:val="26"/>
                <w:szCs w:val="26"/>
                <w:lang w:val="en-US"/>
              </w:rPr>
            </w:pPr>
          </w:p>
        </w:tc>
      </w:tr>
      <w:tr w:rsidR="008307A2" w:rsidRPr="00DA7542" w:rsidTr="0020261F">
        <w:trPr>
          <w:trHeight w:val="48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highlight w:val="yellow"/>
              </w:rPr>
            </w:pPr>
            <w:r w:rsidRPr="00A93FA3">
              <w:rPr>
                <w:rFonts w:ascii="Times New Roman" w:eastAsia="Calibri" w:hAnsi="Times New Roman" w:cs="Times New Roman"/>
                <w:sz w:val="26"/>
                <w:szCs w:val="26"/>
              </w:rPr>
              <w:t xml:space="preserve">Форма текущей аттестации – </w:t>
            </w:r>
            <w:r w:rsidRPr="00A93FA3">
              <w:rPr>
                <w:rStyle w:val="FontStyle13"/>
                <w:sz w:val="26"/>
                <w:szCs w:val="26"/>
              </w:rPr>
              <w:t>аудиторная контрольная работа.</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8307A2" w:rsidRPr="00A93FA3" w:rsidRDefault="008307A2" w:rsidP="00DA7542">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current assessment form is an in-class test.</w:t>
            </w:r>
          </w:p>
          <w:p w:rsidR="008307A2" w:rsidRPr="00A93FA3" w:rsidRDefault="008307A2" w:rsidP="00DA7542">
            <w:pPr>
              <w:spacing w:after="0" w:line="240" w:lineRule="auto"/>
              <w:rPr>
                <w:rFonts w:ascii="Times New Roman" w:eastAsia="Calibri" w:hAnsi="Times New Roman" w:cs="Times New Roman"/>
                <w:sz w:val="26"/>
                <w:szCs w:val="26"/>
                <w:highlight w:val="yellow"/>
                <w:lang w:val="en-US"/>
              </w:rPr>
            </w:pPr>
            <w:r w:rsidRPr="00A93FA3">
              <w:rPr>
                <w:rFonts w:ascii="Times New Roman" w:eastAsia="Calibri" w:hAnsi="Times New Roman" w:cs="Times New Roman"/>
                <w:sz w:val="26"/>
                <w:szCs w:val="26"/>
                <w:lang w:val="en-US"/>
              </w:rPr>
              <w:t>The midterm assessment form is a credit.</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«ФИЗИКА»</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w:t>
      </w:r>
      <w:r w:rsidRPr="00A93FA3">
        <w:rPr>
          <w:rFonts w:ascii="Times New Roman" w:hAnsi="Times New Roman" w:cs="Times New Roman"/>
          <w:sz w:val="26"/>
          <w:szCs w:val="26"/>
        </w:rPr>
        <w:t xml:space="preserve"> </w:t>
      </w:r>
      <w:r w:rsidRPr="00A93FA3">
        <w:rPr>
          <w:rFonts w:ascii="Times New Roman" w:hAnsi="Times New Roman" w:cs="Times New Roman"/>
          <w:b/>
          <w:sz w:val="26"/>
          <w:szCs w:val="26"/>
        </w:rPr>
        <w:t>Физика и химия»</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Academic discipline "</w:t>
      </w:r>
      <w:r w:rsidRPr="00A93FA3">
        <w:rPr>
          <w:rFonts w:ascii="Times New Roman" w:hAnsi="Times New Roman" w:cs="Times New Roman"/>
          <w:b/>
          <w:sz w:val="26"/>
          <w:szCs w:val="26"/>
          <w:lang w:val="en-US"/>
        </w:rPr>
        <w:t>PHYSICS</w:t>
      </w:r>
      <w:r w:rsidRPr="00A93FA3">
        <w:rPr>
          <w:rFonts w:ascii="Times New Roman" w:hAnsi="Times New Roman" w:cs="Times New Roman"/>
          <w:sz w:val="26"/>
          <w:szCs w:val="26"/>
          <w:lang w:val="en-US"/>
        </w:rPr>
        <w:t xml:space="preserve">", module </w:t>
      </w:r>
      <w:proofErr w:type="gramStart"/>
      <w:r w:rsidRPr="00A93FA3">
        <w:rPr>
          <w:rFonts w:ascii="Times New Roman" w:hAnsi="Times New Roman" w:cs="Times New Roman"/>
          <w:sz w:val="26"/>
          <w:szCs w:val="26"/>
          <w:lang w:val="en-US"/>
        </w:rPr>
        <w:t>"</w:t>
      </w:r>
      <w:r w:rsidRPr="00A93FA3">
        <w:rPr>
          <w:rFonts w:ascii="Times New Roman" w:hAnsi="Times New Roman" w:cs="Times New Roman"/>
          <w:b/>
          <w:sz w:val="26"/>
          <w:szCs w:val="26"/>
          <w:lang w:val="en-US"/>
        </w:rPr>
        <w:t xml:space="preserve"> PHYSICS</w:t>
      </w:r>
      <w:proofErr w:type="gramEnd"/>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AND CHEMISTRY</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БПК-4. Использовать знания о химических и физических свойствах сырья и материалов при определении их влияния на качество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BPC-4 Use knowledge of the chemical and physical properties of raw materials and materials to determine their impact on the quality of goods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t>По окончании изучения курса физики студент должен</w:t>
            </w:r>
          </w:p>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b/>
                <w:sz w:val="26"/>
                <w:szCs w:val="26"/>
              </w:rPr>
              <w:t>знать:</w:t>
            </w:r>
          </w:p>
          <w:p w:rsidR="008307A2" w:rsidRPr="00A93FA3" w:rsidRDefault="008307A2" w:rsidP="00DA7542">
            <w:pPr>
              <w:tabs>
                <w:tab w:val="left" w:pos="851"/>
              </w:tabs>
              <w:spacing w:after="0" w:line="240" w:lineRule="auto"/>
              <w:ind w:left="567"/>
              <w:jc w:val="both"/>
              <w:rPr>
                <w:rFonts w:ascii="Times New Roman" w:hAnsi="Times New Roman" w:cs="Times New Roman"/>
                <w:sz w:val="26"/>
                <w:szCs w:val="26"/>
              </w:rPr>
            </w:pPr>
            <w:r w:rsidRPr="00A93FA3">
              <w:rPr>
                <w:rFonts w:ascii="Times New Roman" w:hAnsi="Times New Roman" w:cs="Times New Roman"/>
                <w:sz w:val="26"/>
                <w:szCs w:val="26"/>
              </w:rPr>
              <w:noBreakHyphen/>
              <w:t xml:space="preserve"> основные физические законы, явления и понятия современной физики;</w:t>
            </w:r>
          </w:p>
          <w:p w:rsidR="008307A2" w:rsidRPr="00A93FA3" w:rsidRDefault="008307A2" w:rsidP="00DA7542">
            <w:pPr>
              <w:tabs>
                <w:tab w:val="left" w:pos="851"/>
              </w:tabs>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noBreakHyphen/>
              <w:t xml:space="preserve"> физические основы работы приборов и технических устройств.</w:t>
            </w:r>
          </w:p>
          <w:p w:rsidR="008307A2" w:rsidRPr="00A93FA3" w:rsidRDefault="008307A2" w:rsidP="00DA7542">
            <w:pPr>
              <w:tabs>
                <w:tab w:val="left" w:pos="0"/>
              </w:tabs>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b/>
                <w:sz w:val="26"/>
                <w:szCs w:val="26"/>
              </w:rPr>
              <w:t>уметь:</w:t>
            </w:r>
          </w:p>
          <w:p w:rsidR="008307A2" w:rsidRPr="00A93FA3" w:rsidRDefault="008307A2" w:rsidP="00DA7542">
            <w:pPr>
              <w:tabs>
                <w:tab w:val="left" w:pos="0"/>
              </w:tabs>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noBreakHyphen/>
              <w:t> работать с простейшей измерительной и электроизмерительной аппаратурой;</w:t>
            </w:r>
          </w:p>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noBreakHyphen/>
              <w:t xml:space="preserve"> применять законы физики для решения прикладных задач;</w:t>
            </w:r>
          </w:p>
          <w:p w:rsidR="008307A2" w:rsidRPr="00A93FA3" w:rsidRDefault="008307A2" w:rsidP="00DA7542">
            <w:pPr>
              <w:tabs>
                <w:tab w:val="left" w:pos="0"/>
              </w:tabs>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noBreakHyphen/>
              <w:t> использовать физические законы и методы исследования для изучения свойств веществ;</w:t>
            </w:r>
          </w:p>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b/>
                <w:sz w:val="26"/>
                <w:szCs w:val="26"/>
              </w:rPr>
              <w:t>владеть:</w:t>
            </w:r>
          </w:p>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noBreakHyphen/>
              <w:t xml:space="preserve"> основными понятиями современной физики;</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noBreakHyphen/>
              <w:t xml:space="preserve"> физическими методами исследования свойств материальных объектов</w:t>
            </w:r>
          </w:p>
        </w:tc>
        <w:tc>
          <w:tcPr>
            <w:tcW w:w="5979" w:type="dxa"/>
          </w:tcPr>
          <w:p w:rsidR="008307A2" w:rsidRPr="00A93FA3" w:rsidRDefault="008307A2" w:rsidP="00DA7542">
            <w:pPr>
              <w:spacing w:after="0" w:line="240" w:lineRule="auto"/>
              <w:ind w:firstLine="430"/>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Upon completion of the physics course, students should</w:t>
            </w:r>
          </w:p>
          <w:p w:rsidR="008307A2" w:rsidRPr="00A93FA3" w:rsidRDefault="008307A2" w:rsidP="00DA7542">
            <w:pPr>
              <w:spacing w:after="0" w:line="240" w:lineRule="auto"/>
              <w:ind w:firstLine="430"/>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the basic physical laws, phenomena, and concepts of modern physics;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w:t>
            </w:r>
            <w:proofErr w:type="gramStart"/>
            <w:r w:rsidRPr="00A93FA3">
              <w:rPr>
                <w:rFonts w:ascii="Times New Roman" w:hAnsi="Times New Roman" w:cs="Times New Roman"/>
                <w:sz w:val="26"/>
                <w:szCs w:val="26"/>
                <w:lang w:val="en-US"/>
              </w:rPr>
              <w:t>the</w:t>
            </w:r>
            <w:proofErr w:type="gramEnd"/>
            <w:r w:rsidRPr="00A93FA3">
              <w:rPr>
                <w:rFonts w:ascii="Times New Roman" w:hAnsi="Times New Roman" w:cs="Times New Roman"/>
                <w:sz w:val="26"/>
                <w:szCs w:val="26"/>
                <w:lang w:val="en-US"/>
              </w:rPr>
              <w:t xml:space="preserve"> physical principles of operation of instruments and technical devices.</w:t>
            </w:r>
          </w:p>
          <w:p w:rsidR="008307A2" w:rsidRPr="00A93FA3" w:rsidRDefault="008307A2" w:rsidP="00DA7542">
            <w:pPr>
              <w:spacing w:after="0" w:line="240" w:lineRule="auto"/>
              <w:ind w:firstLine="430"/>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work with simple measuring and electrical equipment;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apply the laws of physics to solve applied problems;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xml:space="preserve">  use physical laws and research methods to study the properties of substances;</w:t>
            </w:r>
          </w:p>
          <w:p w:rsidR="008307A2" w:rsidRPr="00A93FA3" w:rsidRDefault="008307A2" w:rsidP="00DA7542">
            <w:pPr>
              <w:spacing w:after="0" w:line="240" w:lineRule="auto"/>
              <w:ind w:firstLine="430"/>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proficient in: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the basic concepts of modern physics;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noBreakHyphen/>
              <w:t> </w:t>
            </w:r>
            <w:proofErr w:type="gramStart"/>
            <w:r w:rsidRPr="00A93FA3">
              <w:rPr>
                <w:rFonts w:ascii="Times New Roman" w:hAnsi="Times New Roman" w:cs="Times New Roman"/>
                <w:sz w:val="26"/>
                <w:szCs w:val="26"/>
                <w:lang w:val="en-US"/>
              </w:rPr>
              <w:t>physical</w:t>
            </w:r>
            <w:proofErr w:type="gramEnd"/>
            <w:r w:rsidRPr="00A93FA3">
              <w:rPr>
                <w:rFonts w:ascii="Times New Roman" w:hAnsi="Times New Roman" w:cs="Times New Roman"/>
                <w:sz w:val="26"/>
                <w:szCs w:val="26"/>
                <w:lang w:val="en-US"/>
              </w:rPr>
              <w:t xml:space="preserve"> methods for studying the properties of material objects.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1,2</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1,2</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ind w:firstLine="567"/>
              <w:jc w:val="both"/>
              <w:rPr>
                <w:rFonts w:ascii="Times New Roman" w:hAnsi="Times New Roman" w:cs="Times New Roman"/>
                <w:sz w:val="26"/>
                <w:szCs w:val="26"/>
              </w:rPr>
            </w:pPr>
            <w:r w:rsidRPr="00A93FA3">
              <w:rPr>
                <w:rFonts w:ascii="Times New Roman" w:hAnsi="Times New Roman" w:cs="Times New Roman"/>
                <w:sz w:val="26"/>
                <w:szCs w:val="26"/>
              </w:rPr>
              <w:t>Учебная дисциплина «Физика» является базовой для учебных дисциплин «Товарная экспертиза», «Товароведение и экспертиза товаров» и дисциплины безопасность жизнедеятельности человека.</w:t>
            </w:r>
          </w:p>
          <w:p w:rsidR="008307A2" w:rsidRPr="00A93FA3" w:rsidRDefault="008307A2" w:rsidP="00DA7542">
            <w:pPr>
              <w:spacing w:after="0" w:line="240" w:lineRule="auto"/>
              <w:rPr>
                <w:rFonts w:ascii="Times New Roman" w:hAnsi="Times New Roman" w:cs="Times New Roman"/>
                <w:sz w:val="26"/>
                <w:szCs w:val="26"/>
              </w:rPr>
            </w:pP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"Physics" is the basis for the academic disciplines "Commodity Expertise", "Commodity Science and Expertise of Goods" and the discipline of human life safety.</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6</w:t>
            </w:r>
            <w:r w:rsidRPr="00A93FA3">
              <w:rPr>
                <w:rFonts w:ascii="Times New Roman" w:hAnsi="Times New Roman" w:cs="Times New Roman"/>
                <w:sz w:val="26"/>
                <w:szCs w:val="26"/>
              </w:rPr>
              <w:t xml:space="preserve"> з.е.</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6</w:t>
            </w:r>
            <w:r w:rsidRPr="00A93FA3">
              <w:rPr>
                <w:rFonts w:ascii="Times New Roman" w:hAnsi="Times New Roman" w:cs="Times New Roman"/>
                <w:sz w:val="26"/>
                <w:szCs w:val="26"/>
              </w:rPr>
              <w:t xml:space="preserve"> c</w:t>
            </w:r>
            <w:r w:rsidRPr="00A93FA3">
              <w:rPr>
                <w:rFonts w:ascii="Times New Roman" w:hAnsi="Times New Roman" w:cs="Times New Roman"/>
                <w:sz w:val="26"/>
                <w:szCs w:val="26"/>
                <w:lang w:val="en-US"/>
              </w:rPr>
              <w:t>.u.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Всего часов –244, из них: </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 106 часов.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244, of which:</w:t>
            </w:r>
          </w:p>
          <w:p w:rsidR="008307A2" w:rsidRPr="00A93FA3" w:rsidRDefault="008307A2" w:rsidP="00DA7542">
            <w:pPr>
              <w:spacing w:after="0" w:line="240" w:lineRule="auto"/>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106.</w:t>
            </w: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 семестр – зачет,</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2 семестр – экзамен</w:t>
            </w:r>
            <w:proofErr w:type="gramStart"/>
            <w:r w:rsidRPr="00A93FA3">
              <w:rPr>
                <w:rFonts w:ascii="Times New Roman" w:hAnsi="Times New Roman" w:cs="Times New Roman"/>
                <w:sz w:val="26"/>
                <w:szCs w:val="26"/>
              </w:rPr>
              <w:t>,.</w:t>
            </w:r>
            <w:proofErr w:type="gramEnd"/>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midterm assessment format is: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1st semester – credit,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2nd semester – exam.</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Философия</w:t>
      </w:r>
      <w:r w:rsidRPr="00A93FA3">
        <w:rPr>
          <w:rFonts w:ascii="Times New Roman" w:hAnsi="Times New Roman" w:cs="Times New Roman"/>
          <w:b/>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«Philosophy»</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491" w:type="dxa"/>
          </w:tcPr>
          <w:p w:rsidR="008307A2" w:rsidRPr="00A93FA3" w:rsidRDefault="008307A2" w:rsidP="00DA7542">
            <w:pPr>
              <w:pStyle w:val="1"/>
              <w:tabs>
                <w:tab w:val="left" w:pos="1134"/>
              </w:tabs>
              <w:ind w:firstLine="709"/>
              <w:jc w:val="both"/>
              <w:rPr>
                <w:rFonts w:ascii="Times New Roman" w:eastAsia="Times New Roman" w:hAnsi="Times New Roman" w:cs="Times New Roman"/>
                <w:color w:val="000000"/>
                <w:sz w:val="26"/>
                <w:szCs w:val="26"/>
              </w:rPr>
            </w:pPr>
            <w:r w:rsidRPr="00A93FA3">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8307A2" w:rsidRPr="00A93FA3" w:rsidRDefault="008307A2" w:rsidP="00DA7542">
            <w:pPr>
              <w:pStyle w:val="21"/>
              <w:ind w:firstLine="720"/>
              <w:rPr>
                <w:color w:val="FF0000"/>
                <w:sz w:val="26"/>
                <w:szCs w:val="26"/>
              </w:rPr>
            </w:pPr>
            <w:r w:rsidRPr="00A93FA3">
              <w:rPr>
                <w:color w:val="000000"/>
                <w:sz w:val="26"/>
                <w:szCs w:val="26"/>
              </w:rPr>
              <w:t xml:space="preserve">Изучение философии ориентировано на освоение </w:t>
            </w:r>
            <w:proofErr w:type="gramStart"/>
            <w:r w:rsidRPr="00A93FA3">
              <w:rPr>
                <w:color w:val="000000"/>
                <w:sz w:val="26"/>
                <w:szCs w:val="26"/>
              </w:rPr>
              <w:t>обучающимися</w:t>
            </w:r>
            <w:proofErr w:type="gramEnd"/>
            <w:r w:rsidRPr="00A93FA3">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A93FA3">
              <w:rPr>
                <w:color w:val="000000"/>
                <w:sz w:val="26"/>
                <w:szCs w:val="26"/>
              </w:rPr>
              <w:t>выполняет роль</w:t>
            </w:r>
            <w:proofErr w:type="gramEnd"/>
            <w:r w:rsidRPr="00A93FA3">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8307A2" w:rsidRPr="00A93FA3" w:rsidRDefault="008307A2"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A93FA3">
              <w:rPr>
                <w:rFonts w:ascii="Times New Roman" w:hAnsi="Times New Roman" w:cs="Times New Roman"/>
                <w:color w:val="000000" w:themeColor="text1"/>
                <w:sz w:val="26"/>
                <w:szCs w:val="26"/>
                <w:lang w:val="en-US"/>
              </w:rPr>
              <w:t>allows</w:t>
            </w:r>
            <w:proofErr w:type="gramEnd"/>
            <w:r w:rsidRPr="00A93FA3">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8307A2" w:rsidRPr="00A93FA3" w:rsidRDefault="008307A2" w:rsidP="00DA7542">
            <w:pPr>
              <w:spacing w:after="0" w:line="240" w:lineRule="auto"/>
              <w:ind w:firstLine="709"/>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491" w:type="dxa"/>
          </w:tcPr>
          <w:p w:rsidR="008307A2" w:rsidRPr="00A93FA3" w:rsidRDefault="008307A2" w:rsidP="00DA7542">
            <w:pPr>
              <w:spacing w:after="0" w:line="240" w:lineRule="auto"/>
              <w:jc w:val="both"/>
              <w:rPr>
                <w:rFonts w:ascii="Times New Roman" w:hAnsi="Times New Roman" w:cs="Times New Roman"/>
                <w:color w:val="FF0000"/>
                <w:sz w:val="26"/>
                <w:szCs w:val="26"/>
              </w:rPr>
            </w:pPr>
            <w:r w:rsidRPr="00A93FA3">
              <w:rPr>
                <w:rFonts w:ascii="Times New Roman" w:hAnsi="Times New Roman" w:cs="Times New Roman"/>
                <w:b/>
                <w:color w:val="000000" w:themeColor="text1"/>
                <w:sz w:val="26"/>
                <w:szCs w:val="26"/>
              </w:rPr>
              <w:t>УК-3.</w:t>
            </w:r>
            <w:r w:rsidRPr="00A93FA3">
              <w:rPr>
                <w:rFonts w:ascii="Times New Roman" w:hAnsi="Times New Roman" w:cs="Times New Roman"/>
                <w:b/>
                <w:color w:val="FF0000"/>
                <w:sz w:val="26"/>
                <w:szCs w:val="26"/>
              </w:rPr>
              <w:t xml:space="preserve"> </w:t>
            </w:r>
            <w:r w:rsidRPr="00A93FA3">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w:t>
            </w:r>
            <w:r w:rsidRPr="00A93FA3">
              <w:rPr>
                <w:rFonts w:ascii="Times New Roman" w:hAnsi="Times New Roman" w:cs="Times New Roman"/>
                <w:sz w:val="26"/>
                <w:szCs w:val="26"/>
              </w:rPr>
              <w:lastRenderedPageBreak/>
              <w:t>деятельности, самостоятельно усваивать философские знания и выстраивать на их основе мировоззренческую позицию</w:t>
            </w:r>
          </w:p>
        </w:tc>
        <w:tc>
          <w:tcPr>
            <w:tcW w:w="5583"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TK-3</w:t>
            </w:r>
            <w:r w:rsidRPr="00A93FA3">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w:t>
            </w:r>
            <w:r w:rsidRPr="00A93FA3">
              <w:rPr>
                <w:rFonts w:ascii="Times New Roman" w:hAnsi="Times New Roman" w:cs="Times New Roman"/>
                <w:color w:val="000000" w:themeColor="text1"/>
                <w:sz w:val="26"/>
                <w:szCs w:val="26"/>
                <w:lang w:val="en-US"/>
              </w:rPr>
              <w:lastRenderedPageBreak/>
              <w:t>philosophical knowledge and build on their basis a worldview position</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491" w:type="dxa"/>
          </w:tcPr>
          <w:p w:rsidR="008307A2" w:rsidRPr="00A93FA3" w:rsidRDefault="008307A2" w:rsidP="00DA7542">
            <w:pPr>
              <w:spacing w:after="0" w:line="240" w:lineRule="auto"/>
              <w:ind w:firstLine="5"/>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проблемы философии и сущность важнейших философских учений;</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ключевые идеи и категории философского анализа;</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принципы философской концепции бытия;</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фундаментальные компоненты философской теории человека;</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ценности современной культуры;</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социокультурные основания и основные закономерности человеческой деятельности (в том числе профессиональной);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8307A2" w:rsidRPr="00A93FA3" w:rsidRDefault="008307A2" w:rsidP="00DA7542">
            <w:pPr>
              <w:spacing w:after="0" w:line="240" w:lineRule="auto"/>
              <w:ind w:firstLine="5"/>
              <w:jc w:val="both"/>
              <w:rPr>
                <w:rFonts w:ascii="Times New Roman" w:hAnsi="Times New Roman" w:cs="Times New Roman"/>
                <w:b/>
                <w:sz w:val="26"/>
                <w:szCs w:val="26"/>
              </w:rPr>
            </w:pPr>
            <w:r w:rsidRPr="00A93FA3">
              <w:rPr>
                <w:rFonts w:ascii="Times New Roman" w:hAnsi="Times New Roman" w:cs="Times New Roman"/>
                <w:b/>
                <w:sz w:val="26"/>
                <w:szCs w:val="26"/>
              </w:rPr>
              <w:t xml:space="preserve">уметь: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применять философские идеи и категории в анализе социокультурных и профессиональных проблем и ситуаций;</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lastRenderedPageBreak/>
              <w:t>характеризовать ведущие идеи философской картины мира, транслировать и популяризировать их;</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деятельности;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основныхсфер общества;</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8307A2" w:rsidRPr="00A93FA3" w:rsidRDefault="008307A2" w:rsidP="00DA7542">
            <w:pPr>
              <w:spacing w:after="0" w:line="240" w:lineRule="auto"/>
              <w:ind w:firstLine="709"/>
              <w:jc w:val="both"/>
              <w:rPr>
                <w:rFonts w:ascii="Times New Roman" w:hAnsi="Times New Roman" w:cs="Times New Roman"/>
                <w:sz w:val="26"/>
                <w:szCs w:val="26"/>
              </w:rPr>
            </w:pPr>
          </w:p>
          <w:p w:rsidR="008307A2" w:rsidRPr="00A93FA3" w:rsidRDefault="008307A2" w:rsidP="00DA7542">
            <w:pPr>
              <w:spacing w:after="0" w:line="240" w:lineRule="auto"/>
              <w:ind w:firstLine="5"/>
              <w:jc w:val="both"/>
              <w:rPr>
                <w:rFonts w:ascii="Times New Roman" w:hAnsi="Times New Roman" w:cs="Times New Roman"/>
                <w:b/>
                <w:sz w:val="26"/>
                <w:szCs w:val="26"/>
              </w:rPr>
            </w:pPr>
            <w:r w:rsidRPr="00A93FA3">
              <w:rPr>
                <w:rFonts w:ascii="Times New Roman" w:hAnsi="Times New Roman" w:cs="Times New Roman"/>
                <w:b/>
                <w:sz w:val="26"/>
                <w:szCs w:val="26"/>
              </w:rPr>
              <w:t>владеть:</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 xml:space="preserve">системным и сравнительным анализом; </w:t>
            </w:r>
          </w:p>
          <w:p w:rsidR="008307A2" w:rsidRPr="00A93FA3" w:rsidRDefault="008307A2" w:rsidP="00DA7542">
            <w:pPr>
              <w:spacing w:after="0" w:line="240" w:lineRule="auto"/>
              <w:ind w:firstLine="709"/>
              <w:jc w:val="both"/>
              <w:rPr>
                <w:rFonts w:ascii="Times New Roman" w:hAnsi="Times New Roman" w:cs="Times New Roman"/>
                <w:sz w:val="26"/>
                <w:szCs w:val="26"/>
              </w:rPr>
            </w:pPr>
            <w:r w:rsidRPr="00A93FA3">
              <w:rPr>
                <w:rFonts w:ascii="Times New Roman" w:hAnsi="Times New Roman" w:cs="Times New Roman"/>
                <w:sz w:val="26"/>
                <w:szCs w:val="26"/>
              </w:rPr>
              <w:t>исследовательскими навыками;</w:t>
            </w:r>
          </w:p>
          <w:p w:rsidR="008307A2" w:rsidRPr="00A93FA3" w:rsidRDefault="008307A2" w:rsidP="00DA7542">
            <w:pPr>
              <w:spacing w:after="0" w:line="240" w:lineRule="auto"/>
              <w:ind w:firstLine="709"/>
              <w:jc w:val="both"/>
              <w:rPr>
                <w:rFonts w:ascii="Times New Roman" w:hAnsi="Times New Roman" w:cs="Times New Roman"/>
                <w:snapToGrid w:val="0"/>
                <w:sz w:val="26"/>
                <w:szCs w:val="26"/>
              </w:rPr>
            </w:pPr>
            <w:r w:rsidRPr="00A93FA3">
              <w:rPr>
                <w:rFonts w:ascii="Times New Roman" w:hAnsi="Times New Roman" w:cs="Times New Roman"/>
                <w:sz w:val="26"/>
                <w:szCs w:val="26"/>
              </w:rPr>
              <w:t>междисциплинарным подходом при решении проблем.</w:t>
            </w:r>
          </w:p>
        </w:tc>
        <w:tc>
          <w:tcPr>
            <w:tcW w:w="5583" w:type="dxa"/>
          </w:tcPr>
          <w:p w:rsidR="008307A2" w:rsidRPr="00A93FA3" w:rsidRDefault="008307A2"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lastRenderedPageBreak/>
              <w:t>know:</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main problems of philosophy and the essence of the most important philosophical teachings;</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key ideas and categories of philosophical analysis;</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basic principles of the philosophical concept of being;</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fundamental components of human philosophical theory;</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core values of modern culture;</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sociocultural foundations and basic laws of human activity (including professional);</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basic laws of functioning and development of society, their peculiarities in the modern world;</w:t>
            </w:r>
          </w:p>
          <w:p w:rsidR="008307A2" w:rsidRPr="00A93FA3" w:rsidRDefault="008307A2" w:rsidP="00DA7542">
            <w:pPr>
              <w:spacing w:after="0" w:line="240" w:lineRule="auto"/>
              <w:ind w:firstLine="714"/>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8307A2" w:rsidRPr="00A93FA3" w:rsidRDefault="008307A2"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be able to:</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formulate and argue the main ideas and values of their philosophical worldview;</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apply philosophical ideas and categories in the analysis of sociocultural and professional problems and situations;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 xml:space="preserve">characterize the leading ideas of the </w:t>
            </w:r>
            <w:r w:rsidRPr="00A93FA3">
              <w:rPr>
                <w:rFonts w:ascii="Times New Roman" w:hAnsi="Times New Roman" w:cs="Times New Roman"/>
                <w:color w:val="000000" w:themeColor="text1"/>
                <w:sz w:val="26"/>
                <w:szCs w:val="26"/>
                <w:lang w:val="en-US"/>
              </w:rPr>
              <w:lastRenderedPageBreak/>
              <w:t>philosophical picture of the world, broadcast and popularize them;</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8307A2" w:rsidRPr="00A93FA3" w:rsidRDefault="008307A2" w:rsidP="00DA7542">
            <w:pPr>
              <w:spacing w:after="0" w:line="240" w:lineRule="auto"/>
              <w:jc w:val="both"/>
              <w:rPr>
                <w:rFonts w:ascii="Times New Roman" w:hAnsi="Times New Roman" w:cs="Times New Roman"/>
                <w:b/>
                <w:color w:val="000000" w:themeColor="text1"/>
                <w:sz w:val="26"/>
                <w:szCs w:val="26"/>
                <w:lang w:val="en-US"/>
              </w:rPr>
            </w:pPr>
            <w:r w:rsidRPr="00A93FA3">
              <w:rPr>
                <w:rFonts w:ascii="Times New Roman" w:hAnsi="Times New Roman" w:cs="Times New Roman"/>
                <w:b/>
                <w:color w:val="000000" w:themeColor="text1"/>
                <w:sz w:val="26"/>
                <w:szCs w:val="26"/>
                <w:lang w:val="en-US"/>
              </w:rPr>
              <w:t>own:</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basic scientific and theoretical knowledge for solving theoretical and practical problems;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system and comparative analysis;</w:t>
            </w:r>
          </w:p>
          <w:p w:rsidR="008307A2" w:rsidRPr="00A93FA3" w:rsidRDefault="008307A2" w:rsidP="00DA7542">
            <w:pPr>
              <w:spacing w:after="0" w:line="240" w:lineRule="auto"/>
              <w:ind w:firstLine="855"/>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research skills;</w:t>
            </w:r>
          </w:p>
          <w:p w:rsidR="008307A2" w:rsidRPr="00A93FA3" w:rsidRDefault="008307A2" w:rsidP="00DA7542">
            <w:pPr>
              <w:spacing w:after="0" w:line="240" w:lineRule="auto"/>
              <w:ind w:firstLine="855"/>
              <w:jc w:val="both"/>
              <w:rPr>
                <w:rFonts w:ascii="Times New Roman" w:hAnsi="Times New Roman" w:cs="Times New Roman"/>
                <w:color w:val="FF0000"/>
                <w:sz w:val="26"/>
                <w:szCs w:val="26"/>
                <w:lang w:val="en-US"/>
              </w:rPr>
            </w:pPr>
            <w:proofErr w:type="gramStart"/>
            <w:r w:rsidRPr="00A93FA3">
              <w:rPr>
                <w:rFonts w:ascii="Times New Roman" w:hAnsi="Times New Roman" w:cs="Times New Roman"/>
                <w:color w:val="000000" w:themeColor="text1"/>
                <w:sz w:val="26"/>
                <w:szCs w:val="26"/>
                <w:lang w:val="en-US"/>
              </w:rPr>
              <w:t>a</w:t>
            </w:r>
            <w:proofErr w:type="gramEnd"/>
            <w:r w:rsidRPr="00A93FA3">
              <w:rPr>
                <w:rFonts w:ascii="Times New Roman" w:hAnsi="Times New Roman" w:cs="Times New Roman"/>
                <w:color w:val="000000" w:themeColor="text1"/>
                <w:sz w:val="26"/>
                <w:szCs w:val="26"/>
                <w:lang w:val="en-US"/>
              </w:rPr>
              <w:t xml:space="preserve"> multidisciplinary approach to problem solving.</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491"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1/4</w:t>
            </w:r>
          </w:p>
        </w:tc>
        <w:tc>
          <w:tcPr>
            <w:tcW w:w="5583"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1/4</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491"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Academic discipline is associated with a complex of socio-humanitarian disciplines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491"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583"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3 c. 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491"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108, из них:</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54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tc>
        <w:tc>
          <w:tcPr>
            <w:tcW w:w="5583"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108, including:</w:t>
            </w: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54 classroom hours</w:t>
            </w:r>
          </w:p>
        </w:tc>
      </w:tr>
      <w:tr w:rsidR="008307A2" w:rsidRPr="00A93FA3"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491" w:type="dxa"/>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экзамен.</w:t>
            </w:r>
          </w:p>
          <w:p w:rsidR="008307A2" w:rsidRPr="00A93FA3" w:rsidRDefault="008307A2" w:rsidP="00DA7542">
            <w:pPr>
              <w:spacing w:after="0" w:line="240" w:lineRule="auto"/>
              <w:rPr>
                <w:rFonts w:ascii="Times New Roman" w:hAnsi="Times New Roman" w:cs="Times New Roman"/>
                <w:sz w:val="26"/>
                <w:szCs w:val="26"/>
              </w:rPr>
            </w:pPr>
          </w:p>
        </w:tc>
        <w:tc>
          <w:tcPr>
            <w:tcW w:w="5583"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Intermediate certification form - exam</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«Химия»</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«Физика и химия»</w:t>
      </w:r>
      <w:r w:rsidRPr="00A93FA3">
        <w:rPr>
          <w:rFonts w:ascii="Times New Roman" w:hAnsi="Times New Roman" w:cs="Times New Roman"/>
          <w:sz w:val="26"/>
          <w:szCs w:val="26"/>
        </w:rPr>
        <w:t xml:space="preserve"> /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С</w:t>
      </w:r>
      <w:r w:rsidRPr="00A93FA3">
        <w:rPr>
          <w:rFonts w:ascii="Times New Roman" w:hAnsi="Times New Roman" w:cs="Times New Roman"/>
          <w:b/>
          <w:sz w:val="26"/>
          <w:szCs w:val="26"/>
          <w:lang w:val="en-US"/>
        </w:rPr>
        <w:t>hemistry»</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Р</w:t>
      </w:r>
      <w:r w:rsidRPr="00A93FA3">
        <w:rPr>
          <w:rFonts w:ascii="Times New Roman" w:hAnsi="Times New Roman" w:cs="Times New Roman"/>
          <w:b/>
          <w:sz w:val="26"/>
          <w:szCs w:val="26"/>
          <w:lang w:val="en-US"/>
        </w:rPr>
        <w:t>hysics and chemistry»</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Изучение основных законов и понятий общей и органической химии, создающих фундамент теоретических и практических знаний оценки и подтверждения соответствия качества и безопасности продовольственного сырья и пищевых продуктов, контроля факторов, оказывающих отрицательное воздействие на безопасность и качество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Study of basic laws and concepts of general and organic chemistry, which create the foundation of theoretical and practical knowledge of assessing and confirming the conformity of the quality and safety of food raw materials and food products, control of factors that have a negative impact on the safety and quality of goods.</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eastAsia="Calibri" w:hAnsi="Times New Roman" w:cs="Times New Roman"/>
                <w:b/>
                <w:sz w:val="26"/>
                <w:szCs w:val="26"/>
              </w:rPr>
              <w:t>БПК-4</w:t>
            </w:r>
            <w:r w:rsidRPr="00A93FA3">
              <w:rPr>
                <w:rFonts w:ascii="Times New Roman" w:eastAsia="Calibri" w:hAnsi="Times New Roman" w:cs="Times New Roman"/>
                <w:sz w:val="26"/>
                <w:szCs w:val="26"/>
              </w:rPr>
              <w:t xml:space="preserve"> – Использовать знания о химических и физических свойствах сырья и материалов при определении их влияния на качество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BPK-4</w:t>
            </w:r>
            <w:r w:rsidRPr="00A93FA3">
              <w:rPr>
                <w:rFonts w:ascii="Times New Roman" w:hAnsi="Times New Roman" w:cs="Times New Roman"/>
                <w:sz w:val="26"/>
                <w:szCs w:val="26"/>
                <w:lang w:val="en-US"/>
              </w:rPr>
              <w:t xml:space="preserve"> - Use knowledge of the chemical and physical properties of raw materials and materials in determining their impact on the quality of goods.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w:t>
            </w:r>
          </w:p>
        </w:tc>
        <w:tc>
          <w:tcPr>
            <w:tcW w:w="6095" w:type="dxa"/>
          </w:tcPr>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знать:</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теорию основных разделов общей и органической  химии;</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проявление теоретических закономерностей в растворах пищевых компонентов;</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основные понятия и определения в области физико-химического анализа, методик выполнения измерений, инструментария для проведения исследований и  обработки экспериментальных данных. </w:t>
            </w:r>
          </w:p>
          <w:p w:rsidR="008307A2" w:rsidRPr="00A93FA3" w:rsidRDefault="008307A2" w:rsidP="00DA7542">
            <w:pPr>
              <w:tabs>
                <w:tab w:val="left" w:pos="6480"/>
              </w:tabs>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уметь:</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применять теоретические знания по химической связи и строению молекул к  компонентам пищевых систем;</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использовать знания по свойствам веществ и растворов в экспертизе пищевых систем;</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использовать методы химической идентификации </w:t>
            </w:r>
            <w:r w:rsidRPr="00A93FA3">
              <w:rPr>
                <w:rFonts w:ascii="Times New Roman" w:eastAsia="Calibri" w:hAnsi="Times New Roman" w:cs="Times New Roman"/>
                <w:sz w:val="26"/>
                <w:szCs w:val="26"/>
              </w:rPr>
              <w:lastRenderedPageBreak/>
              <w:t>веществ.</w:t>
            </w:r>
          </w:p>
          <w:p w:rsidR="008307A2" w:rsidRPr="00A93FA3" w:rsidRDefault="008307A2" w:rsidP="00DA7542">
            <w:pPr>
              <w:spacing w:after="0" w:line="240" w:lineRule="auto"/>
              <w:jc w:val="both"/>
              <w:rPr>
                <w:rFonts w:ascii="Times New Roman" w:eastAsia="Calibri" w:hAnsi="Times New Roman" w:cs="Times New Roman"/>
                <w:b/>
                <w:sz w:val="26"/>
                <w:szCs w:val="26"/>
              </w:rPr>
            </w:pPr>
            <w:r w:rsidRPr="00A93FA3">
              <w:rPr>
                <w:rFonts w:ascii="Times New Roman" w:eastAsia="Calibri" w:hAnsi="Times New Roman" w:cs="Times New Roman"/>
                <w:b/>
                <w:sz w:val="26"/>
                <w:szCs w:val="26"/>
              </w:rPr>
              <w:t>владеть:</w:t>
            </w:r>
          </w:p>
          <w:p w:rsidR="008307A2" w:rsidRPr="00A93FA3" w:rsidRDefault="008307A2" w:rsidP="00DA7542">
            <w:pPr>
              <w:tabs>
                <w:tab w:val="left" w:pos="6480"/>
              </w:tabs>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  методами самостоятельной работы в химической лаборатории, </w:t>
            </w:r>
          </w:p>
          <w:p w:rsidR="008307A2" w:rsidRPr="00A93FA3" w:rsidRDefault="008307A2" w:rsidP="00DA7542">
            <w:pPr>
              <w:tabs>
                <w:tab w:val="left" w:pos="6480"/>
              </w:tabs>
              <w:spacing w:after="0" w:line="240" w:lineRule="auto"/>
              <w:jc w:val="both"/>
              <w:rPr>
                <w:rFonts w:ascii="Times New Roman" w:hAnsi="Times New Roman" w:cs="Times New Roman"/>
                <w:sz w:val="26"/>
                <w:szCs w:val="26"/>
              </w:rPr>
            </w:pPr>
            <w:r w:rsidRPr="00A93FA3">
              <w:rPr>
                <w:rFonts w:ascii="Times New Roman" w:eastAsia="Calibri" w:hAnsi="Times New Roman" w:cs="Times New Roman"/>
                <w:sz w:val="26"/>
                <w:szCs w:val="26"/>
              </w:rPr>
              <w:t>- методами проведения химического анализа при контроле качества потребительских товаров.</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theory of the main sections of general and organic chemistry;</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manifestation of theoretical regularities in solutions of food components;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basic</w:t>
            </w:r>
            <w:proofErr w:type="gramEnd"/>
            <w:r w:rsidRPr="00A93FA3">
              <w:rPr>
                <w:rFonts w:ascii="Times New Roman" w:hAnsi="Times New Roman" w:cs="Times New Roman"/>
                <w:sz w:val="26"/>
                <w:szCs w:val="26"/>
                <w:lang w:val="en-US"/>
              </w:rPr>
              <w:t xml:space="preserve"> concepts and definitions in the field of physical and chemical analysis, measurement methods, tools for conducting research and processing experimental data.</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apply theoretical knowledge on chemical bonding and molecular structure to food system components;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use knowledge on the properties of substances and solutions in the examination of food systems;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use methods of chemical identification of substances.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own: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of independent work in the chemical laboratory,</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of chemical analysis during quality control of consumer goods.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w:t>
            </w:r>
          </w:p>
        </w:tc>
      </w:tr>
      <w:tr w:rsidR="008307A2" w:rsidRPr="00DA7542" w:rsidTr="0020261F">
        <w:trPr>
          <w:trHeight w:val="36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«Химия» является базой </w:t>
            </w:r>
            <w:r w:rsidRPr="00A93FA3">
              <w:rPr>
                <w:rFonts w:ascii="Times New Roman" w:hAnsi="Times New Roman" w:cs="Times New Roman"/>
                <w:spacing w:val="-4"/>
                <w:sz w:val="26"/>
                <w:szCs w:val="26"/>
              </w:rPr>
              <w:t xml:space="preserve">для модулей: </w:t>
            </w:r>
            <w:r w:rsidRPr="00A93FA3">
              <w:rPr>
                <w:rFonts w:ascii="Times New Roman" w:hAnsi="Times New Roman" w:cs="Times New Roman"/>
                <w:sz w:val="26"/>
                <w:szCs w:val="26"/>
              </w:rPr>
              <w:t>«Теоретические основы товароведения», «Товарная экспертиза», «Товароведение и оценка качества продуктов растительного происхождения», «Товароведение и оценка качества продуктов животного происхождения», «Товароведение  и оценка качества товаров», «Безопасность товаров», «Контроль и управление качеством товаров».</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academic discipline "Chemistry" is the basis for the modules: "Theoretical Foundations of Commodity Science," "Commodity Expertise," "Commodity Science and Quality Assessment of Plant Products," "Commodity Science and Quality Assessment of Animal Products," "Commodity Science and Quality Assessment of Goods," "Safety of Goods," "Quality Control and Management of Goods."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 з.е.</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 c</w:t>
            </w:r>
            <w:r w:rsidRPr="00A93FA3">
              <w:rPr>
                <w:rFonts w:ascii="Times New Roman" w:hAnsi="Times New Roman" w:cs="Times New Roman"/>
                <w:sz w:val="26"/>
                <w:szCs w:val="26"/>
                <w:lang w:val="en-US"/>
              </w:rPr>
              <w:t>.u.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Всего часов -244, из них: </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 136 часов.</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- 244, of which:</w:t>
            </w:r>
          </w:p>
          <w:p w:rsidR="008307A2" w:rsidRPr="00A93FA3" w:rsidRDefault="008307A2" w:rsidP="00DA7542">
            <w:pPr>
              <w:spacing w:after="0" w:line="240" w:lineRule="auto"/>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classroom</w:t>
            </w:r>
            <w:proofErr w:type="gramEnd"/>
            <w:r w:rsidRPr="00A93FA3">
              <w:rPr>
                <w:rFonts w:ascii="Times New Roman" w:hAnsi="Times New Roman" w:cs="Times New Roman"/>
                <w:sz w:val="26"/>
                <w:szCs w:val="26"/>
                <w:lang w:val="en-US"/>
              </w:rPr>
              <w:t xml:space="preserve"> hours - 136.</w:t>
            </w: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Форма промежуточной аттестации – экзамен.</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 xml:space="preserve">Form of interim assessment – </w:t>
            </w:r>
            <w:r w:rsidRPr="00A93FA3">
              <w:rPr>
                <w:rFonts w:ascii="Times New Roman" w:hAnsi="Times New Roman" w:cs="Times New Roman"/>
                <w:sz w:val="26"/>
                <w:szCs w:val="26"/>
                <w:lang w:val="en-US"/>
              </w:rPr>
              <w:t>Exam.</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«Ценообразование в торговле»,</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«Экономика торговли»</w:t>
      </w:r>
      <w:r w:rsidRPr="00A93FA3">
        <w:rPr>
          <w:rFonts w:ascii="Times New Roman" w:hAnsi="Times New Roman" w:cs="Times New Roman"/>
          <w:sz w:val="26"/>
          <w:szCs w:val="26"/>
        </w:rPr>
        <w:t xml:space="preserve">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Academic discipline «</w:t>
      </w:r>
      <w:r w:rsidRPr="00A93FA3">
        <w:rPr>
          <w:rFonts w:ascii="Times New Roman" w:hAnsi="Times New Roman" w:cs="Times New Roman"/>
          <w:b/>
          <w:sz w:val="26"/>
          <w:szCs w:val="26"/>
          <w:lang w:val="en-US"/>
        </w:rPr>
        <w:t>Pricing in trade»</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«Economics of Trade</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proofErr w:type="gramStart"/>
            <w:r w:rsidRPr="00A93FA3">
              <w:rPr>
                <w:rFonts w:ascii="Times New Roman" w:hAnsi="Times New Roman" w:cs="Times New Roman"/>
                <w:sz w:val="26"/>
                <w:szCs w:val="26"/>
              </w:rPr>
              <w:t>Формирование у обучающихся представления о роли цены в экономическом механизме управления организациями, об экономической сущности цены и факторах, ее обусловливающих, взаимосвязи между различными видами цен; ознакомить обучающихся с механизмом и методами государственного регулирования цен; сформировать у обучающихся представление об особенностях формирования цен на товарных рынках;</w:t>
            </w:r>
            <w:proofErr w:type="gramEnd"/>
            <w:r w:rsidRPr="00A93FA3">
              <w:rPr>
                <w:rFonts w:ascii="Times New Roman" w:hAnsi="Times New Roman" w:cs="Times New Roman"/>
                <w:sz w:val="26"/>
                <w:szCs w:val="26"/>
              </w:rPr>
              <w:t xml:space="preserve"> </w:t>
            </w:r>
            <w:proofErr w:type="gramStart"/>
            <w:r w:rsidRPr="00A93FA3">
              <w:rPr>
                <w:rFonts w:ascii="Times New Roman" w:hAnsi="Times New Roman" w:cs="Times New Roman"/>
                <w:sz w:val="26"/>
                <w:szCs w:val="26"/>
              </w:rPr>
              <w:t>сформировать у обучающихся представление о целях, сущности и видах ценовых политик, стратегий и скидок в торговой сфере; ознакомить обучающихся с методами расчета отпускных цен, цен оптовых торговых организаций, розничных цен, торговых надбавок, наценок; ознакомить обучающихся с механизмом формирования цены внешнеторгового контракта; ознакомить обучающихся с механизмом управления ценами.</w:t>
            </w:r>
            <w:proofErr w:type="gramEnd"/>
          </w:p>
        </w:tc>
        <w:tc>
          <w:tcPr>
            <w:tcW w:w="5979"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To develop students' understanding of the role of price in the economic mechanism of managing organizations, the economic essence of price and the factors that determine it, and the relationship between different types of prices; to familiarize students with the mechanism and methods of state price regulation; to develop students' understanding of the specifics of price formation in commodity markets; to develop students' understanding of the goals, essence, and types of pricing policies, strategies, and discounts in the trade sector; to familiarize students with the methods of calculating selling prices, prices of wholesale trade organizations, retail prices, trade markups, and extra charges; to familiarize students with the mechanism for forming the price of a foreign trade contract; to familiarize students with the price management mechanism.</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БПК-8.</w:t>
            </w:r>
            <w:r w:rsidRPr="00A93FA3">
              <w:rPr>
                <w:rFonts w:ascii="Times New Roman" w:hAnsi="Times New Roman" w:cs="Times New Roman"/>
                <w:sz w:val="26"/>
                <w:szCs w:val="26"/>
              </w:rPr>
              <w:t xml:space="preserve"> Применять управленческие решения в области ценообразования и оценивать их эффективность.</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BPK-8.</w:t>
            </w:r>
            <w:r w:rsidRPr="00A93FA3">
              <w:rPr>
                <w:rFonts w:ascii="Times New Roman" w:hAnsi="Times New Roman" w:cs="Times New Roman"/>
                <w:sz w:val="26"/>
                <w:szCs w:val="26"/>
                <w:lang w:val="en-US"/>
              </w:rPr>
              <w:t xml:space="preserve"> Apply management decisions in the area of ​​pricing and evaluate their effectiveness.</w:t>
            </w:r>
          </w:p>
        </w:tc>
      </w:tr>
      <w:tr w:rsidR="008307A2" w:rsidRPr="00DA7542" w:rsidTr="0020261F">
        <w:trPr>
          <w:trHeight w:val="557"/>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pStyle w:val="ad"/>
              <w:suppressAutoHyphens/>
              <w:spacing w:after="0" w:line="240" w:lineRule="auto"/>
              <w:jc w:val="both"/>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 xml:space="preserve">знать: </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вопросы теории и практики рыночного ценообразования;</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основные методы установления цен;</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lang w:bidi="ru-RU"/>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методы государственного регулирования цен;</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 xml:space="preserve">особенности определения цен на продукцию </w:t>
            </w:r>
            <w:r w:rsidRPr="00A93FA3">
              <w:rPr>
                <w:rFonts w:ascii="Times New Roman" w:hAnsi="Times New Roman" w:cs="Times New Roman"/>
                <w:color w:val="000000" w:themeColor="text1"/>
                <w:sz w:val="26"/>
                <w:szCs w:val="26"/>
                <w:lang w:bidi="ru-RU"/>
              </w:rPr>
              <w:lastRenderedPageBreak/>
              <w:t>организаций, поставляющих товары на потребительский рынок;</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особенности определения цен на товары и услуги на потребительском рынке;</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особенности формирования цен внешнеторговых контрактов;</w:t>
            </w:r>
          </w:p>
          <w:p w:rsidR="008307A2" w:rsidRPr="00A93FA3" w:rsidRDefault="008307A2" w:rsidP="00DA7542">
            <w:pPr>
              <w:pStyle w:val="ad"/>
              <w:suppressAutoHyphens/>
              <w:spacing w:after="0" w:line="240" w:lineRule="auto"/>
              <w:jc w:val="both"/>
              <w:rPr>
                <w:rFonts w:ascii="Times New Roman" w:hAnsi="Times New Roman" w:cs="Times New Roman"/>
                <w:b/>
                <w:color w:val="000000" w:themeColor="text1"/>
                <w:sz w:val="26"/>
                <w:szCs w:val="26"/>
              </w:rPr>
            </w:pPr>
            <w:r w:rsidRPr="00A93FA3">
              <w:rPr>
                <w:rFonts w:ascii="Times New Roman" w:hAnsi="Times New Roman" w:cs="Times New Roman"/>
                <w:b/>
                <w:color w:val="000000" w:themeColor="text1"/>
                <w:sz w:val="26"/>
                <w:szCs w:val="26"/>
              </w:rPr>
              <w:t>уметь:</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формировать цены по стадиям товародвижения с учетом зачетного механизма исчисления налога на добавленную стоимость;</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 xml:space="preserve">обосновывать величину себестоимости и сумму прибыли, </w:t>
            </w:r>
            <w:proofErr w:type="gramStart"/>
            <w:r w:rsidRPr="00A93FA3">
              <w:rPr>
                <w:rFonts w:ascii="Times New Roman" w:hAnsi="Times New Roman" w:cs="Times New Roman"/>
                <w:color w:val="000000" w:themeColor="text1"/>
                <w:sz w:val="26"/>
                <w:szCs w:val="26"/>
                <w:lang w:bidi="ru-RU"/>
              </w:rPr>
              <w:t>включаемых</w:t>
            </w:r>
            <w:proofErr w:type="gramEnd"/>
            <w:r w:rsidRPr="00A93FA3">
              <w:rPr>
                <w:rFonts w:ascii="Times New Roman" w:hAnsi="Times New Roman" w:cs="Times New Roman"/>
                <w:color w:val="000000" w:themeColor="text1"/>
                <w:sz w:val="26"/>
                <w:szCs w:val="26"/>
                <w:lang w:bidi="ru-RU"/>
              </w:rPr>
              <w:t xml:space="preserve"> в цены;</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рассчитывать сумму налогов и неналоговых платежей в цене с учетом действующего законодательства;</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обосновывать принятие ценовых решений в рамках ценовой политики организации;</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b/>
                <w:sz w:val="26"/>
                <w:szCs w:val="26"/>
              </w:rPr>
              <w:t>иметь навык:</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sz w:val="26"/>
                <w:szCs w:val="26"/>
                <w:lang w:bidi="ru-RU"/>
              </w:rPr>
              <w:t>владения</w:t>
            </w:r>
            <w:r w:rsidRPr="00A93FA3">
              <w:rPr>
                <w:rFonts w:ascii="Times New Roman" w:hAnsi="Times New Roman" w:cs="Times New Roman"/>
                <w:color w:val="000000" w:themeColor="text1"/>
                <w:sz w:val="26"/>
                <w:szCs w:val="26"/>
                <w:lang w:bidi="ru-RU"/>
              </w:rPr>
              <w:t xml:space="preserve"> методами планирования себестоимости, определения налогов для включения в цену;</w:t>
            </w:r>
          </w:p>
          <w:p w:rsidR="008307A2" w:rsidRPr="00A93FA3" w:rsidRDefault="008307A2" w:rsidP="00DA7542">
            <w:pPr>
              <w:pStyle w:val="11"/>
              <w:shd w:val="clear" w:color="auto" w:fill="auto"/>
              <w:ind w:firstLine="0"/>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sz w:val="26"/>
                <w:szCs w:val="26"/>
                <w:lang w:bidi="ru-RU"/>
              </w:rPr>
              <w:t>владения</w:t>
            </w:r>
            <w:r w:rsidRPr="00A93FA3">
              <w:rPr>
                <w:rFonts w:ascii="Times New Roman" w:hAnsi="Times New Roman" w:cs="Times New Roman"/>
                <w:color w:val="000000" w:themeColor="text1"/>
                <w:sz w:val="26"/>
                <w:szCs w:val="26"/>
                <w:lang w:bidi="ru-RU"/>
              </w:rPr>
              <w:t xml:space="preserve"> методами определения уровней цен;</w:t>
            </w:r>
          </w:p>
          <w:p w:rsidR="008307A2" w:rsidRPr="00A93FA3" w:rsidRDefault="008307A2" w:rsidP="00DA7542">
            <w:pPr>
              <w:pStyle w:val="11"/>
              <w:shd w:val="clear" w:color="auto" w:fill="auto"/>
              <w:ind w:firstLine="0"/>
              <w:jc w:val="both"/>
              <w:rPr>
                <w:rFonts w:ascii="Times New Roman" w:hAnsi="Times New Roman" w:cs="Times New Roman"/>
                <w:sz w:val="26"/>
                <w:szCs w:val="26"/>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rPr>
              <w:t xml:space="preserve"> </w:t>
            </w:r>
            <w:r w:rsidRPr="00A93FA3">
              <w:rPr>
                <w:rFonts w:ascii="Times New Roman" w:hAnsi="Times New Roman" w:cs="Times New Roman"/>
                <w:color w:val="000000" w:themeColor="text1"/>
                <w:sz w:val="26"/>
                <w:szCs w:val="26"/>
                <w:lang w:bidi="ru-RU"/>
              </w:rPr>
              <w:t>обоснования необходимости изменения ценовых решений.</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questions of theory and practice of market pricing;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basic pricing techniques methods of state regulation of prices;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the features of pricing products of organizations supplying goods to the consumer market;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lastRenderedPageBreak/>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the features of determining prices for goods and services on the consumer market;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peculiarities of formation of prices of foreign trade contracts;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to form prices according to the stages of goods turnover, taking into account the offset mechanism for calculating value-added tax;</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justify the amount of cost and profit included in prices;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calculate the amount of taxes and non-tax payments in price according to current legislation;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r w:rsidRPr="00A93FA3">
              <w:rPr>
                <w:rFonts w:ascii="Times New Roman" w:hAnsi="Times New Roman" w:cs="Times New Roman"/>
                <w:sz w:val="26"/>
                <w:szCs w:val="26"/>
                <w:lang w:val="en-US"/>
              </w:rPr>
              <w:t>justify pricing decisions within the organization’s pricing policy;</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possess methods of cost planning, determining taxes to include in the price;</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control of price level determination methods;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color w:val="000000" w:themeColor="text1"/>
                <w:sz w:val="26"/>
                <w:szCs w:val="26"/>
              </w:rPr>
              <w:sym w:font="Symbol" w:char="F02D"/>
            </w:r>
            <w:r w:rsidRPr="00A93FA3">
              <w:rPr>
                <w:rFonts w:ascii="Times New Roman" w:hAnsi="Times New Roman" w:cs="Times New Roman"/>
                <w:color w:val="000000" w:themeColor="text1"/>
                <w:sz w:val="26"/>
                <w:szCs w:val="26"/>
                <w:lang w:val="en-US"/>
              </w:rPr>
              <w:t xml:space="preserve"> </w:t>
            </w:r>
            <w:proofErr w:type="gramStart"/>
            <w:r w:rsidRPr="00A93FA3">
              <w:rPr>
                <w:rFonts w:ascii="Times New Roman" w:hAnsi="Times New Roman" w:cs="Times New Roman"/>
                <w:sz w:val="26"/>
                <w:szCs w:val="26"/>
                <w:lang w:val="en-US"/>
              </w:rPr>
              <w:t>justification</w:t>
            </w:r>
            <w:proofErr w:type="gramEnd"/>
            <w:r w:rsidRPr="00A93FA3">
              <w:rPr>
                <w:rFonts w:ascii="Times New Roman" w:hAnsi="Times New Roman" w:cs="Times New Roman"/>
                <w:sz w:val="26"/>
                <w:szCs w:val="26"/>
                <w:lang w:val="en-US"/>
              </w:rPr>
              <w:t xml:space="preserve"> for the need to change price decisions.</w:t>
            </w:r>
          </w:p>
        </w:tc>
      </w:tr>
      <w:tr w:rsidR="008307A2" w:rsidRPr="00A93FA3" w:rsidTr="0020261F">
        <w:trPr>
          <w:trHeight w:val="27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7</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7</w:t>
            </w:r>
          </w:p>
        </w:tc>
      </w:tr>
      <w:tr w:rsidR="008307A2" w:rsidRPr="00DA7542" w:rsidTr="0020261F">
        <w:trPr>
          <w:trHeight w:val="70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color w:val="FF0000"/>
                <w:sz w:val="26"/>
                <w:szCs w:val="26"/>
              </w:rPr>
            </w:pPr>
            <w:r w:rsidRPr="00A93FA3">
              <w:rPr>
                <w:rFonts w:ascii="Times New Roman" w:hAnsi="Times New Roman" w:cs="Times New Roman"/>
                <w:sz w:val="26"/>
                <w:szCs w:val="26"/>
              </w:rPr>
              <w:t>Пререквизитом учебной дисциплины является дисциплина «Экономика торговли».</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prerequisit for this academic discipline is the following discipline: «Economics of Trade».</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 з.е.</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Всего часов – 102, из них:</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56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46 часов самостоятельной работы</w:t>
            </w:r>
          </w:p>
        </w:tc>
        <w:tc>
          <w:tcPr>
            <w:tcW w:w="5979" w:type="dxa"/>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102, including: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56 class work hours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46 hours of self-directed learning</w:t>
            </w: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текущей аттестации – контрольная работа.</w:t>
            </w:r>
          </w:p>
          <w:p w:rsidR="008307A2" w:rsidRPr="00A93FA3" w:rsidRDefault="008307A2" w:rsidP="00DA7542">
            <w:pPr>
              <w:spacing w:after="0" w:line="240" w:lineRule="auto"/>
              <w:jc w:val="both"/>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промежуточной аттестации – зачет.</w:t>
            </w:r>
          </w:p>
          <w:p w:rsidR="008307A2" w:rsidRPr="00A93FA3" w:rsidRDefault="008307A2" w:rsidP="00DA7542">
            <w:pPr>
              <w:spacing w:after="0" w:line="240" w:lineRule="auto"/>
              <w:jc w:val="both"/>
              <w:rPr>
                <w:rFonts w:ascii="Times New Roman" w:hAnsi="Times New Roman" w:cs="Times New Roman"/>
                <w:sz w:val="26"/>
                <w:szCs w:val="26"/>
              </w:rPr>
            </w:pPr>
          </w:p>
        </w:tc>
        <w:tc>
          <w:tcPr>
            <w:tcW w:w="5979" w:type="dxa"/>
          </w:tcPr>
          <w:p w:rsidR="008307A2" w:rsidRPr="00A93FA3" w:rsidRDefault="008307A2" w:rsidP="00DA7542">
            <w:pPr>
              <w:spacing w:after="0" w:line="240" w:lineRule="auto"/>
              <w:jc w:val="both"/>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form of the current certification – test paper.</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credit.</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rPr>
      </w:pPr>
      <w:r w:rsidRPr="00A93FA3">
        <w:rPr>
          <w:rFonts w:ascii="Times New Roman" w:hAnsi="Times New Roman" w:cs="Times New Roman"/>
          <w:sz w:val="26"/>
          <w:szCs w:val="26"/>
        </w:rPr>
        <w:lastRenderedPageBreak/>
        <w:t xml:space="preserve">Учебная дисциплина </w:t>
      </w:r>
      <w:r w:rsidRPr="00A93FA3">
        <w:rPr>
          <w:rFonts w:ascii="Times New Roman" w:hAnsi="Times New Roman" w:cs="Times New Roman"/>
          <w:b/>
          <w:sz w:val="26"/>
          <w:szCs w:val="26"/>
        </w:rPr>
        <w:t>«Эконометрика и экономико-математические методы и модели»</w:t>
      </w:r>
      <w:r w:rsidRPr="00A93FA3">
        <w:rPr>
          <w:rFonts w:ascii="Times New Roman" w:hAnsi="Times New Roman" w:cs="Times New Roman"/>
          <w:sz w:val="26"/>
          <w:szCs w:val="26"/>
        </w:rPr>
        <w:t xml:space="preserve">, модуль </w:t>
      </w:r>
      <w:r w:rsidRPr="00A93FA3">
        <w:rPr>
          <w:rFonts w:ascii="Times New Roman" w:hAnsi="Times New Roman" w:cs="Times New Roman"/>
          <w:b/>
          <w:sz w:val="26"/>
          <w:szCs w:val="26"/>
        </w:rPr>
        <w:t>«Организация и обеспечение бизнеса»</w:t>
      </w:r>
      <w:r w:rsidRPr="00A93FA3">
        <w:rPr>
          <w:rFonts w:ascii="Times New Roman" w:hAnsi="Times New Roman" w:cs="Times New Roman"/>
          <w:sz w:val="26"/>
          <w:szCs w:val="26"/>
        </w:rPr>
        <w:t xml:space="preserve"> /</w:t>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Academic discipline </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Econometrics and economic-mathematical methods and models»</w:t>
      </w:r>
      <w:r w:rsidRPr="00A93FA3">
        <w:rPr>
          <w:rFonts w:ascii="Times New Roman" w:hAnsi="Times New Roman" w:cs="Times New Roman"/>
          <w:sz w:val="26"/>
          <w:szCs w:val="26"/>
          <w:lang w:val="en-US"/>
        </w:rPr>
        <w:t xml:space="preserve">, module </w:t>
      </w:r>
      <w:r w:rsidRPr="00A93FA3">
        <w:rPr>
          <w:rFonts w:ascii="Times New Roman" w:hAnsi="Times New Roman" w:cs="Times New Roman"/>
          <w:b/>
          <w:sz w:val="26"/>
          <w:szCs w:val="26"/>
          <w:lang w:val="en-US"/>
        </w:rPr>
        <w:t>«Organization and provision of business»</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27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Эконометрика и экономико-математические методы и модели (ЭММ) − это научная дисциплина и инструментарий, объединяющие экономическую теорию, математику и статистику для анализа, количественной оценки и прогнозирования экономических процессов. Они позволяют перевести качественные теоретические гипотезы в формулы, проверить их на реальных данных и принимать обоснованные управленческие решения.</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Целью преподавания дисциплины является получение теоретических и практических навыков, необходимых будущему специалисту с квалификацией «Товаровед. Экономист» для решения задач оптимального управления производством на базе эконометрических и экономико-математических методов с использованием информационных технологий, при принятии управленческих решений, направленных на эффективное использование ресурсов предприятия для получения прибыли.</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Econometrics and economic-mathematical methods and models (EMM) are a scientific discipline and toolkit that combine economic theory, mathematics, and statistics to analyze, quantify, and forecast economic processes. They enable the translation of high-quality theoretical hypotheses into formulas, testing them against real data, and making informed management decisions.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The objective of this course is to develop the theoretical and practical skills needed by future specialists qualified as «Commodity Specialist and Economist» to solve problems of optimal production management using econometric and economic-mathematical methods, utilizing information technology, and to make management decisions aimed at the efficient use of enterprise resources to generate profit.</w:t>
            </w:r>
          </w:p>
        </w:tc>
      </w:tr>
      <w:tr w:rsidR="008307A2" w:rsidRPr="00DA7542"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sz w:val="26"/>
                <w:szCs w:val="26"/>
              </w:rPr>
              <w:t xml:space="preserve">СК-2. </w:t>
            </w:r>
            <w:r w:rsidRPr="00A93FA3">
              <w:rPr>
                <w:rFonts w:ascii="Times New Roman" w:hAnsi="Times New Roman" w:cs="Times New Roman"/>
                <w:sz w:val="26"/>
                <w:szCs w:val="26"/>
              </w:rPr>
              <w:t xml:space="preserve">Быть способным применять методы эконометрики, количественного анализа, математического моделирования и оптимизации </w:t>
            </w:r>
            <w:proofErr w:type="gramStart"/>
            <w:r w:rsidRPr="00A93FA3">
              <w:rPr>
                <w:rFonts w:ascii="Times New Roman" w:hAnsi="Times New Roman" w:cs="Times New Roman"/>
                <w:sz w:val="26"/>
                <w:szCs w:val="26"/>
              </w:rPr>
              <w:t>экономических и технологических процессов</w:t>
            </w:r>
            <w:proofErr w:type="gramEnd"/>
            <w:r w:rsidRPr="00A93FA3">
              <w:rPr>
                <w:rFonts w:ascii="Times New Roman" w:hAnsi="Times New Roman" w:cs="Times New Roman"/>
                <w:sz w:val="26"/>
                <w:szCs w:val="26"/>
              </w:rPr>
              <w:t xml:space="preserve"> с использованием информационных технологий.</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 xml:space="preserve">SK-2. </w:t>
            </w:r>
            <w:r w:rsidRPr="00A93FA3">
              <w:rPr>
                <w:rFonts w:ascii="Times New Roman" w:hAnsi="Times New Roman" w:cs="Times New Roman"/>
                <w:sz w:val="26"/>
                <w:szCs w:val="26"/>
                <w:lang w:val="en-US"/>
              </w:rPr>
              <w:t>Be able to apply methods of econometrics, quantitative analysis, mathematical modeling and optimization of economic and technological processes using information technology.</w:t>
            </w:r>
          </w:p>
        </w:tc>
      </w:tr>
      <w:tr w:rsidR="008307A2" w:rsidRPr="00DA7542" w:rsidTr="0020261F">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основы эконометрического моделирования, анализа и прогнозирования;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современные эконометрические пакеты прикладных программ;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основные проблемы и направления развития теории и практики экономико-математического моделирования;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область применения современного экономико-математического моделирования;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методы и модели массового обслуживания, теории игр, теории управления запасами, сетевого планирования и управления;</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строить эконометрические модели, оценивать их качество;</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 строить математические модели экономического объекта или системы (выбор объекта исследования, определение цели исследования, выбор критерия оптимальности, выявление основных ограничений, выбор и представление количественных характеристик объекта, необходимых для моделирования);</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обосновывать оптимальное решение и проводить экономический и эконометрический анализ полученных результатов и прогнозирование по реальным данным; </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применять теоретические знания при проведении анализа и прогнозирования экономических процессов;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решать экономические и эконометрические задачи </w:t>
            </w:r>
            <w:r w:rsidRPr="00A93FA3">
              <w:rPr>
                <w:rFonts w:ascii="Times New Roman" w:hAnsi="Times New Roman" w:cs="Times New Roman"/>
                <w:sz w:val="26"/>
                <w:szCs w:val="26"/>
              </w:rPr>
              <w:lastRenderedPageBreak/>
              <w:t>математическими методами с использованием компьютерных и программных средств;</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применения методов эконометрического и экономико-статистического анализа; имитационного, линейного и динамического программирования; сетевого моделирования;</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моделирования производственно-хозяйственных ситуаций.</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fundamentals of econometric modeling, analysis, and forecasting;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modern econometric application packages;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key issues and development directions in the theory and practice of economic and mathematical modeling;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application areas of modern economic and mathematical modeling;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methods and models of queuing, game theory, inventory management theory, network planning and management;</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build econometric models and evaluate their quality;</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build mathematical models of an economic object or system (selecting the object of study, defining the research objective, selecting the optimality criterion, identifying the main constraints, selecting and presenting the quantitative characteristics of the object necessary for modeling);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justify the optimal solution and conduct an economic and econometric analysis of the obtained results and forecasting based on real data;</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apply theoretical knowledge in the analysis and forecasting of economic processes;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solve economic and econometric problems using mathematical methods and computer and software tools;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application of econometric and economic-statistical analysis methods; simulation, linear, and dynamic programming; network modeling;</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modeling of production and economic situations.</w:t>
            </w:r>
          </w:p>
        </w:tc>
      </w:tr>
      <w:tr w:rsidR="008307A2" w:rsidRPr="00A93FA3" w:rsidTr="0020261F">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7</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7</w:t>
            </w:r>
          </w:p>
        </w:tc>
      </w:tr>
      <w:tr w:rsidR="008307A2" w:rsidRPr="00A93FA3" w:rsidTr="0020261F">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Математика, статистика</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lang w:val="en-US"/>
              </w:rPr>
              <w:t>Mathematics</w:t>
            </w:r>
            <w:r w:rsidRPr="00A93FA3">
              <w:rPr>
                <w:rFonts w:ascii="Times New Roman" w:hAnsi="Times New Roman" w:cs="Times New Roman"/>
                <w:sz w:val="26"/>
                <w:szCs w:val="26"/>
              </w:rPr>
              <w:t xml:space="preserve">, </w:t>
            </w:r>
            <w:r w:rsidRPr="00A93FA3">
              <w:rPr>
                <w:rFonts w:ascii="Times New Roman" w:hAnsi="Times New Roman" w:cs="Times New Roman"/>
                <w:sz w:val="26"/>
                <w:szCs w:val="26"/>
                <w:lang w:val="en-US"/>
              </w:rPr>
              <w:t>statistic</w:t>
            </w:r>
            <w:r w:rsidRPr="00A93FA3">
              <w:rPr>
                <w:rFonts w:ascii="Times New Roman" w:hAnsi="Times New Roman" w:cs="Times New Roman"/>
                <w:sz w:val="26"/>
                <w:szCs w:val="26"/>
              </w:rPr>
              <w:t>а</w:t>
            </w:r>
          </w:p>
        </w:tc>
      </w:tr>
      <w:tr w:rsidR="008307A2" w:rsidRPr="00A93FA3" w:rsidTr="0020261F">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3 з.</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rPr>
              <w:t>3</w:t>
            </w:r>
            <w:r w:rsidRPr="00A93FA3">
              <w:rPr>
                <w:rFonts w:ascii="Times New Roman" w:hAnsi="Times New Roman" w:cs="Times New Roman"/>
                <w:sz w:val="26"/>
                <w:szCs w:val="26"/>
                <w:lang w:val="en-US"/>
              </w:rPr>
              <w:t xml:space="preserve"> c. u.</w:t>
            </w:r>
          </w:p>
        </w:tc>
      </w:tr>
      <w:tr w:rsidR="008307A2" w:rsidRPr="00DA7542" w:rsidTr="0020261F">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часа.</w:t>
            </w:r>
          </w:p>
        </w:tc>
        <w:tc>
          <w:tcPr>
            <w:tcW w:w="5979" w:type="dxa"/>
            <w:tcBorders>
              <w:top w:val="single" w:sz="4" w:space="0" w:color="auto"/>
              <w:left w:val="single" w:sz="4" w:space="0" w:color="auto"/>
              <w:bottom w:val="single" w:sz="4" w:space="0" w:color="auto"/>
              <w:right w:val="single" w:sz="4" w:space="0" w:color="auto"/>
            </w:tcBorders>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Classroom lessons – 42 hours; </w:t>
            </w:r>
          </w:p>
          <w:p w:rsidR="008307A2" w:rsidRPr="00A93FA3" w:rsidRDefault="008307A2" w:rsidP="00DA7542">
            <w:pPr>
              <w:spacing w:after="0" w:line="240" w:lineRule="auto"/>
              <w:jc w:val="both"/>
              <w:rPr>
                <w:rFonts w:ascii="Times New Roman" w:hAnsi="Times New Roman" w:cs="Times New Roman"/>
                <w:sz w:val="26"/>
                <w:szCs w:val="26"/>
                <w:lang w:val="en-US"/>
              </w:rPr>
            </w:pPr>
            <w:proofErr w:type="gramStart"/>
            <w:r w:rsidRPr="00A93FA3">
              <w:rPr>
                <w:rFonts w:ascii="Times New Roman" w:hAnsi="Times New Roman" w:cs="Times New Roman"/>
                <w:sz w:val="26"/>
                <w:szCs w:val="26"/>
                <w:lang w:val="en-US"/>
              </w:rPr>
              <w:t>independent</w:t>
            </w:r>
            <w:proofErr w:type="gramEnd"/>
            <w:r w:rsidRPr="00A93FA3">
              <w:rPr>
                <w:rFonts w:ascii="Times New Roman" w:hAnsi="Times New Roman" w:cs="Times New Roman"/>
                <w:sz w:val="26"/>
                <w:szCs w:val="26"/>
                <w:lang w:val="en-US"/>
              </w:rPr>
              <w:t xml:space="preserve"> work – 66 hours.</w:t>
            </w:r>
          </w:p>
          <w:p w:rsidR="008307A2" w:rsidRPr="00A93FA3" w:rsidRDefault="008307A2" w:rsidP="00DA7542">
            <w:pPr>
              <w:spacing w:after="0" w:line="240" w:lineRule="auto"/>
              <w:jc w:val="both"/>
              <w:rPr>
                <w:rFonts w:ascii="Times New Roman" w:hAnsi="Times New Roman" w:cs="Times New Roman"/>
                <w:sz w:val="26"/>
                <w:szCs w:val="26"/>
                <w:lang w:val="en-US"/>
              </w:rPr>
            </w:pPr>
          </w:p>
        </w:tc>
      </w:tr>
      <w:tr w:rsidR="008307A2" w:rsidRPr="00DA7542" w:rsidTr="0020261F">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Формы текущей аттестации – тестирование по темам курса, отчет по лабораторным работам, устный или письменный опрос.</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Форма промежуточной аттестации – зачет.</w:t>
            </w:r>
          </w:p>
          <w:p w:rsidR="008307A2" w:rsidRPr="00A93FA3" w:rsidRDefault="008307A2" w:rsidP="00DA7542">
            <w:pPr>
              <w:spacing w:after="0" w:line="240" w:lineRule="auto"/>
              <w:jc w:val="both"/>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hideMark/>
          </w:tcPr>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Current assessment forms include course-specific tests, lab reports, and oral or written quizzes.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Interim assessment forms include credits.</w:t>
            </w:r>
          </w:p>
        </w:tc>
      </w:tr>
    </w:tbl>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lang w:val="en-US"/>
        </w:rPr>
        <w:t>«</w:t>
      </w:r>
      <w:r w:rsidRPr="00A93FA3">
        <w:rPr>
          <w:rFonts w:ascii="Times New Roman" w:hAnsi="Times New Roman" w:cs="Times New Roman"/>
          <w:b/>
          <w:sz w:val="26"/>
          <w:szCs w:val="26"/>
        </w:rPr>
        <w:t>Экономика</w:t>
      </w:r>
      <w:r w:rsidRPr="00A93FA3">
        <w:rPr>
          <w:rFonts w:ascii="Times New Roman" w:hAnsi="Times New Roman" w:cs="Times New Roman"/>
          <w:b/>
          <w:sz w:val="26"/>
          <w:szCs w:val="26"/>
          <w:lang w:val="en-US"/>
        </w:rPr>
        <w:t>»</w:t>
      </w:r>
      <w:r w:rsidRPr="00A93FA3">
        <w:rPr>
          <w:rFonts w:ascii="Times New Roman" w:hAnsi="Times New Roman" w:cs="Times New Roman"/>
          <w:sz w:val="26"/>
          <w:szCs w:val="26"/>
          <w:lang w:val="en-US"/>
        </w:rPr>
        <w:t xml:space="preserve">, / </w:t>
      </w:r>
    </w:p>
    <w:p w:rsidR="008307A2" w:rsidRPr="00A93FA3" w:rsidRDefault="008307A2" w:rsidP="00DA7542">
      <w:pPr>
        <w:spacing w:after="0" w:line="240" w:lineRule="auto"/>
        <w:jc w:val="center"/>
        <w:rPr>
          <w:rFonts w:ascii="Times New Roman" w:hAnsi="Times New Roman" w:cs="Times New Roman"/>
          <w:b/>
          <w:sz w:val="26"/>
          <w:szCs w:val="26"/>
          <w:lang w:val="en-US"/>
        </w:rPr>
      </w:pPr>
      <w:r w:rsidRPr="00A93FA3">
        <w:rPr>
          <w:rFonts w:ascii="Times New Roman" w:hAnsi="Times New Roman" w:cs="Times New Roman"/>
          <w:sz w:val="26"/>
          <w:szCs w:val="26"/>
          <w:lang w:val="en-US"/>
        </w:rPr>
        <w:t>Academic discipline</w:t>
      </w:r>
      <w:r w:rsidRPr="00A93FA3">
        <w:rPr>
          <w:rFonts w:ascii="Times New Roman" w:hAnsi="Times New Roman" w:cs="Times New Roman"/>
          <w:b/>
          <w:sz w:val="26"/>
          <w:szCs w:val="26"/>
          <w:lang w:val="en-US"/>
        </w:rPr>
        <w:t xml:space="preserve"> Economics</w:t>
      </w:r>
    </w:p>
    <w:p w:rsidR="008307A2" w:rsidRPr="00A93FA3" w:rsidRDefault="008307A2" w:rsidP="00DA7542">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Краткое содержание учебной дисциплины/ Brief summary</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Формирование базовых экономических знаний на основе изучения экономической науки, создание основ для усвоения других экономических дисциплин и формирования научного мировоззрения.</w:t>
            </w:r>
          </w:p>
        </w:tc>
        <w:tc>
          <w:tcPr>
            <w:tcW w:w="5979"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Formation of basic economic knowledge based on the study of economic science, creation of the foundations for mastering other economic disciplines and the formation of a scientific worldview.</w:t>
            </w:r>
          </w:p>
        </w:tc>
      </w:tr>
      <w:tr w:rsidR="008307A2" w:rsidRPr="00DA7542"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 formed competences</w:t>
            </w:r>
          </w:p>
        </w:tc>
        <w:tc>
          <w:tcPr>
            <w:tcW w:w="6095" w:type="dxa"/>
          </w:tcPr>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b/>
                <w:bCs/>
                <w:snapToGrid w:val="0"/>
                <w:sz w:val="26"/>
                <w:szCs w:val="26"/>
              </w:rPr>
              <w:t>БПК-2.</w:t>
            </w:r>
            <w:r w:rsidRPr="00A93FA3">
              <w:rPr>
                <w:rFonts w:ascii="Times New Roman" w:hAnsi="Times New Roman" w:cs="Times New Roman"/>
                <w:bCs/>
                <w:snapToGrid w:val="0"/>
                <w:sz w:val="26"/>
                <w:szCs w:val="26"/>
              </w:rPr>
              <w:tab/>
              <w:t xml:space="preserve">Понимать мотивы поведения субъектов рыночной экономики, особенности </w:t>
            </w:r>
            <w:proofErr w:type="gramStart"/>
            <w:r w:rsidRPr="00A93FA3">
              <w:rPr>
                <w:rFonts w:ascii="Times New Roman" w:hAnsi="Times New Roman" w:cs="Times New Roman"/>
                <w:bCs/>
                <w:snapToGrid w:val="0"/>
                <w:sz w:val="26"/>
                <w:szCs w:val="26"/>
              </w:rPr>
              <w:t>экономических процессов</w:t>
            </w:r>
            <w:proofErr w:type="gramEnd"/>
            <w:r w:rsidRPr="00A93FA3">
              <w:rPr>
                <w:rFonts w:ascii="Times New Roman" w:hAnsi="Times New Roman" w:cs="Times New Roman"/>
                <w:bCs/>
                <w:snapToGrid w:val="0"/>
                <w:sz w:val="26"/>
                <w:szCs w:val="26"/>
              </w:rPr>
              <w:t>, анализировать экономическую информацию, применять полученные теоретические знания в качестве методологического изучения прикладных экономических дисциплин.</w:t>
            </w:r>
            <w:r w:rsidRPr="00A93FA3">
              <w:rPr>
                <w:rFonts w:ascii="Times New Roman" w:hAnsi="Times New Roman" w:cs="Times New Roman"/>
                <w:bCs/>
                <w:snapToGrid w:val="0"/>
                <w:sz w:val="26"/>
                <w:szCs w:val="26"/>
              </w:rPr>
              <w:tab/>
            </w:r>
            <w:r w:rsidRPr="00A93FA3">
              <w:rPr>
                <w:rFonts w:ascii="Times New Roman" w:hAnsi="Times New Roman" w:cs="Times New Roman"/>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
                <w:bCs/>
                <w:snapToGrid w:val="0"/>
                <w:sz w:val="26"/>
                <w:szCs w:val="26"/>
              </w:rPr>
              <w:tab/>
            </w:r>
            <w:r w:rsidRPr="00A93FA3">
              <w:rPr>
                <w:rFonts w:ascii="Times New Roman" w:hAnsi="Times New Roman" w:cs="Times New Roman"/>
                <w:bCs/>
                <w:snapToGrid w:val="0"/>
                <w:sz w:val="26"/>
                <w:szCs w:val="26"/>
              </w:rPr>
              <w:tab/>
            </w:r>
            <w:r w:rsidRPr="00A93FA3">
              <w:rPr>
                <w:rFonts w:ascii="Times New Roman" w:hAnsi="Times New Roman" w:cs="Times New Roman"/>
                <w:bCs/>
                <w:snapToGrid w:val="0"/>
                <w:sz w:val="26"/>
                <w:szCs w:val="26"/>
              </w:rPr>
              <w:tab/>
            </w:r>
            <w:r w:rsidRPr="00A93FA3">
              <w:rPr>
                <w:rFonts w:ascii="Times New Roman" w:hAnsi="Times New Roman" w:cs="Times New Roman"/>
                <w:bCs/>
                <w:snapToGrid w:val="0"/>
                <w:sz w:val="26"/>
                <w:szCs w:val="26"/>
              </w:rPr>
              <w:tab/>
            </w:r>
            <w:r w:rsidRPr="00A93FA3">
              <w:rPr>
                <w:rFonts w:ascii="Times New Roman" w:hAnsi="Times New Roman" w:cs="Times New Roman"/>
                <w:bCs/>
                <w:snapToGrid w:val="0"/>
                <w:sz w:val="26"/>
                <w:szCs w:val="26"/>
              </w:rPr>
              <w:tab/>
            </w:r>
          </w:p>
        </w:tc>
        <w:tc>
          <w:tcPr>
            <w:tcW w:w="5979"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b/>
                <w:color w:val="000000" w:themeColor="text1"/>
                <w:sz w:val="26"/>
                <w:szCs w:val="26"/>
                <w:lang w:val="en-US"/>
              </w:rPr>
              <w:t>BPK-2.</w:t>
            </w:r>
            <w:r w:rsidRPr="00A93FA3">
              <w:rPr>
                <w:rFonts w:ascii="Times New Roman" w:hAnsi="Times New Roman" w:cs="Times New Roman"/>
                <w:color w:val="000000" w:themeColor="text1"/>
                <w:sz w:val="26"/>
                <w:szCs w:val="26"/>
                <w:lang w:val="en-US"/>
              </w:rPr>
              <w:t xml:space="preserve"> Understand the motives of market economy participants' behavior, the specifics of economic processes, analyze economic information, and apply acquired theoretical knowledge in the methodological study of applied economic disciplines.</w:t>
            </w:r>
          </w:p>
        </w:tc>
      </w:tr>
      <w:tr w:rsidR="008307A2" w:rsidRPr="00DA7542" w:rsidTr="0020261F">
        <w:trPr>
          <w:trHeight w:val="1233"/>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 outcomes (know, be able to, have the skills)</w:t>
            </w:r>
          </w:p>
        </w:tc>
        <w:tc>
          <w:tcPr>
            <w:tcW w:w="6095" w:type="dxa"/>
          </w:tcPr>
          <w:p w:rsidR="008307A2" w:rsidRPr="00A93FA3" w:rsidRDefault="008307A2" w:rsidP="00DA7542">
            <w:pPr>
              <w:pStyle w:val="a9"/>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знать: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мотивы поведения потребителей и товаропроизводителей в рыночной экономике;</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механизмы функционирования денежно-кредитной и финансовой систем;</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xml:space="preserve">− особенности протекания </w:t>
            </w:r>
            <w:proofErr w:type="gramStart"/>
            <w:r w:rsidRPr="00A93FA3">
              <w:rPr>
                <w:rFonts w:ascii="Times New Roman" w:hAnsi="Times New Roman" w:cs="Times New Roman"/>
                <w:sz w:val="26"/>
                <w:szCs w:val="26"/>
              </w:rPr>
              <w:t>экономических процессов</w:t>
            </w:r>
            <w:proofErr w:type="gramEnd"/>
            <w:r w:rsidRPr="00A93FA3">
              <w:rPr>
                <w:rFonts w:ascii="Times New Roman" w:hAnsi="Times New Roman" w:cs="Times New Roman"/>
                <w:sz w:val="26"/>
                <w:szCs w:val="26"/>
              </w:rPr>
              <w:t xml:space="preserve"> в Республике Беларусь;</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механизмы функционирования национальной экономики в целом;</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основные инструменты макроэкономической политики;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механизмы ценообразования на товарных и ресурсных рынках;</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условия общего равновесия и экономической эффективности;</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lastRenderedPageBreak/>
              <w:t>− направления, методы и границы государственной микроэкономической политики;</w:t>
            </w:r>
          </w:p>
          <w:p w:rsidR="008307A2" w:rsidRPr="00A93FA3" w:rsidRDefault="008307A2" w:rsidP="00DA7542">
            <w:pPr>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уметь:</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анализировать и систематизировать экономическую информацию;</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применять полученные знания при принятии производственных решений в будущей профессиональной деятельности;</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компетентно излагать и обосновывать свою точку зрения при обсуждении экономических проблем;</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использовать теоретические знания для принятия оптимальных решений в условиях экономического выбора;</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анализировать макроэкономические и микроэкономические процессы, происходящие в Республике Беларусь и за рубежом;</w:t>
            </w:r>
          </w:p>
          <w:p w:rsidR="008307A2" w:rsidRPr="00A93FA3" w:rsidRDefault="008307A2" w:rsidP="00DA7542">
            <w:pPr>
              <w:pStyle w:val="a9"/>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аргументировано отстаивать свою точку зрения в дискуссиях по актуальным проблемам микроэкономики;</w:t>
            </w:r>
          </w:p>
          <w:p w:rsidR="008307A2" w:rsidRPr="00A93FA3" w:rsidRDefault="008307A2" w:rsidP="00DA7542">
            <w:pPr>
              <w:pStyle w:val="a9"/>
              <w:spacing w:after="0" w:line="240" w:lineRule="auto"/>
              <w:jc w:val="both"/>
              <w:rPr>
                <w:rFonts w:ascii="Times New Roman" w:hAnsi="Times New Roman" w:cs="Times New Roman"/>
                <w:b/>
                <w:sz w:val="26"/>
                <w:szCs w:val="26"/>
              </w:rPr>
            </w:pPr>
            <w:r w:rsidRPr="00A93FA3">
              <w:rPr>
                <w:rFonts w:ascii="Times New Roman" w:hAnsi="Times New Roman" w:cs="Times New Roman"/>
                <w:b/>
                <w:sz w:val="26"/>
                <w:szCs w:val="26"/>
              </w:rPr>
              <w:t>иметь навык:</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базовыми теоретическими знаниями для решения практических задач;</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навыками анализа источников информации для проведения экономических расчетов;</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междисциплинарным подходом при решении микроэкономических проблем;</w:t>
            </w:r>
          </w:p>
          <w:p w:rsidR="008307A2" w:rsidRPr="00A93FA3" w:rsidRDefault="008307A2" w:rsidP="00DA7542">
            <w:pPr>
              <w:spacing w:after="0" w:line="240" w:lineRule="auto"/>
              <w:jc w:val="both"/>
              <w:rPr>
                <w:rFonts w:ascii="Times New Roman" w:hAnsi="Times New Roman" w:cs="Times New Roman"/>
                <w:sz w:val="26"/>
                <w:szCs w:val="26"/>
              </w:rPr>
            </w:pPr>
            <w:r w:rsidRPr="00A93FA3">
              <w:rPr>
                <w:rFonts w:ascii="Times New Roman" w:hAnsi="Times New Roman" w:cs="Times New Roman"/>
                <w:sz w:val="26"/>
                <w:szCs w:val="26"/>
              </w:rPr>
              <w:t>− методами оценки конкурентоспособности и экономической эффективности разрабатываемых технологий.</w:t>
            </w:r>
          </w:p>
        </w:tc>
        <w:tc>
          <w:tcPr>
            <w:tcW w:w="5979" w:type="dxa"/>
          </w:tcPr>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lastRenderedPageBreak/>
              <w:t>know:</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motivations of consumer and producer behavior in a market economy;</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mechanisms of the functioning of the monetary and financial systems;</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features of economic processes in the Republic of Belarus;</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mechanisms of the functioning of the national economy as a whole;</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main instruments of macroeconomic policy;</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pricing mechanisms in commodity and resource markets;</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conditions of general equilibrium and economic efficiency;</w:t>
            </w:r>
          </w:p>
          <w:p w:rsidR="008307A2" w:rsidRPr="00A93FA3" w:rsidRDefault="008307A2" w:rsidP="00DA7542">
            <w:pPr>
              <w:spacing w:after="0" w:line="240" w:lineRule="auto"/>
              <w:jc w:val="both"/>
              <w:rPr>
                <w:rFonts w:ascii="Times New Roman" w:hAnsi="Times New Roman" w:cs="Times New Roman"/>
                <w:bCs/>
                <w:sz w:val="26"/>
                <w:szCs w:val="26"/>
                <w:lang w:val="en-US"/>
              </w:rPr>
            </w:pPr>
            <w:r w:rsidRPr="00A93FA3">
              <w:rPr>
                <w:rFonts w:ascii="Times New Roman" w:hAnsi="Times New Roman" w:cs="Times New Roman"/>
                <w:bCs/>
                <w:sz w:val="26"/>
                <w:szCs w:val="26"/>
                <w:lang w:val="en-US"/>
              </w:rPr>
              <w:t xml:space="preserve">− directions, methods, and boundaries of state </w:t>
            </w:r>
            <w:r w:rsidRPr="00A93FA3">
              <w:rPr>
                <w:rFonts w:ascii="Times New Roman" w:hAnsi="Times New Roman" w:cs="Times New Roman"/>
                <w:bCs/>
                <w:sz w:val="26"/>
                <w:szCs w:val="26"/>
                <w:lang w:val="en-US"/>
              </w:rPr>
              <w:lastRenderedPageBreak/>
              <w:t>microeconomic policy;</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be able to:</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analyze and systematize economic information;</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apply acquired knowledge when making production decisions in future professional activities;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competently express and justify one's point of view when discussing economic issues;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use theoretical knowledge to make optimal decisions in economic decision-making situations;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analyze macroeconomic and microeconomic processes occurring in the Republic of Belarus and abroad;</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articulately defend one's point of view in discussions on current microeconomic issues;</w:t>
            </w:r>
          </w:p>
          <w:p w:rsidR="008307A2" w:rsidRPr="00A93FA3" w:rsidRDefault="008307A2" w:rsidP="00DA7542">
            <w:pPr>
              <w:spacing w:after="0" w:line="240" w:lineRule="auto"/>
              <w:jc w:val="both"/>
              <w:rPr>
                <w:rFonts w:ascii="Times New Roman" w:hAnsi="Times New Roman" w:cs="Times New Roman"/>
                <w:b/>
                <w:sz w:val="26"/>
                <w:szCs w:val="26"/>
                <w:lang w:val="en-US"/>
              </w:rPr>
            </w:pPr>
            <w:r w:rsidRPr="00A93FA3">
              <w:rPr>
                <w:rFonts w:ascii="Times New Roman" w:hAnsi="Times New Roman" w:cs="Times New Roman"/>
                <w:b/>
                <w:sz w:val="26"/>
                <w:szCs w:val="26"/>
                <w:lang w:val="en-US"/>
              </w:rPr>
              <w:t>have the skill of:</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basic theoretical knowledge for solving practical problems;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skills in analyzing information sources for economic calculations;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an interdisciplinary approach to solving microeconomic problems;</w:t>
            </w:r>
          </w:p>
          <w:p w:rsidR="008307A2" w:rsidRPr="00A93FA3" w:rsidRDefault="008307A2" w:rsidP="00DA7542">
            <w:pPr>
              <w:spacing w:after="0" w:line="240" w:lineRule="auto"/>
              <w:jc w:val="both"/>
              <w:rPr>
                <w:rFonts w:ascii="Times New Roman" w:hAnsi="Times New Roman" w:cs="Times New Roman"/>
                <w:sz w:val="26"/>
                <w:szCs w:val="26"/>
                <w:lang w:val="en-US"/>
              </w:rPr>
            </w:pPr>
            <w:r w:rsidRPr="00A93FA3">
              <w:rPr>
                <w:rFonts w:ascii="Times New Roman" w:hAnsi="Times New Roman" w:cs="Times New Roman"/>
                <w:sz w:val="26"/>
                <w:szCs w:val="26"/>
                <w:lang w:val="en-US"/>
              </w:rPr>
              <w:t xml:space="preserve">- </w:t>
            </w:r>
            <w:proofErr w:type="gramStart"/>
            <w:r w:rsidRPr="00A93FA3">
              <w:rPr>
                <w:rFonts w:ascii="Times New Roman" w:hAnsi="Times New Roman" w:cs="Times New Roman"/>
                <w:sz w:val="26"/>
                <w:szCs w:val="26"/>
                <w:lang w:val="en-US"/>
              </w:rPr>
              <w:t>methods</w:t>
            </w:r>
            <w:proofErr w:type="gramEnd"/>
            <w:r w:rsidRPr="00A93FA3">
              <w:rPr>
                <w:rFonts w:ascii="Times New Roman" w:hAnsi="Times New Roman" w:cs="Times New Roman"/>
                <w:sz w:val="26"/>
                <w:szCs w:val="26"/>
                <w:lang w:val="en-US"/>
              </w:rPr>
              <w:t xml:space="preserve"> for assessing the competitiveness and economic efficiency of developed technologies.</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1</w:t>
            </w:r>
          </w:p>
        </w:tc>
        <w:tc>
          <w:tcPr>
            <w:tcW w:w="5979"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w:t>
            </w:r>
          </w:p>
        </w:tc>
      </w:tr>
      <w:tr w:rsidR="008307A2" w:rsidRPr="00DA7542" w:rsidTr="0020261F">
        <w:trPr>
          <w:trHeight w:val="610"/>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Пререквизиты / Prerequisites</w:t>
            </w:r>
          </w:p>
        </w:tc>
        <w:tc>
          <w:tcPr>
            <w:tcW w:w="6095"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rPr>
            </w:pPr>
            <w:r w:rsidRPr="00A93FA3">
              <w:rPr>
                <w:rFonts w:ascii="Times New Roman" w:hAnsi="Times New Roman" w:cs="Times New Roman"/>
                <w:color w:val="000000" w:themeColor="text1"/>
                <w:sz w:val="26"/>
                <w:szCs w:val="26"/>
              </w:rPr>
              <w:t>Пререквизитами учебной дисциплины являются дисциплины «Философия», «Современная политэкономия»</w:t>
            </w:r>
          </w:p>
        </w:tc>
        <w:tc>
          <w:tcPr>
            <w:tcW w:w="5979" w:type="dxa"/>
          </w:tcPr>
          <w:p w:rsidR="008307A2" w:rsidRPr="00A93FA3" w:rsidRDefault="008307A2" w:rsidP="00DA7542">
            <w:pPr>
              <w:spacing w:after="0" w:line="240" w:lineRule="auto"/>
              <w:jc w:val="both"/>
              <w:rPr>
                <w:rFonts w:ascii="Times New Roman" w:hAnsi="Times New Roman" w:cs="Times New Roman"/>
                <w:color w:val="000000" w:themeColor="text1"/>
                <w:sz w:val="26"/>
                <w:szCs w:val="26"/>
                <w:lang w:val="en-US"/>
              </w:rPr>
            </w:pPr>
            <w:r w:rsidRPr="00A93FA3">
              <w:rPr>
                <w:rFonts w:ascii="Times New Roman" w:hAnsi="Times New Roman" w:cs="Times New Roman"/>
                <w:color w:val="000000" w:themeColor="text1"/>
                <w:sz w:val="26"/>
                <w:szCs w:val="26"/>
                <w:lang w:val="en-US"/>
              </w:rPr>
              <w:t>The prerequisites for this academic discipline are the disciplines "Philosophy" and "Modern Political Economy"</w:t>
            </w:r>
          </w:p>
        </w:tc>
      </w:tr>
      <w:tr w:rsidR="008307A2" w:rsidRPr="00A93FA3" w:rsidTr="0020261F">
        <w:trPr>
          <w:trHeight w:val="915"/>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rPr>
            </w:pPr>
            <w:r w:rsidRPr="00A93FA3">
              <w:rPr>
                <w:rFonts w:ascii="Times New Roman" w:hAnsi="Times New Roman" w:cs="Times New Roman"/>
                <w:b/>
                <w:sz w:val="26"/>
                <w:szCs w:val="26"/>
              </w:rPr>
              <w:t>Трудоемкость в зачетных единицах (кредитах) / Credit unit</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 з.е.</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rPr>
              <w:t>6</w:t>
            </w:r>
            <w:r w:rsidRPr="00A93FA3">
              <w:rPr>
                <w:rFonts w:ascii="Times New Roman" w:hAnsi="Times New Roman" w:cs="Times New Roman"/>
                <w:sz w:val="26"/>
                <w:szCs w:val="26"/>
                <w:lang w:val="en-US"/>
              </w:rPr>
              <w:t xml:space="preserve"> c.u.</w:t>
            </w:r>
          </w:p>
        </w:tc>
      </w:tr>
      <w:tr w:rsidR="008307A2" w:rsidRPr="00DA7542" w:rsidTr="0020261F">
        <w:trPr>
          <w:trHeight w:val="1844"/>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 Academic hour of students' class work, hours of self-directed learning</w:t>
            </w:r>
          </w:p>
        </w:tc>
        <w:tc>
          <w:tcPr>
            <w:tcW w:w="6095" w:type="dxa"/>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Всего часов – 202, из них:</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100 </w:t>
            </w:r>
            <w:proofErr w:type="gramStart"/>
            <w:r w:rsidRPr="00A93FA3">
              <w:rPr>
                <w:rFonts w:ascii="Times New Roman" w:hAnsi="Times New Roman" w:cs="Times New Roman"/>
                <w:sz w:val="26"/>
                <w:szCs w:val="26"/>
              </w:rPr>
              <w:t>аудиторных</w:t>
            </w:r>
            <w:proofErr w:type="gramEnd"/>
            <w:r w:rsidRPr="00A93FA3">
              <w:rPr>
                <w:rFonts w:ascii="Times New Roman" w:hAnsi="Times New Roman" w:cs="Times New Roman"/>
                <w:sz w:val="26"/>
                <w:szCs w:val="26"/>
              </w:rPr>
              <w:t xml:space="preserve"> часа</w:t>
            </w:r>
          </w:p>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102 часа самостоятельной работы</w:t>
            </w:r>
          </w:p>
        </w:tc>
        <w:tc>
          <w:tcPr>
            <w:tcW w:w="5979" w:type="dxa"/>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Total hours – 202, including:</w:t>
            </w: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100 class work hours</w:t>
            </w: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102 hours of self-directed learning</w:t>
            </w:r>
          </w:p>
        </w:tc>
      </w:tr>
      <w:tr w:rsidR="008307A2" w:rsidRPr="00DA7542" w:rsidTr="0020261F">
        <w:trPr>
          <w:trHeight w:val="1526"/>
        </w:trPr>
        <w:tc>
          <w:tcPr>
            <w:tcW w:w="3256" w:type="dxa"/>
            <w:vAlign w:val="center"/>
          </w:tcPr>
          <w:p w:rsidR="008307A2" w:rsidRPr="00A93FA3" w:rsidRDefault="008307A2" w:rsidP="00DA7542">
            <w:pPr>
              <w:spacing w:after="0" w:line="240" w:lineRule="auto"/>
              <w:rPr>
                <w:rFonts w:ascii="Times New Roman" w:hAnsi="Times New Roman" w:cs="Times New Roman"/>
                <w:b/>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 and forms of current and interim certification</w:t>
            </w:r>
          </w:p>
        </w:tc>
        <w:tc>
          <w:tcPr>
            <w:tcW w:w="6095" w:type="dxa"/>
          </w:tcPr>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Форма текущей аттестации –</w:t>
            </w:r>
            <w:r w:rsidRPr="00A93FA3">
              <w:rPr>
                <w:rFonts w:ascii="Times New Roman" w:hAnsi="Times New Roman" w:cs="Times New Roman"/>
                <w:sz w:val="26"/>
                <w:szCs w:val="26"/>
              </w:rPr>
              <w:t xml:space="preserve"> </w:t>
            </w:r>
            <w:r w:rsidRPr="00A93FA3">
              <w:rPr>
                <w:rFonts w:ascii="Times New Roman" w:eastAsia="Calibri" w:hAnsi="Times New Roman" w:cs="Times New Roman"/>
                <w:sz w:val="26"/>
                <w:szCs w:val="26"/>
              </w:rPr>
              <w:t>контрольная работа.</w:t>
            </w:r>
          </w:p>
          <w:p w:rsidR="008307A2" w:rsidRPr="00A93FA3" w:rsidRDefault="008307A2" w:rsidP="00DA7542">
            <w:pPr>
              <w:spacing w:after="0" w:line="240" w:lineRule="auto"/>
              <w:rPr>
                <w:rFonts w:ascii="Times New Roman" w:eastAsia="Calibri" w:hAnsi="Times New Roman" w:cs="Times New Roman"/>
                <w:sz w:val="26"/>
                <w:szCs w:val="26"/>
              </w:rPr>
            </w:pPr>
            <w:r w:rsidRPr="00A93FA3">
              <w:rPr>
                <w:rFonts w:ascii="Times New Roman" w:eastAsia="Calibri" w:hAnsi="Times New Roman" w:cs="Times New Roman"/>
                <w:sz w:val="26"/>
                <w:szCs w:val="26"/>
              </w:rPr>
              <w:t xml:space="preserve">Форма промежуточной аттестации – экзамен. </w:t>
            </w:r>
          </w:p>
          <w:p w:rsidR="008307A2" w:rsidRPr="00A93FA3" w:rsidRDefault="008307A2" w:rsidP="00DA7542">
            <w:pPr>
              <w:spacing w:after="0" w:line="240" w:lineRule="auto"/>
              <w:rPr>
                <w:rFonts w:ascii="Times New Roman" w:hAnsi="Times New Roman" w:cs="Times New Roman"/>
                <w:sz w:val="26"/>
                <w:szCs w:val="26"/>
              </w:rPr>
            </w:pPr>
          </w:p>
        </w:tc>
        <w:tc>
          <w:tcPr>
            <w:tcW w:w="5979" w:type="dxa"/>
          </w:tcPr>
          <w:p w:rsidR="008307A2" w:rsidRPr="00A93FA3" w:rsidRDefault="008307A2" w:rsidP="00DA7542">
            <w:pPr>
              <w:spacing w:after="0" w:line="240" w:lineRule="auto"/>
              <w:rPr>
                <w:rFonts w:ascii="Times New Roman" w:eastAsia="Calibri" w:hAnsi="Times New Roman" w:cs="Times New Roman"/>
                <w:sz w:val="26"/>
                <w:szCs w:val="26"/>
                <w:lang w:val="en-US"/>
              </w:rPr>
            </w:pPr>
            <w:r w:rsidRPr="00A93FA3">
              <w:rPr>
                <w:rFonts w:ascii="Times New Roman" w:eastAsia="Calibri" w:hAnsi="Times New Roman" w:cs="Times New Roman"/>
                <w:sz w:val="26"/>
                <w:szCs w:val="26"/>
                <w:lang w:val="en-US"/>
              </w:rPr>
              <w:t>The form of the current certification –</w:t>
            </w:r>
            <w:r w:rsidRPr="00A93FA3">
              <w:rPr>
                <w:rFonts w:ascii="Times New Roman" w:hAnsi="Times New Roman" w:cs="Times New Roman"/>
                <w:sz w:val="26"/>
                <w:szCs w:val="26"/>
                <w:lang w:val="en-US"/>
              </w:rPr>
              <w:t xml:space="preserve"> </w:t>
            </w:r>
            <w:r w:rsidRPr="00A93FA3">
              <w:rPr>
                <w:rFonts w:ascii="Times New Roman" w:eastAsia="Calibri" w:hAnsi="Times New Roman" w:cs="Times New Roman"/>
                <w:sz w:val="26"/>
                <w:szCs w:val="26"/>
                <w:lang w:val="en-US"/>
              </w:rPr>
              <w:t>test paper.</w:t>
            </w: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eastAsia="Calibri" w:hAnsi="Times New Roman" w:cs="Times New Roman"/>
                <w:sz w:val="26"/>
                <w:szCs w:val="26"/>
                <w:lang w:val="en-US"/>
              </w:rPr>
              <w:t>Form of interim assessment – exam.</w:t>
            </w:r>
          </w:p>
        </w:tc>
      </w:tr>
    </w:tbl>
    <w:p w:rsidR="008307A2" w:rsidRPr="00A93FA3" w:rsidRDefault="008307A2" w:rsidP="00DA7542">
      <w:pPr>
        <w:spacing w:after="0" w:line="240" w:lineRule="auto"/>
        <w:rPr>
          <w:rFonts w:ascii="Times New Roman" w:hAnsi="Times New Roman" w:cs="Times New Roman"/>
          <w:sz w:val="26"/>
          <w:szCs w:val="26"/>
          <w:lang w:val="en-US"/>
        </w:rPr>
      </w:pPr>
    </w:p>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br w:type="page"/>
      </w:r>
    </w:p>
    <w:p w:rsidR="008307A2" w:rsidRPr="00A93FA3" w:rsidRDefault="008307A2" w:rsidP="00DA7542">
      <w:pPr>
        <w:spacing w:after="0" w:line="240" w:lineRule="auto"/>
        <w:jc w:val="center"/>
        <w:rPr>
          <w:rFonts w:ascii="Times New Roman" w:hAnsi="Times New Roman" w:cs="Times New Roman"/>
          <w:sz w:val="26"/>
          <w:szCs w:val="26"/>
          <w:lang w:val="en-US"/>
        </w:rPr>
      </w:pPr>
      <w:r w:rsidRPr="00A93FA3">
        <w:rPr>
          <w:rFonts w:ascii="Times New Roman" w:hAnsi="Times New Roman" w:cs="Times New Roman"/>
          <w:sz w:val="26"/>
          <w:szCs w:val="26"/>
        </w:rPr>
        <w:lastRenderedPageBreak/>
        <w:t>Учебная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дисциплина</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Электронная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торговля</w:t>
      </w:r>
      <w:r w:rsidRPr="00A93FA3">
        <w:rPr>
          <w:rFonts w:ascii="Times New Roman" w:hAnsi="Times New Roman" w:cs="Times New Roman"/>
          <w:sz w:val="26"/>
          <w:szCs w:val="26"/>
          <w:lang w:val="en-US"/>
        </w:rPr>
        <w:t xml:space="preserve">», </w:t>
      </w:r>
      <w:r w:rsidRPr="00A93FA3">
        <w:rPr>
          <w:rFonts w:ascii="Times New Roman" w:hAnsi="Times New Roman" w:cs="Times New Roman"/>
          <w:sz w:val="26"/>
          <w:szCs w:val="26"/>
        </w:rPr>
        <w:t>модуль</w:t>
      </w:r>
      <w:r w:rsidRPr="00A93FA3">
        <w:rPr>
          <w:rFonts w:ascii="Times New Roman" w:hAnsi="Times New Roman" w:cs="Times New Roman"/>
          <w:sz w:val="26"/>
          <w:szCs w:val="26"/>
          <w:lang w:val="en-US"/>
        </w:rPr>
        <w:t xml:space="preserve"> «</w:t>
      </w:r>
      <w:r w:rsidRPr="00A93FA3">
        <w:rPr>
          <w:rFonts w:ascii="Times New Roman" w:hAnsi="Times New Roman" w:cs="Times New Roman"/>
          <w:b/>
          <w:sz w:val="26"/>
          <w:szCs w:val="26"/>
        </w:rPr>
        <w:t>Коммерция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конкурентоспособность</w:t>
      </w:r>
      <w:r w:rsidRPr="00A93FA3">
        <w:rPr>
          <w:rFonts w:ascii="Times New Roman" w:hAnsi="Times New Roman" w:cs="Times New Roman"/>
          <w:sz w:val="26"/>
          <w:szCs w:val="26"/>
          <w:lang w:val="en-US"/>
        </w:rPr>
        <w:t>» / Academic discipline «</w:t>
      </w:r>
      <w:r w:rsidRPr="00A93FA3">
        <w:rPr>
          <w:rFonts w:ascii="Times New Roman" w:hAnsi="Times New Roman" w:cs="Times New Roman"/>
          <w:b/>
          <w:sz w:val="26"/>
          <w:szCs w:val="26"/>
          <w:lang w:val="en-US"/>
        </w:rPr>
        <w:t>Electronic commerce</w:t>
      </w:r>
      <w:r w:rsidRPr="00A93FA3">
        <w:rPr>
          <w:rFonts w:ascii="Times New Roman" w:hAnsi="Times New Roman" w:cs="Times New Roman"/>
          <w:sz w:val="26"/>
          <w:szCs w:val="26"/>
          <w:lang w:val="en-US"/>
        </w:rPr>
        <w:t>», module «</w:t>
      </w:r>
      <w:r w:rsidRPr="00A93FA3">
        <w:rPr>
          <w:rFonts w:ascii="Times New Roman" w:hAnsi="Times New Roman" w:cs="Times New Roman"/>
          <w:b/>
          <w:sz w:val="26"/>
          <w:szCs w:val="26"/>
          <w:lang w:val="en-US"/>
        </w:rPr>
        <w:t>Commerce and competitiveness</w:t>
      </w:r>
      <w:r w:rsidRPr="00A93FA3">
        <w:rPr>
          <w:rFonts w:ascii="Times New Roman" w:hAnsi="Times New Roman" w:cs="Times New Roman"/>
          <w:sz w:val="26"/>
          <w:szCs w:val="26"/>
          <w:lang w:val="en-US"/>
        </w:rPr>
        <w:t>»:</w:t>
      </w:r>
    </w:p>
    <w:p w:rsidR="008307A2" w:rsidRPr="00A93FA3" w:rsidRDefault="008307A2" w:rsidP="00DA7542">
      <w:pPr>
        <w:spacing w:after="0" w:line="240" w:lineRule="auto"/>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272"/>
        <w:gridCol w:w="5159"/>
      </w:tblGrid>
      <w:tr w:rsidR="008307A2" w:rsidRPr="00DA7542"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Краткое содержание</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Brief summary</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Электронная торговля – это учебная дисциплина, изучающая особенности организации коммерческой деятельности в сети Интернет, формы и виды электронной торговли, электронные платежи и правовое регулирование электронных торговых процессов.</w:t>
            </w:r>
            <w:r w:rsidRPr="00A93FA3">
              <w:rPr>
                <w:rFonts w:ascii="Times New Roman" w:hAnsi="Times New Roman" w:cs="Times New Roman"/>
                <w:sz w:val="26"/>
                <w:szCs w:val="26"/>
              </w:rPr>
              <w:br/>
              <w:t>Целью преподавания учебной дисциплины «Электронная торговля» является формирование теоретических знаний, практических умений и навыков в области электронной торговли продовольственных и непродовольственных товаров, формирование способностей к аналитической деятельности и профессиональных компетенций для работы в области сети Интернет.</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Electronic commerce is an academic discipline that studies the organization of commercial activity on the Internet, the forms and types of e-commerce, electronic payments, and the legal regulation of electronic trade processes.</w:t>
            </w:r>
            <w:r w:rsidRPr="00A93FA3">
              <w:rPr>
                <w:rFonts w:ascii="Times New Roman" w:hAnsi="Times New Roman" w:cs="Times New Roman"/>
                <w:sz w:val="26"/>
                <w:szCs w:val="26"/>
                <w:lang w:val="en-US"/>
              </w:rPr>
              <w:br/>
              <w:t>The purpose of teaching the discipline "Electronic Commerce" is to form theoretical knowledge, practical skills and abilities in the field of electronic trade of food and non-food products, to develop analytical abilities, and to form professional competences for work in the Internet environment.</w:t>
            </w:r>
          </w:p>
        </w:tc>
      </w:tr>
      <w:tr w:rsidR="008307A2" w:rsidRPr="00DA7542"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Формируемые</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компетенции</w:t>
            </w:r>
            <w:r w:rsidRPr="00A93FA3">
              <w:rPr>
                <w:rFonts w:ascii="Times New Roman" w:hAnsi="Times New Roman" w:cs="Times New Roman"/>
                <w:b/>
                <w:sz w:val="26"/>
                <w:szCs w:val="26"/>
                <w:lang w:val="en-US"/>
              </w:rPr>
              <w:t xml:space="preserve"> / The</w:t>
            </w:r>
            <w:r w:rsidRPr="00A93FA3">
              <w:rPr>
                <w:rFonts w:ascii="Times New Roman" w:hAnsi="Times New Roman" w:cs="Times New Roman"/>
                <w:b/>
                <w:sz w:val="26"/>
                <w:szCs w:val="26"/>
                <w:lang w:val="en-US"/>
              </w:rPr>
              <w:br/>
              <w:t>formed competences</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СК-23</w:t>
            </w:r>
            <w:r w:rsidRPr="00A93FA3">
              <w:rPr>
                <w:rFonts w:ascii="Times New Roman" w:hAnsi="Times New Roman" w:cs="Times New Roman"/>
                <w:sz w:val="26"/>
                <w:szCs w:val="26"/>
              </w:rPr>
              <w:t>. Осуществлять коммерческие бизнес-процессы с использованием дистанционных информационно-коммуникационных технологий.</w:t>
            </w:r>
            <w:r w:rsidRPr="00A93FA3">
              <w:rPr>
                <w:rFonts w:ascii="Times New Roman" w:hAnsi="Times New Roman" w:cs="Times New Roman"/>
                <w:sz w:val="26"/>
                <w:szCs w:val="26"/>
              </w:rPr>
              <w:br/>
            </w:r>
            <w:r w:rsidRPr="00A93FA3">
              <w:rPr>
                <w:rFonts w:ascii="Times New Roman" w:hAnsi="Times New Roman" w:cs="Times New Roman"/>
                <w:sz w:val="26"/>
                <w:szCs w:val="26"/>
              </w:rPr>
              <w:br/>
            </w:r>
            <w:r w:rsidRPr="00A93FA3">
              <w:rPr>
                <w:rFonts w:ascii="Times New Roman" w:hAnsi="Times New Roman" w:cs="Times New Roman"/>
                <w:b/>
                <w:sz w:val="26"/>
                <w:szCs w:val="26"/>
              </w:rPr>
              <w:t>СК-24</w:t>
            </w:r>
            <w:r w:rsidRPr="00A93FA3">
              <w:rPr>
                <w:rFonts w:ascii="Times New Roman" w:hAnsi="Times New Roman" w:cs="Times New Roman"/>
                <w:sz w:val="26"/>
                <w:szCs w:val="26"/>
              </w:rPr>
              <w:t>. Использовать различные формы, средства и способы реализации маркетинговых стратегий продвижения товаров и услуг в сети Интернет.</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SK-23</w:t>
            </w:r>
            <w:r w:rsidRPr="00A93FA3">
              <w:rPr>
                <w:rFonts w:ascii="Times New Roman" w:hAnsi="Times New Roman" w:cs="Times New Roman"/>
                <w:sz w:val="26"/>
                <w:szCs w:val="26"/>
                <w:lang w:val="en-US"/>
              </w:rPr>
              <w:t>. Carry out commercial business processes using remote information and communication technologies.</w:t>
            </w:r>
            <w:r w:rsidRPr="00A93FA3">
              <w:rPr>
                <w:rFonts w:ascii="Times New Roman" w:hAnsi="Times New Roman" w:cs="Times New Roman"/>
                <w:sz w:val="26"/>
                <w:szCs w:val="26"/>
                <w:lang w:val="en-US"/>
              </w:rPr>
              <w:br/>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SK-24</w:t>
            </w:r>
            <w:r w:rsidRPr="00A93FA3">
              <w:rPr>
                <w:rFonts w:ascii="Times New Roman" w:hAnsi="Times New Roman" w:cs="Times New Roman"/>
                <w:sz w:val="26"/>
                <w:szCs w:val="26"/>
                <w:lang w:val="en-US"/>
              </w:rPr>
              <w:t>. Use various forms, means and methods for implementing marketing strategies to promote goods and services on the Internet.</w:t>
            </w:r>
          </w:p>
        </w:tc>
      </w:tr>
      <w:tr w:rsidR="008307A2" w:rsidRPr="00DA7542"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lastRenderedPageBreak/>
              <w:t>Результаты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обучения</w:t>
            </w:r>
            <w:r w:rsidRPr="00A93FA3">
              <w:rPr>
                <w:rFonts w:ascii="Times New Roman" w:hAnsi="Times New Roman" w:cs="Times New Roman"/>
                <w:b/>
                <w:sz w:val="26"/>
                <w:szCs w:val="26"/>
                <w:lang w:val="en-US"/>
              </w:rPr>
              <w:br/>
              <w:t>(</w:t>
            </w:r>
            <w:r w:rsidRPr="00A93FA3">
              <w:rPr>
                <w:rFonts w:ascii="Times New Roman" w:hAnsi="Times New Roman" w:cs="Times New Roman"/>
                <w:b/>
                <w:sz w:val="26"/>
                <w:szCs w:val="26"/>
              </w:rPr>
              <w:t>знать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уметь</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иметь</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навык</w:t>
            </w:r>
            <w:r w:rsidRPr="00A93FA3">
              <w:rPr>
                <w:rFonts w:ascii="Times New Roman" w:hAnsi="Times New Roman" w:cs="Times New Roman"/>
                <w:b/>
                <w:sz w:val="26"/>
                <w:szCs w:val="26"/>
                <w:lang w:val="en-US"/>
              </w:rPr>
              <w:t>) / Learning</w:t>
            </w:r>
            <w:r w:rsidRPr="00A93FA3">
              <w:rPr>
                <w:rFonts w:ascii="Times New Roman" w:hAnsi="Times New Roman" w:cs="Times New Roman"/>
                <w:b/>
                <w:sz w:val="26"/>
                <w:szCs w:val="26"/>
                <w:lang w:val="en-US"/>
              </w:rPr>
              <w:br/>
              <w:t>outcomes (know, be able</w:t>
            </w:r>
            <w:r w:rsidRPr="00A93FA3">
              <w:rPr>
                <w:rFonts w:ascii="Times New Roman" w:hAnsi="Times New Roman" w:cs="Times New Roman"/>
                <w:b/>
                <w:sz w:val="26"/>
                <w:szCs w:val="26"/>
                <w:lang w:val="en-US"/>
              </w:rPr>
              <w:br/>
              <w:t>to, have the skills)</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proofErr w:type="gramStart"/>
            <w:r w:rsidRPr="00A93FA3">
              <w:rPr>
                <w:rFonts w:ascii="Times New Roman" w:hAnsi="Times New Roman" w:cs="Times New Roman"/>
                <w:b/>
                <w:sz w:val="26"/>
                <w:szCs w:val="26"/>
              </w:rPr>
              <w:t>знать</w:t>
            </w:r>
            <w:r w:rsidRPr="00A93FA3">
              <w:rPr>
                <w:rFonts w:ascii="Times New Roman" w:hAnsi="Times New Roman" w:cs="Times New Roman"/>
                <w:sz w:val="26"/>
                <w:szCs w:val="26"/>
              </w:rPr>
              <w:t>:</w:t>
            </w:r>
            <w:r w:rsidRPr="00A93FA3">
              <w:rPr>
                <w:rFonts w:ascii="Times New Roman" w:hAnsi="Times New Roman" w:cs="Times New Roman"/>
                <w:sz w:val="26"/>
                <w:szCs w:val="26"/>
              </w:rPr>
              <w:br/>
              <w:t>– особенности современной Интернет-экономики;</w:t>
            </w:r>
            <w:r w:rsidRPr="00A93FA3">
              <w:rPr>
                <w:rFonts w:ascii="Times New Roman" w:hAnsi="Times New Roman" w:cs="Times New Roman"/>
                <w:sz w:val="26"/>
                <w:szCs w:val="26"/>
              </w:rPr>
              <w:br/>
              <w:t>– основные направления предпринимательской деятельности в киберпространстве;</w:t>
            </w:r>
            <w:r w:rsidRPr="00A93FA3">
              <w:rPr>
                <w:rFonts w:ascii="Times New Roman" w:hAnsi="Times New Roman" w:cs="Times New Roman"/>
                <w:sz w:val="26"/>
                <w:szCs w:val="26"/>
              </w:rPr>
              <w:br/>
              <w:t>– виды и специфику финансовых Интернет-услуг;</w:t>
            </w:r>
            <w:r w:rsidRPr="00A93FA3">
              <w:rPr>
                <w:rFonts w:ascii="Times New Roman" w:hAnsi="Times New Roman" w:cs="Times New Roman"/>
                <w:sz w:val="26"/>
                <w:szCs w:val="26"/>
              </w:rPr>
              <w:br/>
              <w:t>– устройство и принципы функционирования электронных платежных систем;</w:t>
            </w:r>
            <w:r w:rsidRPr="00A93FA3">
              <w:rPr>
                <w:rFonts w:ascii="Times New Roman" w:hAnsi="Times New Roman" w:cs="Times New Roman"/>
                <w:sz w:val="26"/>
                <w:szCs w:val="26"/>
              </w:rPr>
              <w:br/>
            </w:r>
            <w:r w:rsidRPr="00A93FA3">
              <w:rPr>
                <w:rFonts w:ascii="Times New Roman" w:hAnsi="Times New Roman" w:cs="Times New Roman"/>
                <w:b/>
                <w:sz w:val="26"/>
                <w:szCs w:val="26"/>
              </w:rPr>
              <w:t>уметь</w:t>
            </w:r>
            <w:r w:rsidRPr="00A93FA3">
              <w:rPr>
                <w:rFonts w:ascii="Times New Roman" w:hAnsi="Times New Roman" w:cs="Times New Roman"/>
                <w:sz w:val="26"/>
                <w:szCs w:val="26"/>
              </w:rPr>
              <w:t>:</w:t>
            </w:r>
            <w:r w:rsidRPr="00A93FA3">
              <w:rPr>
                <w:rFonts w:ascii="Times New Roman" w:hAnsi="Times New Roman" w:cs="Times New Roman"/>
                <w:sz w:val="26"/>
                <w:szCs w:val="26"/>
              </w:rPr>
              <w:br/>
              <w:t>– пользоваться понятийным аппаратом;</w:t>
            </w:r>
            <w:r w:rsidRPr="00A93FA3">
              <w:rPr>
                <w:rFonts w:ascii="Times New Roman" w:hAnsi="Times New Roman" w:cs="Times New Roman"/>
                <w:sz w:val="26"/>
                <w:szCs w:val="26"/>
              </w:rPr>
              <w:br/>
              <w:t>– анализировать маркетинговую, статистическую и технологическую информацию в области электронного бизнеса;</w:t>
            </w:r>
            <w:r w:rsidRPr="00A93FA3">
              <w:rPr>
                <w:rFonts w:ascii="Times New Roman" w:hAnsi="Times New Roman" w:cs="Times New Roman"/>
                <w:sz w:val="26"/>
                <w:szCs w:val="26"/>
              </w:rPr>
              <w:br/>
              <w:t>– совершать покупки в Интернете с использованием различных видов электронных платежных систем;</w:t>
            </w:r>
            <w:r w:rsidRPr="00A93FA3">
              <w:rPr>
                <w:rFonts w:ascii="Times New Roman" w:hAnsi="Times New Roman" w:cs="Times New Roman"/>
                <w:sz w:val="26"/>
                <w:szCs w:val="26"/>
              </w:rPr>
              <w:br/>
            </w:r>
            <w:r w:rsidRPr="00A93FA3">
              <w:rPr>
                <w:rFonts w:ascii="Times New Roman" w:hAnsi="Times New Roman" w:cs="Times New Roman"/>
                <w:b/>
                <w:sz w:val="26"/>
                <w:szCs w:val="26"/>
              </w:rPr>
              <w:t>иметь навык</w:t>
            </w:r>
            <w:r w:rsidRPr="00A93FA3">
              <w:rPr>
                <w:rFonts w:ascii="Times New Roman" w:hAnsi="Times New Roman" w:cs="Times New Roman"/>
                <w:sz w:val="26"/>
                <w:szCs w:val="26"/>
              </w:rPr>
              <w:t>:</w:t>
            </w:r>
            <w:r w:rsidRPr="00A93FA3">
              <w:rPr>
                <w:rFonts w:ascii="Times New Roman" w:hAnsi="Times New Roman" w:cs="Times New Roman"/>
                <w:sz w:val="26"/>
                <w:szCs w:val="26"/>
              </w:rPr>
              <w:br/>
              <w:t>– эффективного решения задач по оценке экономической эффективности электронной торговли.</w:t>
            </w:r>
            <w:proofErr w:type="gramEnd"/>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lang w:val="en-US"/>
              </w:rPr>
              <w:t>know</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features of the modern Internet economy;</w:t>
            </w:r>
            <w:r w:rsidRPr="00A93FA3">
              <w:rPr>
                <w:rFonts w:ascii="Times New Roman" w:hAnsi="Times New Roman" w:cs="Times New Roman"/>
                <w:sz w:val="26"/>
                <w:szCs w:val="26"/>
                <w:lang w:val="en-US"/>
              </w:rPr>
              <w:br/>
              <w:t>– main directions of entrepreneurial activity in cyberspace;</w:t>
            </w:r>
            <w:r w:rsidRPr="00A93FA3">
              <w:rPr>
                <w:rFonts w:ascii="Times New Roman" w:hAnsi="Times New Roman" w:cs="Times New Roman"/>
                <w:sz w:val="26"/>
                <w:szCs w:val="26"/>
                <w:lang w:val="en-US"/>
              </w:rPr>
              <w:br/>
              <w:t>– types and specifics of financial Internet services;</w:t>
            </w:r>
            <w:r w:rsidRPr="00A93FA3">
              <w:rPr>
                <w:rFonts w:ascii="Times New Roman" w:hAnsi="Times New Roman" w:cs="Times New Roman"/>
                <w:sz w:val="26"/>
                <w:szCs w:val="26"/>
                <w:lang w:val="en-US"/>
              </w:rPr>
              <w:br/>
              <w:t>– structure and principles of operation of electronic payment systems;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be able to</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use the conceptual framework;</w:t>
            </w:r>
            <w:r w:rsidRPr="00A93FA3">
              <w:rPr>
                <w:rFonts w:ascii="Times New Roman" w:hAnsi="Times New Roman" w:cs="Times New Roman"/>
                <w:sz w:val="26"/>
                <w:szCs w:val="26"/>
                <w:lang w:val="en-US"/>
              </w:rPr>
              <w:br/>
              <w:t>– analyze marketing, statistical and technological information in the field of electronic business;</w:t>
            </w:r>
            <w:r w:rsidRPr="00A93FA3">
              <w:rPr>
                <w:rFonts w:ascii="Times New Roman" w:hAnsi="Times New Roman" w:cs="Times New Roman"/>
                <w:sz w:val="26"/>
                <w:szCs w:val="26"/>
                <w:lang w:val="en-US"/>
              </w:rPr>
              <w:br/>
              <w:t>– make purchases on the Internet using various types of electronic payment systems;</w:t>
            </w:r>
            <w:r w:rsidRPr="00A93FA3">
              <w:rPr>
                <w:rFonts w:ascii="Times New Roman" w:hAnsi="Times New Roman" w:cs="Times New Roman"/>
                <w:sz w:val="26"/>
                <w:szCs w:val="26"/>
                <w:lang w:val="en-US"/>
              </w:rPr>
              <w:br/>
            </w:r>
            <w:r w:rsidRPr="00A93FA3">
              <w:rPr>
                <w:rFonts w:ascii="Times New Roman" w:hAnsi="Times New Roman" w:cs="Times New Roman"/>
                <w:b/>
                <w:sz w:val="26"/>
                <w:szCs w:val="26"/>
                <w:lang w:val="en-US"/>
              </w:rPr>
              <w:t>have the skill of</w:t>
            </w:r>
            <w:r w:rsidRPr="00A93FA3">
              <w:rPr>
                <w:rFonts w:ascii="Times New Roman" w:hAnsi="Times New Roman" w:cs="Times New Roman"/>
                <w:sz w:val="26"/>
                <w:szCs w:val="26"/>
                <w:lang w:val="en-US"/>
              </w:rPr>
              <w:t>:</w:t>
            </w:r>
            <w:r w:rsidRPr="00A93FA3">
              <w:rPr>
                <w:rFonts w:ascii="Times New Roman" w:hAnsi="Times New Roman" w:cs="Times New Roman"/>
                <w:sz w:val="26"/>
                <w:szCs w:val="26"/>
                <w:lang w:val="en-US"/>
              </w:rPr>
              <w:br/>
              <w:t>– effectively solving tasks related to assessing the economic efficiency of electronic commerce.</w:t>
            </w:r>
          </w:p>
        </w:tc>
      </w:tr>
      <w:tr w:rsidR="008307A2" w:rsidRPr="00A93FA3"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Семестр изучения</w:t>
            </w:r>
            <w:r w:rsidRPr="00A93FA3">
              <w:rPr>
                <w:rFonts w:ascii="Times New Roman" w:hAnsi="Times New Roman" w:cs="Times New Roman"/>
                <w:b/>
                <w:sz w:val="26"/>
                <w:szCs w:val="26"/>
              </w:rPr>
              <w:br/>
              <w:t>учебной дисциплины,</w:t>
            </w:r>
            <w:r w:rsidRPr="00A93FA3">
              <w:rPr>
                <w:rFonts w:ascii="Times New Roman" w:hAnsi="Times New Roman" w:cs="Times New Roman"/>
                <w:b/>
                <w:sz w:val="26"/>
                <w:szCs w:val="26"/>
              </w:rPr>
              <w:br/>
              <w:t>модуля / Semester of</w:t>
            </w:r>
            <w:r w:rsidRPr="00A93FA3">
              <w:rPr>
                <w:rFonts w:ascii="Times New Roman" w:hAnsi="Times New Roman" w:cs="Times New Roman"/>
                <w:b/>
                <w:sz w:val="26"/>
                <w:szCs w:val="26"/>
              </w:rPr>
              <w:br/>
              <w:t>study</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6</w:t>
            </w:r>
          </w:p>
        </w:tc>
      </w:tr>
      <w:tr w:rsidR="008307A2" w:rsidRPr="00DA7542"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t>Пререквизиты /</w:t>
            </w:r>
            <w:r w:rsidRPr="00A93FA3">
              <w:rPr>
                <w:rFonts w:ascii="Times New Roman" w:hAnsi="Times New Roman" w:cs="Times New Roman"/>
                <w:b/>
                <w:sz w:val="26"/>
                <w:szCs w:val="26"/>
              </w:rPr>
              <w:br/>
              <w:t>Prerequisites</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 xml:space="preserve">Учебная дисциплина основывается на учебных дисциплинах «Прикладной </w:t>
            </w:r>
            <w:r w:rsidRPr="00A93FA3">
              <w:rPr>
                <w:rFonts w:ascii="Times New Roman" w:hAnsi="Times New Roman" w:cs="Times New Roman"/>
                <w:sz w:val="26"/>
                <w:szCs w:val="26"/>
              </w:rPr>
              <w:lastRenderedPageBreak/>
              <w:t>маркетинг», «Организация и технология торговли», «Менеджмент», «Логистический менеджмент».</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lastRenderedPageBreak/>
              <w:t xml:space="preserve">This academic discipline is based on the academic disciplines "Applied Marketing", </w:t>
            </w:r>
            <w:r w:rsidRPr="00A93FA3">
              <w:rPr>
                <w:rFonts w:ascii="Times New Roman" w:hAnsi="Times New Roman" w:cs="Times New Roman"/>
                <w:sz w:val="26"/>
                <w:szCs w:val="26"/>
                <w:lang w:val="en-US"/>
              </w:rPr>
              <w:lastRenderedPageBreak/>
              <w:t>"Organization and Technology of Trade", "Management", and "Logistics Management".</w:t>
            </w:r>
          </w:p>
        </w:tc>
      </w:tr>
      <w:tr w:rsidR="008307A2" w:rsidRPr="00A93FA3"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b/>
                <w:sz w:val="26"/>
                <w:szCs w:val="26"/>
              </w:rPr>
              <w:lastRenderedPageBreak/>
              <w:t>Трудоемкость в</w:t>
            </w:r>
            <w:r w:rsidRPr="00A93FA3">
              <w:rPr>
                <w:rFonts w:ascii="Times New Roman" w:hAnsi="Times New Roman" w:cs="Times New Roman"/>
                <w:b/>
                <w:sz w:val="26"/>
                <w:szCs w:val="26"/>
              </w:rPr>
              <w:br/>
              <w:t>зачетных единицах</w:t>
            </w:r>
            <w:r w:rsidRPr="00A93FA3">
              <w:rPr>
                <w:rFonts w:ascii="Times New Roman" w:hAnsi="Times New Roman" w:cs="Times New Roman"/>
                <w:b/>
                <w:sz w:val="26"/>
                <w:szCs w:val="26"/>
              </w:rPr>
              <w:br/>
              <w:t>(кредитах) / Credit unit</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з. е.</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3 c. u.</w:t>
            </w:r>
          </w:p>
        </w:tc>
      </w:tr>
      <w:tr w:rsidR="008307A2" w:rsidRPr="00DA7542"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Количество</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аудиторных</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часов</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самостоятельной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работы</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lang w:val="en-US"/>
              </w:rPr>
              <w:br/>
              <w:t>Academic hour of students'</w:t>
            </w:r>
            <w:r w:rsidRPr="00A93FA3">
              <w:rPr>
                <w:rFonts w:ascii="Times New Roman" w:hAnsi="Times New Roman" w:cs="Times New Roman"/>
                <w:b/>
                <w:sz w:val="26"/>
                <w:szCs w:val="26"/>
                <w:lang w:val="en-US"/>
              </w:rPr>
              <w:br/>
              <w:t>class work, hours of</w:t>
            </w:r>
            <w:r w:rsidRPr="00A93FA3">
              <w:rPr>
                <w:rFonts w:ascii="Times New Roman" w:hAnsi="Times New Roman" w:cs="Times New Roman"/>
                <w:b/>
                <w:sz w:val="26"/>
                <w:szCs w:val="26"/>
                <w:lang w:val="en-US"/>
              </w:rPr>
              <w:br/>
              <w:t>self-directed learning</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Аудиторных занятий – 42 часа; самостоятельная работа – 66 часов.</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sz w:val="26"/>
                <w:szCs w:val="26"/>
                <w:lang w:val="en-US"/>
              </w:rPr>
              <w:t>Classroom lessons – 42 hours</w:t>
            </w:r>
            <w:proofErr w:type="gramStart"/>
            <w:r w:rsidRPr="00A93FA3">
              <w:rPr>
                <w:rFonts w:ascii="Times New Roman" w:hAnsi="Times New Roman" w:cs="Times New Roman"/>
                <w:sz w:val="26"/>
                <w:szCs w:val="26"/>
                <w:lang w:val="en-US"/>
              </w:rPr>
              <w:t>;</w:t>
            </w:r>
            <w:proofErr w:type="gramEnd"/>
            <w:r w:rsidRPr="00A93FA3">
              <w:rPr>
                <w:rFonts w:ascii="Times New Roman" w:hAnsi="Times New Roman" w:cs="Times New Roman"/>
                <w:sz w:val="26"/>
                <w:szCs w:val="26"/>
                <w:lang w:val="en-US"/>
              </w:rPr>
              <w:br/>
              <w:t>independent work – 66 hours.</w:t>
            </w:r>
          </w:p>
        </w:tc>
      </w:tr>
      <w:tr w:rsidR="008307A2" w:rsidRPr="00A93FA3" w:rsidTr="0020261F">
        <w:trPr>
          <w:jc w:val="center"/>
        </w:trPr>
        <w:tc>
          <w:tcPr>
            <w:tcW w:w="2806"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lang w:val="en-US"/>
              </w:rPr>
            </w:pPr>
            <w:r w:rsidRPr="00A93FA3">
              <w:rPr>
                <w:rFonts w:ascii="Times New Roman" w:hAnsi="Times New Roman" w:cs="Times New Roman"/>
                <w:b/>
                <w:sz w:val="26"/>
                <w:szCs w:val="26"/>
              </w:rPr>
              <w:t>Требования</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формы</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текущей</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и</w:t>
            </w:r>
            <w:r w:rsidRPr="00A93FA3">
              <w:rPr>
                <w:rFonts w:ascii="Times New Roman" w:hAnsi="Times New Roman" w:cs="Times New Roman"/>
                <w:b/>
                <w:sz w:val="26"/>
                <w:szCs w:val="26"/>
                <w:lang w:val="en-US"/>
              </w:rPr>
              <w:t xml:space="preserve"> </w:t>
            </w:r>
            <w:r w:rsidRPr="00A93FA3">
              <w:rPr>
                <w:rFonts w:ascii="Times New Roman" w:hAnsi="Times New Roman" w:cs="Times New Roman"/>
                <w:b/>
                <w:sz w:val="26"/>
                <w:szCs w:val="26"/>
              </w:rPr>
              <w:t>промежуточной</w:t>
            </w:r>
            <w:r w:rsidRPr="00A93FA3">
              <w:rPr>
                <w:rFonts w:ascii="Times New Roman" w:hAnsi="Times New Roman" w:cs="Times New Roman"/>
                <w:b/>
                <w:sz w:val="26"/>
                <w:szCs w:val="26"/>
                <w:lang w:val="en-US"/>
              </w:rPr>
              <w:br/>
            </w:r>
            <w:r w:rsidRPr="00A93FA3">
              <w:rPr>
                <w:rFonts w:ascii="Times New Roman" w:hAnsi="Times New Roman" w:cs="Times New Roman"/>
                <w:b/>
                <w:sz w:val="26"/>
                <w:szCs w:val="26"/>
              </w:rPr>
              <w:t>аттестации</w:t>
            </w:r>
            <w:r w:rsidRPr="00A93FA3">
              <w:rPr>
                <w:rFonts w:ascii="Times New Roman" w:hAnsi="Times New Roman" w:cs="Times New Roman"/>
                <w:b/>
                <w:sz w:val="26"/>
                <w:szCs w:val="26"/>
                <w:lang w:val="en-US"/>
              </w:rPr>
              <w:t xml:space="preserve"> / Requirements</w:t>
            </w:r>
            <w:r w:rsidRPr="00A93FA3">
              <w:rPr>
                <w:rFonts w:ascii="Times New Roman" w:hAnsi="Times New Roman" w:cs="Times New Roman"/>
                <w:b/>
                <w:sz w:val="26"/>
                <w:szCs w:val="26"/>
                <w:lang w:val="en-US"/>
              </w:rPr>
              <w:br/>
              <w:t>and forms of current and</w:t>
            </w:r>
            <w:r w:rsidRPr="00A93FA3">
              <w:rPr>
                <w:rFonts w:ascii="Times New Roman" w:hAnsi="Times New Roman" w:cs="Times New Roman"/>
                <w:b/>
                <w:sz w:val="26"/>
                <w:szCs w:val="26"/>
                <w:lang w:val="en-US"/>
              </w:rPr>
              <w:br/>
              <w:t>interim certification</w:t>
            </w:r>
          </w:p>
        </w:tc>
        <w:tc>
          <w:tcPr>
            <w:tcW w:w="5272"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rPr>
              <w:t>Форма текущей аттестации – контрольная работа в виде задания «Метод оценки экономической эффективности функционирования электронного магазина» с представлением отчета и его защитой.</w:t>
            </w:r>
            <w:r w:rsidRPr="00A93FA3">
              <w:rPr>
                <w:rFonts w:ascii="Times New Roman" w:hAnsi="Times New Roman" w:cs="Times New Roman"/>
                <w:sz w:val="26"/>
                <w:szCs w:val="26"/>
              </w:rPr>
              <w:br/>
              <w:t>Форма промежуточной аттестации – зачет.</w:t>
            </w:r>
          </w:p>
        </w:tc>
        <w:tc>
          <w:tcPr>
            <w:tcW w:w="5159" w:type="dxa"/>
            <w:tcMar>
              <w:top w:w="90" w:type="dxa"/>
              <w:left w:w="90" w:type="dxa"/>
              <w:bottom w:w="90" w:type="dxa"/>
              <w:right w:w="90" w:type="dxa"/>
            </w:tcMar>
            <w:vAlign w:val="center"/>
          </w:tcPr>
          <w:p w:rsidR="008307A2" w:rsidRPr="00A93FA3" w:rsidRDefault="008307A2" w:rsidP="00DA7542">
            <w:pPr>
              <w:spacing w:after="0" w:line="240" w:lineRule="auto"/>
              <w:rPr>
                <w:rFonts w:ascii="Times New Roman" w:hAnsi="Times New Roman" w:cs="Times New Roman"/>
                <w:sz w:val="26"/>
                <w:szCs w:val="26"/>
              </w:rPr>
            </w:pPr>
            <w:r w:rsidRPr="00A93FA3">
              <w:rPr>
                <w:rFonts w:ascii="Times New Roman" w:hAnsi="Times New Roman" w:cs="Times New Roman"/>
                <w:sz w:val="26"/>
                <w:szCs w:val="26"/>
                <w:lang w:val="en-US"/>
              </w:rPr>
              <w:t>The current assessment format includes a test assignment "Method for assessing the economic efficiency of an online store functioning" with report submission and defense.</w:t>
            </w:r>
            <w:r w:rsidRPr="00A93FA3">
              <w:rPr>
                <w:rFonts w:ascii="Times New Roman" w:hAnsi="Times New Roman" w:cs="Times New Roman"/>
                <w:sz w:val="26"/>
                <w:szCs w:val="26"/>
                <w:lang w:val="en-US"/>
              </w:rPr>
              <w:br/>
            </w:r>
            <w:r w:rsidRPr="00A93FA3">
              <w:rPr>
                <w:rFonts w:ascii="Times New Roman" w:hAnsi="Times New Roman" w:cs="Times New Roman"/>
                <w:sz w:val="26"/>
                <w:szCs w:val="26"/>
              </w:rPr>
              <w:t>Form of interim assessment – credit.</w:t>
            </w:r>
          </w:p>
        </w:tc>
      </w:tr>
    </w:tbl>
    <w:p w:rsidR="008307A2" w:rsidRPr="00A93FA3" w:rsidRDefault="008307A2" w:rsidP="00DA7542">
      <w:pPr>
        <w:spacing w:after="0" w:line="240" w:lineRule="auto"/>
        <w:rPr>
          <w:rFonts w:ascii="Times New Roman" w:hAnsi="Times New Roman" w:cs="Times New Roman"/>
          <w:sz w:val="26"/>
          <w:szCs w:val="26"/>
        </w:rPr>
      </w:pPr>
    </w:p>
    <w:p w:rsidR="008307A2" w:rsidRPr="00A93FA3" w:rsidRDefault="008307A2" w:rsidP="00DA7542">
      <w:pPr>
        <w:spacing w:after="0" w:line="240" w:lineRule="auto"/>
        <w:rPr>
          <w:rFonts w:ascii="Times New Roman" w:hAnsi="Times New Roman" w:cs="Times New Roman"/>
          <w:sz w:val="26"/>
          <w:szCs w:val="26"/>
          <w:lang w:val="en-US"/>
        </w:rPr>
      </w:pPr>
    </w:p>
    <w:sectPr w:rsidR="008307A2" w:rsidRPr="00A93FA3" w:rsidSect="00FB2975">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E628FD6"/>
    <w:lvl w:ilvl="0">
      <w:numFmt w:val="decimal"/>
      <w:lvlText w:val="*"/>
      <w:lvlJc w:val="left"/>
      <w:pPr>
        <w:ind w:left="0" w:firstLine="0"/>
      </w:pPr>
    </w:lvl>
  </w:abstractNum>
  <w:abstractNum w:abstractNumId="1">
    <w:nsid w:val="00434497"/>
    <w:multiLevelType w:val="hybridMultilevel"/>
    <w:tmpl w:val="0C009954"/>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B75360"/>
    <w:multiLevelType w:val="hybridMultilevel"/>
    <w:tmpl w:val="810406EE"/>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A47285"/>
    <w:multiLevelType w:val="hybridMultilevel"/>
    <w:tmpl w:val="7062F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3C351A"/>
    <w:multiLevelType w:val="hybridMultilevel"/>
    <w:tmpl w:val="CB6A575A"/>
    <w:lvl w:ilvl="0" w:tplc="94E0D7E8">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530"/>
        </w:tabs>
        <w:ind w:left="530" w:hanging="360"/>
      </w:pPr>
      <w:rPr>
        <w:rFonts w:ascii="Courier New" w:hAnsi="Courier New" w:cs="Courier New" w:hint="default"/>
      </w:rPr>
    </w:lvl>
    <w:lvl w:ilvl="2" w:tplc="04190005">
      <w:start w:val="1"/>
      <w:numFmt w:val="bullet"/>
      <w:lvlText w:val=""/>
      <w:lvlJc w:val="left"/>
      <w:pPr>
        <w:tabs>
          <w:tab w:val="num" w:pos="1250"/>
        </w:tabs>
        <w:ind w:left="1250" w:hanging="360"/>
      </w:pPr>
      <w:rPr>
        <w:rFonts w:ascii="Wingdings" w:hAnsi="Wingdings" w:hint="default"/>
      </w:rPr>
    </w:lvl>
    <w:lvl w:ilvl="3" w:tplc="04190001">
      <w:start w:val="1"/>
      <w:numFmt w:val="bullet"/>
      <w:lvlText w:val=""/>
      <w:lvlJc w:val="left"/>
      <w:pPr>
        <w:tabs>
          <w:tab w:val="num" w:pos="1970"/>
        </w:tabs>
        <w:ind w:left="1970" w:hanging="360"/>
      </w:pPr>
      <w:rPr>
        <w:rFonts w:ascii="Symbol" w:hAnsi="Symbol" w:hint="default"/>
      </w:rPr>
    </w:lvl>
    <w:lvl w:ilvl="4" w:tplc="04190003">
      <w:start w:val="1"/>
      <w:numFmt w:val="bullet"/>
      <w:lvlText w:val="o"/>
      <w:lvlJc w:val="left"/>
      <w:pPr>
        <w:tabs>
          <w:tab w:val="num" w:pos="2690"/>
        </w:tabs>
        <w:ind w:left="2690" w:hanging="360"/>
      </w:pPr>
      <w:rPr>
        <w:rFonts w:ascii="Courier New" w:hAnsi="Courier New" w:cs="Courier New" w:hint="default"/>
      </w:rPr>
    </w:lvl>
    <w:lvl w:ilvl="5" w:tplc="04190005">
      <w:start w:val="1"/>
      <w:numFmt w:val="bullet"/>
      <w:lvlText w:val=""/>
      <w:lvlJc w:val="left"/>
      <w:pPr>
        <w:tabs>
          <w:tab w:val="num" w:pos="3410"/>
        </w:tabs>
        <w:ind w:left="3410" w:hanging="360"/>
      </w:pPr>
      <w:rPr>
        <w:rFonts w:ascii="Wingdings" w:hAnsi="Wingdings" w:hint="default"/>
      </w:rPr>
    </w:lvl>
    <w:lvl w:ilvl="6" w:tplc="04190001">
      <w:start w:val="1"/>
      <w:numFmt w:val="bullet"/>
      <w:lvlText w:val=""/>
      <w:lvlJc w:val="left"/>
      <w:pPr>
        <w:tabs>
          <w:tab w:val="num" w:pos="4130"/>
        </w:tabs>
        <w:ind w:left="4130" w:hanging="360"/>
      </w:pPr>
      <w:rPr>
        <w:rFonts w:ascii="Symbol" w:hAnsi="Symbol" w:hint="default"/>
      </w:rPr>
    </w:lvl>
    <w:lvl w:ilvl="7" w:tplc="04190003">
      <w:start w:val="1"/>
      <w:numFmt w:val="bullet"/>
      <w:lvlText w:val="o"/>
      <w:lvlJc w:val="left"/>
      <w:pPr>
        <w:tabs>
          <w:tab w:val="num" w:pos="4850"/>
        </w:tabs>
        <w:ind w:left="4850" w:hanging="360"/>
      </w:pPr>
      <w:rPr>
        <w:rFonts w:ascii="Courier New" w:hAnsi="Courier New" w:cs="Courier New" w:hint="default"/>
      </w:rPr>
    </w:lvl>
    <w:lvl w:ilvl="8" w:tplc="04190005">
      <w:start w:val="1"/>
      <w:numFmt w:val="bullet"/>
      <w:lvlText w:val=""/>
      <w:lvlJc w:val="left"/>
      <w:pPr>
        <w:tabs>
          <w:tab w:val="num" w:pos="5570"/>
        </w:tabs>
        <w:ind w:left="5570" w:hanging="360"/>
      </w:pPr>
      <w:rPr>
        <w:rFonts w:ascii="Wingdings" w:hAnsi="Wingdings" w:hint="default"/>
      </w:rPr>
    </w:lvl>
  </w:abstractNum>
  <w:abstractNum w:abstractNumId="5">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3E33CA"/>
    <w:multiLevelType w:val="hybridMultilevel"/>
    <w:tmpl w:val="FF02AF38"/>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3C0400"/>
    <w:multiLevelType w:val="hybridMultilevel"/>
    <w:tmpl w:val="4BCEA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D96556"/>
    <w:multiLevelType w:val="hybridMultilevel"/>
    <w:tmpl w:val="C2ACBD3E"/>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11">
    <w:nsid w:val="2D531462"/>
    <w:multiLevelType w:val="hybridMultilevel"/>
    <w:tmpl w:val="532659BA"/>
    <w:lvl w:ilvl="0" w:tplc="4C8044AA">
      <w:start w:val="1"/>
      <w:numFmt w:val="bullet"/>
      <w:lvlText w:val="-"/>
      <w:lvlJc w:val="left"/>
      <w:pPr>
        <w:ind w:left="1429" w:hanging="360"/>
      </w:pPr>
      <w:rPr>
        <w:rFonts w:ascii="Courier New" w:hAnsi="Courier New" w:cs="Times New Roman" w:hint="default"/>
      </w:rPr>
    </w:lvl>
    <w:lvl w:ilvl="1" w:tplc="04230003">
      <w:start w:val="1"/>
      <w:numFmt w:val="bullet"/>
      <w:lvlText w:val="o"/>
      <w:lvlJc w:val="left"/>
      <w:pPr>
        <w:ind w:left="2149" w:hanging="360"/>
      </w:pPr>
      <w:rPr>
        <w:rFonts w:ascii="Courier New" w:hAnsi="Courier New" w:cs="Courier New" w:hint="default"/>
      </w:rPr>
    </w:lvl>
    <w:lvl w:ilvl="2" w:tplc="04230005">
      <w:start w:val="1"/>
      <w:numFmt w:val="bullet"/>
      <w:lvlText w:val=""/>
      <w:lvlJc w:val="left"/>
      <w:pPr>
        <w:ind w:left="2869" w:hanging="360"/>
      </w:pPr>
      <w:rPr>
        <w:rFonts w:ascii="Wingdings" w:hAnsi="Wingdings" w:hint="default"/>
      </w:rPr>
    </w:lvl>
    <w:lvl w:ilvl="3" w:tplc="04230001">
      <w:start w:val="1"/>
      <w:numFmt w:val="bullet"/>
      <w:lvlText w:val=""/>
      <w:lvlJc w:val="left"/>
      <w:pPr>
        <w:ind w:left="3589" w:hanging="360"/>
      </w:pPr>
      <w:rPr>
        <w:rFonts w:ascii="Symbol" w:hAnsi="Symbol" w:hint="default"/>
      </w:rPr>
    </w:lvl>
    <w:lvl w:ilvl="4" w:tplc="04230003">
      <w:start w:val="1"/>
      <w:numFmt w:val="bullet"/>
      <w:lvlText w:val="o"/>
      <w:lvlJc w:val="left"/>
      <w:pPr>
        <w:ind w:left="4309" w:hanging="360"/>
      </w:pPr>
      <w:rPr>
        <w:rFonts w:ascii="Courier New" w:hAnsi="Courier New" w:cs="Courier New" w:hint="default"/>
      </w:rPr>
    </w:lvl>
    <w:lvl w:ilvl="5" w:tplc="04230005">
      <w:start w:val="1"/>
      <w:numFmt w:val="bullet"/>
      <w:lvlText w:val=""/>
      <w:lvlJc w:val="left"/>
      <w:pPr>
        <w:ind w:left="5029" w:hanging="360"/>
      </w:pPr>
      <w:rPr>
        <w:rFonts w:ascii="Wingdings" w:hAnsi="Wingdings" w:hint="default"/>
      </w:rPr>
    </w:lvl>
    <w:lvl w:ilvl="6" w:tplc="04230001">
      <w:start w:val="1"/>
      <w:numFmt w:val="bullet"/>
      <w:lvlText w:val=""/>
      <w:lvlJc w:val="left"/>
      <w:pPr>
        <w:ind w:left="5749" w:hanging="360"/>
      </w:pPr>
      <w:rPr>
        <w:rFonts w:ascii="Symbol" w:hAnsi="Symbol" w:hint="default"/>
      </w:rPr>
    </w:lvl>
    <w:lvl w:ilvl="7" w:tplc="04230003">
      <w:start w:val="1"/>
      <w:numFmt w:val="bullet"/>
      <w:lvlText w:val="o"/>
      <w:lvlJc w:val="left"/>
      <w:pPr>
        <w:ind w:left="6469" w:hanging="360"/>
      </w:pPr>
      <w:rPr>
        <w:rFonts w:ascii="Courier New" w:hAnsi="Courier New" w:cs="Courier New" w:hint="default"/>
      </w:rPr>
    </w:lvl>
    <w:lvl w:ilvl="8" w:tplc="04230005">
      <w:start w:val="1"/>
      <w:numFmt w:val="bullet"/>
      <w:lvlText w:val=""/>
      <w:lvlJc w:val="left"/>
      <w:pPr>
        <w:ind w:left="7189" w:hanging="360"/>
      </w:pPr>
      <w:rPr>
        <w:rFonts w:ascii="Wingdings" w:hAnsi="Wingdings" w:hint="default"/>
      </w:rPr>
    </w:lvl>
  </w:abstractNum>
  <w:abstractNum w:abstractNumId="12">
    <w:nsid w:val="2DCB0472"/>
    <w:multiLevelType w:val="hybridMultilevel"/>
    <w:tmpl w:val="B894B812"/>
    <w:lvl w:ilvl="0" w:tplc="741EFF50">
      <w:start w:val="1"/>
      <w:numFmt w:val="bullet"/>
      <w:lvlText w:val=""/>
      <w:lvlJc w:val="left"/>
      <w:pPr>
        <w:tabs>
          <w:tab w:val="num" w:pos="964"/>
        </w:tabs>
        <w:ind w:left="964" w:hanging="24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E227FBC"/>
    <w:multiLevelType w:val="hybridMultilevel"/>
    <w:tmpl w:val="53F0B30C"/>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5241D1"/>
    <w:multiLevelType w:val="hybridMultilevel"/>
    <w:tmpl w:val="6EECAF44"/>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C45F7B"/>
    <w:multiLevelType w:val="hybridMultilevel"/>
    <w:tmpl w:val="770A4738"/>
    <w:lvl w:ilvl="0" w:tplc="94E0D7E8">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530"/>
        </w:tabs>
        <w:ind w:left="530" w:hanging="360"/>
      </w:pPr>
      <w:rPr>
        <w:rFonts w:ascii="Courier New" w:hAnsi="Courier New" w:cs="Courier New" w:hint="default"/>
      </w:rPr>
    </w:lvl>
    <w:lvl w:ilvl="2" w:tplc="04190005">
      <w:start w:val="1"/>
      <w:numFmt w:val="bullet"/>
      <w:lvlText w:val=""/>
      <w:lvlJc w:val="left"/>
      <w:pPr>
        <w:tabs>
          <w:tab w:val="num" w:pos="1250"/>
        </w:tabs>
        <w:ind w:left="1250" w:hanging="360"/>
      </w:pPr>
      <w:rPr>
        <w:rFonts w:ascii="Wingdings" w:hAnsi="Wingdings" w:hint="default"/>
      </w:rPr>
    </w:lvl>
    <w:lvl w:ilvl="3" w:tplc="04190001">
      <w:start w:val="1"/>
      <w:numFmt w:val="bullet"/>
      <w:lvlText w:val=""/>
      <w:lvlJc w:val="left"/>
      <w:pPr>
        <w:tabs>
          <w:tab w:val="num" w:pos="1970"/>
        </w:tabs>
        <w:ind w:left="1970" w:hanging="360"/>
      </w:pPr>
      <w:rPr>
        <w:rFonts w:ascii="Symbol" w:hAnsi="Symbol" w:hint="default"/>
      </w:rPr>
    </w:lvl>
    <w:lvl w:ilvl="4" w:tplc="04190003">
      <w:start w:val="1"/>
      <w:numFmt w:val="bullet"/>
      <w:lvlText w:val="o"/>
      <w:lvlJc w:val="left"/>
      <w:pPr>
        <w:tabs>
          <w:tab w:val="num" w:pos="2690"/>
        </w:tabs>
        <w:ind w:left="2690" w:hanging="360"/>
      </w:pPr>
      <w:rPr>
        <w:rFonts w:ascii="Courier New" w:hAnsi="Courier New" w:cs="Courier New" w:hint="default"/>
      </w:rPr>
    </w:lvl>
    <w:lvl w:ilvl="5" w:tplc="04190005">
      <w:start w:val="1"/>
      <w:numFmt w:val="bullet"/>
      <w:lvlText w:val=""/>
      <w:lvlJc w:val="left"/>
      <w:pPr>
        <w:tabs>
          <w:tab w:val="num" w:pos="3410"/>
        </w:tabs>
        <w:ind w:left="3410" w:hanging="360"/>
      </w:pPr>
      <w:rPr>
        <w:rFonts w:ascii="Wingdings" w:hAnsi="Wingdings" w:hint="default"/>
      </w:rPr>
    </w:lvl>
    <w:lvl w:ilvl="6" w:tplc="04190001">
      <w:start w:val="1"/>
      <w:numFmt w:val="bullet"/>
      <w:lvlText w:val=""/>
      <w:lvlJc w:val="left"/>
      <w:pPr>
        <w:tabs>
          <w:tab w:val="num" w:pos="4130"/>
        </w:tabs>
        <w:ind w:left="4130" w:hanging="360"/>
      </w:pPr>
      <w:rPr>
        <w:rFonts w:ascii="Symbol" w:hAnsi="Symbol" w:hint="default"/>
      </w:rPr>
    </w:lvl>
    <w:lvl w:ilvl="7" w:tplc="04190003">
      <w:start w:val="1"/>
      <w:numFmt w:val="bullet"/>
      <w:lvlText w:val="o"/>
      <w:lvlJc w:val="left"/>
      <w:pPr>
        <w:tabs>
          <w:tab w:val="num" w:pos="4850"/>
        </w:tabs>
        <w:ind w:left="4850" w:hanging="360"/>
      </w:pPr>
      <w:rPr>
        <w:rFonts w:ascii="Courier New" w:hAnsi="Courier New" w:cs="Courier New" w:hint="default"/>
      </w:rPr>
    </w:lvl>
    <w:lvl w:ilvl="8" w:tplc="04190005">
      <w:start w:val="1"/>
      <w:numFmt w:val="bullet"/>
      <w:lvlText w:val=""/>
      <w:lvlJc w:val="left"/>
      <w:pPr>
        <w:tabs>
          <w:tab w:val="num" w:pos="5570"/>
        </w:tabs>
        <w:ind w:left="5570" w:hanging="360"/>
      </w:pPr>
      <w:rPr>
        <w:rFonts w:ascii="Wingdings" w:hAnsi="Wingdings" w:hint="default"/>
      </w:rPr>
    </w:lvl>
  </w:abstractNum>
  <w:abstractNum w:abstractNumId="17">
    <w:nsid w:val="360A52BF"/>
    <w:multiLevelType w:val="hybridMultilevel"/>
    <w:tmpl w:val="7A0EE278"/>
    <w:lvl w:ilvl="0" w:tplc="4C8044AA">
      <w:start w:val="1"/>
      <w:numFmt w:val="bullet"/>
      <w:lvlText w:val="-"/>
      <w:lvlJc w:val="left"/>
      <w:pPr>
        <w:ind w:left="3054" w:hanging="360"/>
      </w:pPr>
      <w:rPr>
        <w:rFonts w:ascii="Courier New" w:hAnsi="Courier New" w:cs="Times New Roman" w:hint="default"/>
      </w:rPr>
    </w:lvl>
    <w:lvl w:ilvl="1" w:tplc="04230003">
      <w:start w:val="1"/>
      <w:numFmt w:val="bullet"/>
      <w:lvlText w:val="o"/>
      <w:lvlJc w:val="left"/>
      <w:pPr>
        <w:ind w:left="3774" w:hanging="360"/>
      </w:pPr>
      <w:rPr>
        <w:rFonts w:ascii="Courier New" w:hAnsi="Courier New" w:cs="Courier New" w:hint="default"/>
      </w:rPr>
    </w:lvl>
    <w:lvl w:ilvl="2" w:tplc="04230005">
      <w:start w:val="1"/>
      <w:numFmt w:val="bullet"/>
      <w:lvlText w:val=""/>
      <w:lvlJc w:val="left"/>
      <w:pPr>
        <w:ind w:left="4494" w:hanging="360"/>
      </w:pPr>
      <w:rPr>
        <w:rFonts w:ascii="Wingdings" w:hAnsi="Wingdings" w:hint="default"/>
      </w:rPr>
    </w:lvl>
    <w:lvl w:ilvl="3" w:tplc="04230001">
      <w:start w:val="1"/>
      <w:numFmt w:val="bullet"/>
      <w:lvlText w:val=""/>
      <w:lvlJc w:val="left"/>
      <w:pPr>
        <w:ind w:left="5214" w:hanging="360"/>
      </w:pPr>
      <w:rPr>
        <w:rFonts w:ascii="Symbol" w:hAnsi="Symbol" w:hint="default"/>
      </w:rPr>
    </w:lvl>
    <w:lvl w:ilvl="4" w:tplc="04230003">
      <w:start w:val="1"/>
      <w:numFmt w:val="bullet"/>
      <w:lvlText w:val="o"/>
      <w:lvlJc w:val="left"/>
      <w:pPr>
        <w:ind w:left="5934" w:hanging="360"/>
      </w:pPr>
      <w:rPr>
        <w:rFonts w:ascii="Courier New" w:hAnsi="Courier New" w:cs="Courier New" w:hint="default"/>
      </w:rPr>
    </w:lvl>
    <w:lvl w:ilvl="5" w:tplc="04230005">
      <w:start w:val="1"/>
      <w:numFmt w:val="bullet"/>
      <w:lvlText w:val=""/>
      <w:lvlJc w:val="left"/>
      <w:pPr>
        <w:ind w:left="6654" w:hanging="360"/>
      </w:pPr>
      <w:rPr>
        <w:rFonts w:ascii="Wingdings" w:hAnsi="Wingdings" w:hint="default"/>
      </w:rPr>
    </w:lvl>
    <w:lvl w:ilvl="6" w:tplc="04230001">
      <w:start w:val="1"/>
      <w:numFmt w:val="bullet"/>
      <w:lvlText w:val=""/>
      <w:lvlJc w:val="left"/>
      <w:pPr>
        <w:ind w:left="7374" w:hanging="360"/>
      </w:pPr>
      <w:rPr>
        <w:rFonts w:ascii="Symbol" w:hAnsi="Symbol" w:hint="default"/>
      </w:rPr>
    </w:lvl>
    <w:lvl w:ilvl="7" w:tplc="04230003">
      <w:start w:val="1"/>
      <w:numFmt w:val="bullet"/>
      <w:lvlText w:val="o"/>
      <w:lvlJc w:val="left"/>
      <w:pPr>
        <w:ind w:left="8094" w:hanging="360"/>
      </w:pPr>
      <w:rPr>
        <w:rFonts w:ascii="Courier New" w:hAnsi="Courier New" w:cs="Courier New" w:hint="default"/>
      </w:rPr>
    </w:lvl>
    <w:lvl w:ilvl="8" w:tplc="04230005">
      <w:start w:val="1"/>
      <w:numFmt w:val="bullet"/>
      <w:lvlText w:val=""/>
      <w:lvlJc w:val="left"/>
      <w:pPr>
        <w:ind w:left="8814" w:hanging="360"/>
      </w:pPr>
      <w:rPr>
        <w:rFonts w:ascii="Wingdings" w:hAnsi="Wingdings" w:hint="default"/>
      </w:rPr>
    </w:lvl>
  </w:abstractNum>
  <w:abstractNum w:abstractNumId="18">
    <w:nsid w:val="36D00BC4"/>
    <w:multiLevelType w:val="hybridMultilevel"/>
    <w:tmpl w:val="3FD428B6"/>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B6639E"/>
    <w:multiLevelType w:val="multilevel"/>
    <w:tmpl w:val="EB6E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151D9C"/>
    <w:multiLevelType w:val="hybridMultilevel"/>
    <w:tmpl w:val="27CAE674"/>
    <w:lvl w:ilvl="0" w:tplc="47C85A5E">
      <w:start w:val="1"/>
      <w:numFmt w:val="bullet"/>
      <w:lvlText w:val=""/>
      <w:lvlJc w:val="left"/>
      <w:pPr>
        <w:tabs>
          <w:tab w:val="num" w:pos="1077"/>
        </w:tabs>
        <w:ind w:left="0" w:firstLine="72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0287489"/>
    <w:multiLevelType w:val="hybridMultilevel"/>
    <w:tmpl w:val="1CEAC184"/>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438F79C4"/>
    <w:multiLevelType w:val="hybridMultilevel"/>
    <w:tmpl w:val="6C5C6264"/>
    <w:lvl w:ilvl="0" w:tplc="95BCC0E6">
      <w:start w:val="1"/>
      <w:numFmt w:val="bullet"/>
      <w:lvlText w:val=""/>
      <w:lvlJc w:val="left"/>
      <w:pPr>
        <w:ind w:left="728" w:hanging="360"/>
      </w:pPr>
      <w:rPr>
        <w:rFonts w:ascii="Symbol" w:hAnsi="Symbol" w:hint="default"/>
      </w:rPr>
    </w:lvl>
    <w:lvl w:ilvl="1" w:tplc="04190003" w:tentative="1">
      <w:start w:val="1"/>
      <w:numFmt w:val="bullet"/>
      <w:lvlText w:val="o"/>
      <w:lvlJc w:val="left"/>
      <w:pPr>
        <w:ind w:left="1448" w:hanging="360"/>
      </w:pPr>
      <w:rPr>
        <w:rFonts w:ascii="Courier New" w:hAnsi="Courier New" w:cs="Courier New" w:hint="default"/>
      </w:rPr>
    </w:lvl>
    <w:lvl w:ilvl="2" w:tplc="04190005" w:tentative="1">
      <w:start w:val="1"/>
      <w:numFmt w:val="bullet"/>
      <w:lvlText w:val=""/>
      <w:lvlJc w:val="left"/>
      <w:pPr>
        <w:ind w:left="2168" w:hanging="360"/>
      </w:pPr>
      <w:rPr>
        <w:rFonts w:ascii="Wingdings" w:hAnsi="Wingdings" w:hint="default"/>
      </w:rPr>
    </w:lvl>
    <w:lvl w:ilvl="3" w:tplc="04190001" w:tentative="1">
      <w:start w:val="1"/>
      <w:numFmt w:val="bullet"/>
      <w:lvlText w:val=""/>
      <w:lvlJc w:val="left"/>
      <w:pPr>
        <w:ind w:left="2888" w:hanging="360"/>
      </w:pPr>
      <w:rPr>
        <w:rFonts w:ascii="Symbol" w:hAnsi="Symbol" w:hint="default"/>
      </w:rPr>
    </w:lvl>
    <w:lvl w:ilvl="4" w:tplc="04190003" w:tentative="1">
      <w:start w:val="1"/>
      <w:numFmt w:val="bullet"/>
      <w:lvlText w:val="o"/>
      <w:lvlJc w:val="left"/>
      <w:pPr>
        <w:ind w:left="3608" w:hanging="360"/>
      </w:pPr>
      <w:rPr>
        <w:rFonts w:ascii="Courier New" w:hAnsi="Courier New" w:cs="Courier New" w:hint="default"/>
      </w:rPr>
    </w:lvl>
    <w:lvl w:ilvl="5" w:tplc="04190005" w:tentative="1">
      <w:start w:val="1"/>
      <w:numFmt w:val="bullet"/>
      <w:lvlText w:val=""/>
      <w:lvlJc w:val="left"/>
      <w:pPr>
        <w:ind w:left="4328" w:hanging="360"/>
      </w:pPr>
      <w:rPr>
        <w:rFonts w:ascii="Wingdings" w:hAnsi="Wingdings" w:hint="default"/>
      </w:rPr>
    </w:lvl>
    <w:lvl w:ilvl="6" w:tplc="04190001" w:tentative="1">
      <w:start w:val="1"/>
      <w:numFmt w:val="bullet"/>
      <w:lvlText w:val=""/>
      <w:lvlJc w:val="left"/>
      <w:pPr>
        <w:ind w:left="5048" w:hanging="360"/>
      </w:pPr>
      <w:rPr>
        <w:rFonts w:ascii="Symbol" w:hAnsi="Symbol" w:hint="default"/>
      </w:rPr>
    </w:lvl>
    <w:lvl w:ilvl="7" w:tplc="04190003" w:tentative="1">
      <w:start w:val="1"/>
      <w:numFmt w:val="bullet"/>
      <w:lvlText w:val="o"/>
      <w:lvlJc w:val="left"/>
      <w:pPr>
        <w:ind w:left="5768" w:hanging="360"/>
      </w:pPr>
      <w:rPr>
        <w:rFonts w:ascii="Courier New" w:hAnsi="Courier New" w:cs="Courier New" w:hint="default"/>
      </w:rPr>
    </w:lvl>
    <w:lvl w:ilvl="8" w:tplc="04190005" w:tentative="1">
      <w:start w:val="1"/>
      <w:numFmt w:val="bullet"/>
      <w:lvlText w:val=""/>
      <w:lvlJc w:val="left"/>
      <w:pPr>
        <w:ind w:left="6488" w:hanging="360"/>
      </w:pPr>
      <w:rPr>
        <w:rFonts w:ascii="Wingdings" w:hAnsi="Wingdings" w:hint="default"/>
      </w:rPr>
    </w:lvl>
  </w:abstractNum>
  <w:abstractNum w:abstractNumId="23">
    <w:nsid w:val="47AE2571"/>
    <w:multiLevelType w:val="hybridMultilevel"/>
    <w:tmpl w:val="1F44DE20"/>
    <w:lvl w:ilvl="0" w:tplc="94E0D7E8">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530"/>
        </w:tabs>
        <w:ind w:left="530" w:hanging="360"/>
      </w:pPr>
      <w:rPr>
        <w:rFonts w:ascii="Courier New" w:hAnsi="Courier New" w:cs="Courier New" w:hint="default"/>
      </w:rPr>
    </w:lvl>
    <w:lvl w:ilvl="2" w:tplc="04190005">
      <w:start w:val="1"/>
      <w:numFmt w:val="bullet"/>
      <w:lvlText w:val=""/>
      <w:lvlJc w:val="left"/>
      <w:pPr>
        <w:tabs>
          <w:tab w:val="num" w:pos="1250"/>
        </w:tabs>
        <w:ind w:left="1250" w:hanging="360"/>
      </w:pPr>
      <w:rPr>
        <w:rFonts w:ascii="Wingdings" w:hAnsi="Wingdings" w:hint="default"/>
      </w:rPr>
    </w:lvl>
    <w:lvl w:ilvl="3" w:tplc="04190001">
      <w:start w:val="1"/>
      <w:numFmt w:val="bullet"/>
      <w:lvlText w:val=""/>
      <w:lvlJc w:val="left"/>
      <w:pPr>
        <w:tabs>
          <w:tab w:val="num" w:pos="1970"/>
        </w:tabs>
        <w:ind w:left="1970" w:hanging="360"/>
      </w:pPr>
      <w:rPr>
        <w:rFonts w:ascii="Symbol" w:hAnsi="Symbol" w:hint="default"/>
      </w:rPr>
    </w:lvl>
    <w:lvl w:ilvl="4" w:tplc="04190003">
      <w:start w:val="1"/>
      <w:numFmt w:val="bullet"/>
      <w:lvlText w:val="o"/>
      <w:lvlJc w:val="left"/>
      <w:pPr>
        <w:tabs>
          <w:tab w:val="num" w:pos="2690"/>
        </w:tabs>
        <w:ind w:left="2690" w:hanging="360"/>
      </w:pPr>
      <w:rPr>
        <w:rFonts w:ascii="Courier New" w:hAnsi="Courier New" w:cs="Courier New" w:hint="default"/>
      </w:rPr>
    </w:lvl>
    <w:lvl w:ilvl="5" w:tplc="04190005">
      <w:start w:val="1"/>
      <w:numFmt w:val="bullet"/>
      <w:lvlText w:val=""/>
      <w:lvlJc w:val="left"/>
      <w:pPr>
        <w:tabs>
          <w:tab w:val="num" w:pos="3410"/>
        </w:tabs>
        <w:ind w:left="3410" w:hanging="360"/>
      </w:pPr>
      <w:rPr>
        <w:rFonts w:ascii="Wingdings" w:hAnsi="Wingdings" w:hint="default"/>
      </w:rPr>
    </w:lvl>
    <w:lvl w:ilvl="6" w:tplc="04190001">
      <w:start w:val="1"/>
      <w:numFmt w:val="bullet"/>
      <w:lvlText w:val=""/>
      <w:lvlJc w:val="left"/>
      <w:pPr>
        <w:tabs>
          <w:tab w:val="num" w:pos="4130"/>
        </w:tabs>
        <w:ind w:left="4130" w:hanging="360"/>
      </w:pPr>
      <w:rPr>
        <w:rFonts w:ascii="Symbol" w:hAnsi="Symbol" w:hint="default"/>
      </w:rPr>
    </w:lvl>
    <w:lvl w:ilvl="7" w:tplc="04190003">
      <w:start w:val="1"/>
      <w:numFmt w:val="bullet"/>
      <w:lvlText w:val="o"/>
      <w:lvlJc w:val="left"/>
      <w:pPr>
        <w:tabs>
          <w:tab w:val="num" w:pos="4850"/>
        </w:tabs>
        <w:ind w:left="4850" w:hanging="360"/>
      </w:pPr>
      <w:rPr>
        <w:rFonts w:ascii="Courier New" w:hAnsi="Courier New" w:cs="Courier New" w:hint="default"/>
      </w:rPr>
    </w:lvl>
    <w:lvl w:ilvl="8" w:tplc="04190005">
      <w:start w:val="1"/>
      <w:numFmt w:val="bullet"/>
      <w:lvlText w:val=""/>
      <w:lvlJc w:val="left"/>
      <w:pPr>
        <w:tabs>
          <w:tab w:val="num" w:pos="5570"/>
        </w:tabs>
        <w:ind w:left="5570" w:hanging="360"/>
      </w:pPr>
      <w:rPr>
        <w:rFonts w:ascii="Wingdings" w:hAnsi="Wingdings" w:hint="default"/>
      </w:rPr>
    </w:lvl>
  </w:abstractNum>
  <w:abstractNum w:abstractNumId="24">
    <w:nsid w:val="4B291BC0"/>
    <w:multiLevelType w:val="hybridMultilevel"/>
    <w:tmpl w:val="82CC685C"/>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B34870"/>
    <w:multiLevelType w:val="hybridMultilevel"/>
    <w:tmpl w:val="730CFDC0"/>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4ECB152C"/>
    <w:multiLevelType w:val="hybridMultilevel"/>
    <w:tmpl w:val="FD4AAFFA"/>
    <w:lvl w:ilvl="0" w:tplc="04190001">
      <w:start w:val="1"/>
      <w:numFmt w:val="bullet"/>
      <w:lvlText w:val=""/>
      <w:lvlJc w:val="left"/>
      <w:pPr>
        <w:ind w:left="720" w:hanging="360"/>
      </w:pPr>
      <w:rPr>
        <w:rFonts w:ascii="Symbol" w:hAnsi="Symbol" w:hint="default"/>
      </w:rPr>
    </w:lvl>
    <w:lvl w:ilvl="1" w:tplc="5C12B40C">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14C1476"/>
    <w:multiLevelType w:val="hybridMultilevel"/>
    <w:tmpl w:val="4BE06274"/>
    <w:lvl w:ilvl="0" w:tplc="04190001">
      <w:start w:val="1"/>
      <w:numFmt w:val="bullet"/>
      <w:lvlText w:val=""/>
      <w:lvlJc w:val="left"/>
      <w:pPr>
        <w:ind w:left="1292" w:hanging="360"/>
      </w:pPr>
      <w:rPr>
        <w:rFonts w:ascii="Symbol" w:hAnsi="Symbol" w:hint="default"/>
      </w:rPr>
    </w:lvl>
    <w:lvl w:ilvl="1" w:tplc="5C907154">
      <w:numFmt w:val="bullet"/>
      <w:lvlText w:val="•"/>
      <w:lvlJc w:val="left"/>
      <w:pPr>
        <w:ind w:left="2012" w:hanging="360"/>
      </w:pPr>
      <w:rPr>
        <w:rFonts w:ascii="Times New Roman" w:eastAsiaTheme="minorHAnsi" w:hAnsi="Times New Roman" w:cs="Times New Roman" w:hint="default"/>
      </w:rPr>
    </w:lvl>
    <w:lvl w:ilvl="2" w:tplc="04190005" w:tentative="1">
      <w:start w:val="1"/>
      <w:numFmt w:val="bullet"/>
      <w:lvlText w:val=""/>
      <w:lvlJc w:val="left"/>
      <w:pPr>
        <w:ind w:left="2732" w:hanging="360"/>
      </w:pPr>
      <w:rPr>
        <w:rFonts w:ascii="Wingdings" w:hAnsi="Wingdings" w:hint="default"/>
      </w:rPr>
    </w:lvl>
    <w:lvl w:ilvl="3" w:tplc="04190001" w:tentative="1">
      <w:start w:val="1"/>
      <w:numFmt w:val="bullet"/>
      <w:lvlText w:val=""/>
      <w:lvlJc w:val="left"/>
      <w:pPr>
        <w:ind w:left="3452" w:hanging="360"/>
      </w:pPr>
      <w:rPr>
        <w:rFonts w:ascii="Symbol" w:hAnsi="Symbol" w:hint="default"/>
      </w:rPr>
    </w:lvl>
    <w:lvl w:ilvl="4" w:tplc="04190003" w:tentative="1">
      <w:start w:val="1"/>
      <w:numFmt w:val="bullet"/>
      <w:lvlText w:val="o"/>
      <w:lvlJc w:val="left"/>
      <w:pPr>
        <w:ind w:left="4172" w:hanging="360"/>
      </w:pPr>
      <w:rPr>
        <w:rFonts w:ascii="Courier New" w:hAnsi="Courier New" w:cs="Courier New" w:hint="default"/>
      </w:rPr>
    </w:lvl>
    <w:lvl w:ilvl="5" w:tplc="04190005" w:tentative="1">
      <w:start w:val="1"/>
      <w:numFmt w:val="bullet"/>
      <w:lvlText w:val=""/>
      <w:lvlJc w:val="left"/>
      <w:pPr>
        <w:ind w:left="4892" w:hanging="360"/>
      </w:pPr>
      <w:rPr>
        <w:rFonts w:ascii="Wingdings" w:hAnsi="Wingdings" w:hint="default"/>
      </w:rPr>
    </w:lvl>
    <w:lvl w:ilvl="6" w:tplc="04190001" w:tentative="1">
      <w:start w:val="1"/>
      <w:numFmt w:val="bullet"/>
      <w:lvlText w:val=""/>
      <w:lvlJc w:val="left"/>
      <w:pPr>
        <w:ind w:left="5612" w:hanging="360"/>
      </w:pPr>
      <w:rPr>
        <w:rFonts w:ascii="Symbol" w:hAnsi="Symbol" w:hint="default"/>
      </w:rPr>
    </w:lvl>
    <w:lvl w:ilvl="7" w:tplc="04190003" w:tentative="1">
      <w:start w:val="1"/>
      <w:numFmt w:val="bullet"/>
      <w:lvlText w:val="o"/>
      <w:lvlJc w:val="left"/>
      <w:pPr>
        <w:ind w:left="6332" w:hanging="360"/>
      </w:pPr>
      <w:rPr>
        <w:rFonts w:ascii="Courier New" w:hAnsi="Courier New" w:cs="Courier New" w:hint="default"/>
      </w:rPr>
    </w:lvl>
    <w:lvl w:ilvl="8" w:tplc="04190005" w:tentative="1">
      <w:start w:val="1"/>
      <w:numFmt w:val="bullet"/>
      <w:lvlText w:val=""/>
      <w:lvlJc w:val="left"/>
      <w:pPr>
        <w:ind w:left="7052" w:hanging="360"/>
      </w:pPr>
      <w:rPr>
        <w:rFonts w:ascii="Wingdings" w:hAnsi="Wingdings" w:hint="default"/>
      </w:rPr>
    </w:lvl>
  </w:abstractNum>
  <w:abstractNum w:abstractNumId="29">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0">
    <w:nsid w:val="599A3800"/>
    <w:multiLevelType w:val="hybridMultilevel"/>
    <w:tmpl w:val="5086A136"/>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EEF48AD"/>
    <w:multiLevelType w:val="hybridMultilevel"/>
    <w:tmpl w:val="D33ADD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5FEA6B0B"/>
    <w:multiLevelType w:val="hybridMultilevel"/>
    <w:tmpl w:val="1DB29F60"/>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6">
    <w:nsid w:val="68C178E4"/>
    <w:multiLevelType w:val="hybridMultilevel"/>
    <w:tmpl w:val="27A89FAC"/>
    <w:lvl w:ilvl="0" w:tplc="7B620162">
      <w:numFmt w:val="bullet"/>
      <w:lvlText w:val="-"/>
      <w:lvlJc w:val="left"/>
      <w:pPr>
        <w:tabs>
          <w:tab w:val="num" w:pos="1080"/>
        </w:tabs>
        <w:ind w:left="1080" w:hanging="360"/>
      </w:pPr>
      <w:rPr>
        <w:rFonts w:ascii="Courier New" w:eastAsia="Times New Roman" w:hAnsi="Courier New" w:cs="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9896ECC"/>
    <w:multiLevelType w:val="hybridMultilevel"/>
    <w:tmpl w:val="8C921D6E"/>
    <w:lvl w:ilvl="0" w:tplc="4C8044AA">
      <w:start w:val="1"/>
      <w:numFmt w:val="bullet"/>
      <w:lvlText w:val="-"/>
      <w:lvlJc w:val="left"/>
      <w:pPr>
        <w:ind w:left="720" w:hanging="360"/>
      </w:pPr>
      <w:rPr>
        <w:rFonts w:ascii="Courier New" w:hAnsi="Courier New" w:cs="Times New Roman" w:hint="default"/>
      </w:rPr>
    </w:lvl>
    <w:lvl w:ilvl="1" w:tplc="04230003">
      <w:start w:val="1"/>
      <w:numFmt w:val="bullet"/>
      <w:lvlText w:val="o"/>
      <w:lvlJc w:val="left"/>
      <w:pPr>
        <w:ind w:left="1440" w:hanging="360"/>
      </w:pPr>
      <w:rPr>
        <w:rFonts w:ascii="Courier New" w:hAnsi="Courier New" w:cs="Courier New" w:hint="default"/>
      </w:rPr>
    </w:lvl>
    <w:lvl w:ilvl="2" w:tplc="04230005">
      <w:start w:val="1"/>
      <w:numFmt w:val="bullet"/>
      <w:lvlText w:val=""/>
      <w:lvlJc w:val="left"/>
      <w:pPr>
        <w:ind w:left="2160" w:hanging="360"/>
      </w:pPr>
      <w:rPr>
        <w:rFonts w:ascii="Wingdings" w:hAnsi="Wingdings" w:hint="default"/>
      </w:rPr>
    </w:lvl>
    <w:lvl w:ilvl="3" w:tplc="04230001">
      <w:start w:val="1"/>
      <w:numFmt w:val="bullet"/>
      <w:lvlText w:val=""/>
      <w:lvlJc w:val="left"/>
      <w:pPr>
        <w:ind w:left="2880" w:hanging="360"/>
      </w:pPr>
      <w:rPr>
        <w:rFonts w:ascii="Symbol" w:hAnsi="Symbol" w:hint="default"/>
      </w:rPr>
    </w:lvl>
    <w:lvl w:ilvl="4" w:tplc="04230003">
      <w:start w:val="1"/>
      <w:numFmt w:val="bullet"/>
      <w:lvlText w:val="o"/>
      <w:lvlJc w:val="left"/>
      <w:pPr>
        <w:ind w:left="3600" w:hanging="360"/>
      </w:pPr>
      <w:rPr>
        <w:rFonts w:ascii="Courier New" w:hAnsi="Courier New" w:cs="Courier New" w:hint="default"/>
      </w:rPr>
    </w:lvl>
    <w:lvl w:ilvl="5" w:tplc="04230005">
      <w:start w:val="1"/>
      <w:numFmt w:val="bullet"/>
      <w:lvlText w:val=""/>
      <w:lvlJc w:val="left"/>
      <w:pPr>
        <w:ind w:left="4320" w:hanging="360"/>
      </w:pPr>
      <w:rPr>
        <w:rFonts w:ascii="Wingdings" w:hAnsi="Wingdings" w:hint="default"/>
      </w:rPr>
    </w:lvl>
    <w:lvl w:ilvl="6" w:tplc="04230001">
      <w:start w:val="1"/>
      <w:numFmt w:val="bullet"/>
      <w:lvlText w:val=""/>
      <w:lvlJc w:val="left"/>
      <w:pPr>
        <w:ind w:left="5040" w:hanging="360"/>
      </w:pPr>
      <w:rPr>
        <w:rFonts w:ascii="Symbol" w:hAnsi="Symbol" w:hint="default"/>
      </w:rPr>
    </w:lvl>
    <w:lvl w:ilvl="7" w:tplc="04230003">
      <w:start w:val="1"/>
      <w:numFmt w:val="bullet"/>
      <w:lvlText w:val="o"/>
      <w:lvlJc w:val="left"/>
      <w:pPr>
        <w:ind w:left="5760" w:hanging="360"/>
      </w:pPr>
      <w:rPr>
        <w:rFonts w:ascii="Courier New" w:hAnsi="Courier New" w:cs="Courier New" w:hint="default"/>
      </w:rPr>
    </w:lvl>
    <w:lvl w:ilvl="8" w:tplc="04230005">
      <w:start w:val="1"/>
      <w:numFmt w:val="bullet"/>
      <w:lvlText w:val=""/>
      <w:lvlJc w:val="left"/>
      <w:pPr>
        <w:ind w:left="6480" w:hanging="360"/>
      </w:pPr>
      <w:rPr>
        <w:rFonts w:ascii="Wingdings" w:hAnsi="Wingdings" w:hint="default"/>
      </w:rPr>
    </w:lvl>
  </w:abstractNum>
  <w:abstractNum w:abstractNumId="38">
    <w:nsid w:val="6B6E233B"/>
    <w:multiLevelType w:val="hybridMultilevel"/>
    <w:tmpl w:val="A9104834"/>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C5B3FA1"/>
    <w:multiLevelType w:val="hybridMultilevel"/>
    <w:tmpl w:val="7A80E220"/>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ED7405"/>
    <w:multiLevelType w:val="hybridMultilevel"/>
    <w:tmpl w:val="4EAA602A"/>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0DB4046"/>
    <w:multiLevelType w:val="hybridMultilevel"/>
    <w:tmpl w:val="F35EF598"/>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nsid w:val="7546441B"/>
    <w:multiLevelType w:val="hybridMultilevel"/>
    <w:tmpl w:val="0784C94C"/>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AF42990"/>
    <w:multiLevelType w:val="hybridMultilevel"/>
    <w:tmpl w:val="CE669F02"/>
    <w:lvl w:ilvl="0" w:tplc="04190001">
      <w:start w:val="1"/>
      <w:numFmt w:val="bullet"/>
      <w:lvlText w:val=""/>
      <w:lvlJc w:val="left"/>
      <w:pPr>
        <w:ind w:left="720" w:hanging="360"/>
      </w:pPr>
      <w:rPr>
        <w:rFonts w:ascii="Symbol" w:hAnsi="Symbol" w:hint="default"/>
      </w:rPr>
    </w:lvl>
    <w:lvl w:ilvl="1" w:tplc="C138355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7437C0"/>
    <w:multiLevelType w:val="hybridMultilevel"/>
    <w:tmpl w:val="18AE3E00"/>
    <w:lvl w:ilvl="0" w:tplc="7B620162">
      <w:numFmt w:val="bullet"/>
      <w:lvlText w:val="-"/>
      <w:lvlJc w:val="left"/>
      <w:pPr>
        <w:tabs>
          <w:tab w:val="num" w:pos="1080"/>
        </w:tabs>
        <w:ind w:left="1080" w:hanging="360"/>
      </w:pPr>
      <w:rPr>
        <w:rFonts w:ascii="Courier New" w:eastAsia="Times New Roman" w:hAnsi="Courier New" w:cs="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CF75761"/>
    <w:multiLevelType w:val="hybridMultilevel"/>
    <w:tmpl w:val="CA98D93C"/>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E48522F"/>
    <w:multiLevelType w:val="hybridMultilevel"/>
    <w:tmpl w:val="4D36A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2"/>
  </w:num>
  <w:num w:numId="3">
    <w:abstractNumId w:val="24"/>
  </w:num>
  <w:num w:numId="4">
    <w:abstractNumId w:val="45"/>
  </w:num>
  <w:num w:numId="5">
    <w:abstractNumId w:val="28"/>
  </w:num>
  <w:num w:numId="6">
    <w:abstractNumId w:val="10"/>
  </w:num>
  <w:num w:numId="7">
    <w:abstractNumId w:val="12"/>
  </w:num>
  <w:num w:numId="8">
    <w:abstractNumId w:val="20"/>
  </w:num>
  <w:num w:numId="9">
    <w:abstractNumId w:val="26"/>
  </w:num>
  <w:num w:numId="10">
    <w:abstractNumId w:val="33"/>
  </w:num>
  <w:num w:numId="11">
    <w:abstractNumId w:val="43"/>
  </w:num>
  <w:num w:numId="12">
    <w:abstractNumId w:val="47"/>
  </w:num>
  <w:num w:numId="13">
    <w:abstractNumId w:val="21"/>
  </w:num>
  <w:num w:numId="14">
    <w:abstractNumId w:val="15"/>
  </w:num>
  <w:num w:numId="15">
    <w:abstractNumId w:val="32"/>
  </w:num>
  <w:num w:numId="16">
    <w:abstractNumId w:val="42"/>
  </w:num>
  <w:num w:numId="17">
    <w:abstractNumId w:val="29"/>
  </w:num>
  <w:num w:numId="18">
    <w:abstractNumId w:val="35"/>
  </w:num>
  <w:num w:numId="19">
    <w:abstractNumId w:val="41"/>
  </w:num>
  <w:num w:numId="20">
    <w:abstractNumId w:val="34"/>
  </w:num>
  <w:num w:numId="21">
    <w:abstractNumId w:val="14"/>
  </w:num>
  <w:num w:numId="22">
    <w:abstractNumId w:val="8"/>
  </w:num>
  <w:num w:numId="23">
    <w:abstractNumId w:val="38"/>
  </w:num>
  <w:num w:numId="24">
    <w:abstractNumId w:val="25"/>
  </w:num>
  <w:num w:numId="25">
    <w:abstractNumId w:val="7"/>
  </w:num>
  <w:num w:numId="26">
    <w:abstractNumId w:val="50"/>
  </w:num>
  <w:num w:numId="27">
    <w:abstractNumId w:val="6"/>
  </w:num>
  <w:num w:numId="28">
    <w:abstractNumId w:val="5"/>
  </w:num>
  <w:num w:numId="29">
    <w:abstractNumId w:val="19"/>
  </w:num>
  <w:num w:numId="30">
    <w:abstractNumId w:val="3"/>
  </w:num>
  <w:num w:numId="31">
    <w:abstractNumId w:val="49"/>
  </w:num>
  <w:num w:numId="32">
    <w:abstractNumId w:val="27"/>
  </w:num>
  <w:num w:numId="33">
    <w:abstractNumId w:val="31"/>
  </w:num>
  <w:num w:numId="34">
    <w:abstractNumId w:val="9"/>
  </w:num>
  <w:num w:numId="35">
    <w:abstractNumId w:val="30"/>
  </w:num>
  <w:num w:numId="36">
    <w:abstractNumId w:val="18"/>
  </w:num>
  <w:num w:numId="37">
    <w:abstractNumId w:val="22"/>
  </w:num>
  <w:num w:numId="38">
    <w:abstractNumId w:val="44"/>
  </w:num>
  <w:num w:numId="39">
    <w:abstractNumId w:val="39"/>
  </w:num>
  <w:num w:numId="40">
    <w:abstractNumId w:val="1"/>
  </w:num>
  <w:num w:numId="41">
    <w:abstractNumId w:val="17"/>
  </w:num>
  <w:num w:numId="42">
    <w:abstractNumId w:val="37"/>
  </w:num>
  <w:num w:numId="43">
    <w:abstractNumId w:val="11"/>
  </w:num>
  <w:num w:numId="44">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45">
    <w:abstractNumId w:val="48"/>
  </w:num>
  <w:num w:numId="46">
    <w:abstractNumId w:val="4"/>
  </w:num>
  <w:num w:numId="47">
    <w:abstractNumId w:val="16"/>
  </w:num>
  <w:num w:numId="48">
    <w:abstractNumId w:val="23"/>
  </w:num>
  <w:num w:numId="49">
    <w:abstractNumId w:val="13"/>
  </w:num>
  <w:num w:numId="50">
    <w:abstractNumId w:val="36"/>
  </w:num>
  <w:num w:numId="51">
    <w:abstractNumId w:val="46"/>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drawingGridHorizontalSpacing w:val="110"/>
  <w:displayHorizontalDrawingGridEvery w:val="2"/>
  <w:characterSpacingControl w:val="doNotCompress"/>
  <w:compat/>
  <w:rsids>
    <w:rsidRoot w:val="00402282"/>
    <w:rsid w:val="00186BBE"/>
    <w:rsid w:val="001A0902"/>
    <w:rsid w:val="001A5508"/>
    <w:rsid w:val="001E75B4"/>
    <w:rsid w:val="0020261F"/>
    <w:rsid w:val="002802D7"/>
    <w:rsid w:val="002E187A"/>
    <w:rsid w:val="00402282"/>
    <w:rsid w:val="004806F7"/>
    <w:rsid w:val="004D62D6"/>
    <w:rsid w:val="00730ACB"/>
    <w:rsid w:val="007849FF"/>
    <w:rsid w:val="008307A2"/>
    <w:rsid w:val="009729A3"/>
    <w:rsid w:val="00A93FA3"/>
    <w:rsid w:val="00AE4040"/>
    <w:rsid w:val="00BA20A0"/>
    <w:rsid w:val="00C63E32"/>
    <w:rsid w:val="00CC6549"/>
    <w:rsid w:val="00DA7542"/>
    <w:rsid w:val="00E865BF"/>
    <w:rsid w:val="00EA1E15"/>
    <w:rsid w:val="00FB2975"/>
    <w:rsid w:val="00FE46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BB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6B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86BBE"/>
    <w:pPr>
      <w:ind w:left="720"/>
      <w:contextualSpacing/>
    </w:pPr>
  </w:style>
  <w:style w:type="character" w:customStyle="1" w:styleId="FontStyle13">
    <w:name w:val="Font Style13"/>
    <w:uiPriority w:val="99"/>
    <w:rsid w:val="00186BBE"/>
    <w:rPr>
      <w:rFonts w:ascii="Times New Roman" w:hAnsi="Times New Roman" w:cs="Times New Roman"/>
      <w:sz w:val="18"/>
      <w:szCs w:val="18"/>
    </w:rPr>
  </w:style>
  <w:style w:type="paragraph" w:styleId="HTML">
    <w:name w:val="HTML Preformatted"/>
    <w:basedOn w:val="a"/>
    <w:link w:val="HTML0"/>
    <w:uiPriority w:val="99"/>
    <w:unhideWhenUsed/>
    <w:rsid w:val="00186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86BBE"/>
    <w:rPr>
      <w:rFonts w:ascii="Courier New" w:eastAsia="Times New Roman" w:hAnsi="Courier New" w:cs="Courier New"/>
      <w:sz w:val="20"/>
      <w:szCs w:val="20"/>
      <w:lang w:eastAsia="ru-RU"/>
    </w:rPr>
  </w:style>
  <w:style w:type="character" w:customStyle="1" w:styleId="a5">
    <w:name w:val="Заголовок Знак"/>
    <w:uiPriority w:val="10"/>
    <w:rsid w:val="00AE4040"/>
    <w:rPr>
      <w:rFonts w:ascii="Calibri Light" w:eastAsia="Times New Roman" w:hAnsi="Calibri Light" w:cs="Times New Roman"/>
      <w:b/>
      <w:bCs/>
      <w:kern w:val="28"/>
      <w:sz w:val="32"/>
      <w:szCs w:val="32"/>
    </w:rPr>
  </w:style>
  <w:style w:type="paragraph" w:styleId="a6">
    <w:name w:val="Normal (Web)"/>
    <w:basedOn w:val="a"/>
    <w:uiPriority w:val="99"/>
    <w:unhideWhenUsed/>
    <w:rsid w:val="00AE4040"/>
    <w:rPr>
      <w:rFonts w:ascii="Times New Roman" w:hAnsi="Times New Roman" w:cs="Times New Roman"/>
      <w:sz w:val="24"/>
      <w:szCs w:val="24"/>
    </w:rPr>
  </w:style>
  <w:style w:type="paragraph" w:customStyle="1" w:styleId="21">
    <w:name w:val="Основной текст с отступом 21"/>
    <w:basedOn w:val="a"/>
    <w:uiPriority w:val="99"/>
    <w:semiHidden/>
    <w:rsid w:val="00AE4040"/>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character" w:customStyle="1" w:styleId="FontStyle30">
    <w:name w:val="Font Style30"/>
    <w:uiPriority w:val="99"/>
    <w:rsid w:val="00FB2975"/>
    <w:rPr>
      <w:rFonts w:ascii="Times New Roman" w:hAnsi="Times New Roman" w:cs="Times New Roman"/>
      <w:sz w:val="26"/>
      <w:szCs w:val="26"/>
    </w:rPr>
  </w:style>
  <w:style w:type="paragraph" w:styleId="2">
    <w:name w:val="Body Text Indent 2"/>
    <w:basedOn w:val="a"/>
    <w:link w:val="20"/>
    <w:rsid w:val="00FB2975"/>
    <w:pPr>
      <w:spacing w:after="0" w:line="240" w:lineRule="auto"/>
      <w:ind w:firstLine="720"/>
      <w:jc w:val="both"/>
    </w:pPr>
    <w:rPr>
      <w:rFonts w:ascii="Times New Roman" w:eastAsia="Times New Roman" w:hAnsi="Times New Roman" w:cs="Times New Roman"/>
      <w:b/>
      <w:snapToGrid w:val="0"/>
      <w:sz w:val="24"/>
      <w:szCs w:val="20"/>
      <w:lang w:eastAsia="ru-RU"/>
    </w:rPr>
  </w:style>
  <w:style w:type="character" w:customStyle="1" w:styleId="20">
    <w:name w:val="Основной текст с отступом 2 Знак"/>
    <w:basedOn w:val="a0"/>
    <w:link w:val="2"/>
    <w:rsid w:val="00FB2975"/>
    <w:rPr>
      <w:rFonts w:ascii="Times New Roman" w:eastAsia="Times New Roman" w:hAnsi="Times New Roman" w:cs="Times New Roman"/>
      <w:b/>
      <w:snapToGrid w:val="0"/>
      <w:sz w:val="24"/>
      <w:szCs w:val="20"/>
      <w:lang w:eastAsia="ru-RU"/>
    </w:rPr>
  </w:style>
  <w:style w:type="paragraph" w:customStyle="1" w:styleId="210">
    <w:name w:val="Основной текст 21"/>
    <w:basedOn w:val="a"/>
    <w:rsid w:val="00FB2975"/>
    <w:pPr>
      <w:spacing w:after="0" w:line="240" w:lineRule="auto"/>
      <w:ind w:firstLine="709"/>
    </w:pPr>
    <w:rPr>
      <w:rFonts w:ascii="Times New Roman" w:eastAsia="Times New Roman" w:hAnsi="Times New Roman" w:cs="Times New Roman"/>
      <w:sz w:val="28"/>
      <w:szCs w:val="20"/>
      <w:lang w:eastAsia="ru-RU"/>
    </w:rPr>
  </w:style>
  <w:style w:type="character" w:customStyle="1" w:styleId="a7">
    <w:name w:val="Название Знак"/>
    <w:link w:val="a8"/>
    <w:rsid w:val="00FB2975"/>
    <w:rPr>
      <w:sz w:val="28"/>
    </w:rPr>
  </w:style>
  <w:style w:type="paragraph" w:customStyle="1" w:styleId="1">
    <w:name w:val="Обычный1"/>
    <w:rsid w:val="00FB2975"/>
    <w:pPr>
      <w:spacing w:after="0" w:line="240" w:lineRule="auto"/>
    </w:pPr>
    <w:rPr>
      <w:rFonts w:ascii="Calibri" w:eastAsia="Calibri" w:hAnsi="Calibri" w:cs="Calibri"/>
      <w:sz w:val="20"/>
      <w:szCs w:val="20"/>
      <w:lang w:eastAsia="ru-RU"/>
    </w:rPr>
  </w:style>
  <w:style w:type="paragraph" w:styleId="a9">
    <w:name w:val="Body Text Indent"/>
    <w:basedOn w:val="a"/>
    <w:link w:val="aa"/>
    <w:uiPriority w:val="99"/>
    <w:semiHidden/>
    <w:unhideWhenUsed/>
    <w:rsid w:val="00FB2975"/>
    <w:pPr>
      <w:spacing w:after="120"/>
      <w:ind w:left="283"/>
    </w:pPr>
  </w:style>
  <w:style w:type="character" w:customStyle="1" w:styleId="aa">
    <w:name w:val="Основной текст с отступом Знак"/>
    <w:basedOn w:val="a0"/>
    <w:link w:val="a9"/>
    <w:uiPriority w:val="99"/>
    <w:semiHidden/>
    <w:rsid w:val="00FB2975"/>
  </w:style>
  <w:style w:type="character" w:styleId="ab">
    <w:name w:val="Strong"/>
    <w:basedOn w:val="a0"/>
    <w:uiPriority w:val="22"/>
    <w:qFormat/>
    <w:rsid w:val="00FB2975"/>
    <w:rPr>
      <w:b/>
      <w:bCs/>
    </w:rPr>
  </w:style>
  <w:style w:type="character" w:customStyle="1" w:styleId="FontStyle38">
    <w:name w:val="Font Style38"/>
    <w:uiPriority w:val="99"/>
    <w:rsid w:val="00FB2975"/>
    <w:rPr>
      <w:rFonts w:ascii="Times New Roman" w:hAnsi="Times New Roman" w:cs="Times New Roman" w:hint="default"/>
      <w:sz w:val="26"/>
      <w:szCs w:val="26"/>
    </w:rPr>
  </w:style>
  <w:style w:type="paragraph" w:customStyle="1" w:styleId="31">
    <w:name w:val="Основной текст с отступом 31"/>
    <w:basedOn w:val="a"/>
    <w:rsid w:val="00FB2975"/>
    <w:pPr>
      <w:overflowPunct w:val="0"/>
      <w:autoSpaceDE w:val="0"/>
      <w:autoSpaceDN w:val="0"/>
      <w:adjustRightInd w:val="0"/>
      <w:spacing w:after="0" w:line="240" w:lineRule="auto"/>
      <w:ind w:firstLine="709"/>
      <w:textAlignment w:val="baseline"/>
    </w:pPr>
    <w:rPr>
      <w:rFonts w:ascii="Times New Roman" w:eastAsia="Times New Roman" w:hAnsi="Times New Roman" w:cs="Times New Roman"/>
      <w:sz w:val="28"/>
      <w:szCs w:val="20"/>
      <w:lang w:eastAsia="ru-RU"/>
    </w:rPr>
  </w:style>
  <w:style w:type="paragraph" w:customStyle="1" w:styleId="Style2">
    <w:name w:val="Style2"/>
    <w:basedOn w:val="a"/>
    <w:uiPriority w:val="99"/>
    <w:rsid w:val="004D62D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4D6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4D62D6"/>
    <w:rPr>
      <w:rFonts w:ascii="Times New Roman" w:hAnsi="Times New Roman" w:cs="Times New Roman" w:hint="default"/>
      <w:b w:val="0"/>
      <w:bCs w:val="0"/>
      <w:i w:val="0"/>
      <w:iCs w:val="0"/>
      <w:color w:val="000000"/>
      <w:sz w:val="28"/>
      <w:szCs w:val="28"/>
    </w:rPr>
  </w:style>
  <w:style w:type="paragraph" w:styleId="a8">
    <w:name w:val="Title"/>
    <w:basedOn w:val="a"/>
    <w:link w:val="a7"/>
    <w:qFormat/>
    <w:rsid w:val="004D62D6"/>
    <w:pPr>
      <w:spacing w:after="0" w:line="240" w:lineRule="auto"/>
      <w:jc w:val="center"/>
    </w:pPr>
    <w:rPr>
      <w:sz w:val="28"/>
    </w:rPr>
  </w:style>
  <w:style w:type="character" w:customStyle="1" w:styleId="10">
    <w:name w:val="Название Знак1"/>
    <w:basedOn w:val="a0"/>
    <w:link w:val="a8"/>
    <w:uiPriority w:val="10"/>
    <w:rsid w:val="004D62D6"/>
    <w:rPr>
      <w:rFonts w:asciiTheme="majorHAnsi" w:eastAsiaTheme="majorEastAsia" w:hAnsiTheme="majorHAnsi" w:cstheme="majorBidi"/>
      <w:color w:val="17365D" w:themeColor="text2" w:themeShade="BF"/>
      <w:spacing w:val="5"/>
      <w:kern w:val="28"/>
      <w:sz w:val="52"/>
      <w:szCs w:val="52"/>
    </w:rPr>
  </w:style>
  <w:style w:type="character" w:customStyle="1" w:styleId="fontstyle21">
    <w:name w:val="fontstyle21"/>
    <w:rsid w:val="008307A2"/>
    <w:rPr>
      <w:rFonts w:ascii="TimesNewRomanPS-BoldMT" w:hAnsi="TimesNewRomanPS-BoldMT" w:hint="default"/>
      <w:b/>
      <w:bCs/>
      <w:i w:val="0"/>
      <w:iCs w:val="0"/>
      <w:color w:val="000000"/>
      <w:sz w:val="28"/>
      <w:szCs w:val="28"/>
    </w:rPr>
  </w:style>
  <w:style w:type="paragraph" w:customStyle="1" w:styleId="22">
    <w:name w:val="Основной текст 22"/>
    <w:basedOn w:val="a"/>
    <w:rsid w:val="008307A2"/>
    <w:pPr>
      <w:overflowPunct w:val="0"/>
      <w:autoSpaceDE w:val="0"/>
      <w:autoSpaceDN w:val="0"/>
      <w:adjustRightInd w:val="0"/>
      <w:spacing w:after="0" w:line="240" w:lineRule="auto"/>
      <w:ind w:firstLine="720"/>
      <w:textAlignment w:val="baseline"/>
    </w:pPr>
    <w:rPr>
      <w:rFonts w:ascii="Times New Roman" w:eastAsia="Times New Roman" w:hAnsi="Times New Roman" w:cs="Times New Roman"/>
      <w:sz w:val="28"/>
      <w:szCs w:val="20"/>
      <w:lang w:eastAsia="ru-RU"/>
    </w:rPr>
  </w:style>
  <w:style w:type="character" w:customStyle="1" w:styleId="ac">
    <w:name w:val="Основной текст_"/>
    <w:basedOn w:val="a0"/>
    <w:link w:val="11"/>
    <w:rsid w:val="008307A2"/>
    <w:rPr>
      <w:sz w:val="19"/>
      <w:szCs w:val="19"/>
      <w:shd w:val="clear" w:color="auto" w:fill="FFFFFF"/>
    </w:rPr>
  </w:style>
  <w:style w:type="paragraph" w:customStyle="1" w:styleId="11">
    <w:name w:val="Основной текст1"/>
    <w:basedOn w:val="a"/>
    <w:link w:val="ac"/>
    <w:rsid w:val="008307A2"/>
    <w:pPr>
      <w:widowControl w:val="0"/>
      <w:shd w:val="clear" w:color="auto" w:fill="FFFFFF"/>
      <w:spacing w:after="0" w:line="240" w:lineRule="auto"/>
      <w:ind w:firstLine="400"/>
    </w:pPr>
    <w:rPr>
      <w:sz w:val="19"/>
      <w:szCs w:val="19"/>
    </w:rPr>
  </w:style>
  <w:style w:type="paragraph" w:styleId="ad">
    <w:name w:val="Body Text"/>
    <w:basedOn w:val="a"/>
    <w:link w:val="ae"/>
    <w:uiPriority w:val="99"/>
    <w:semiHidden/>
    <w:unhideWhenUsed/>
    <w:rsid w:val="008307A2"/>
    <w:pPr>
      <w:spacing w:after="120"/>
    </w:pPr>
  </w:style>
  <w:style w:type="character" w:customStyle="1" w:styleId="ae">
    <w:name w:val="Основной текст Знак"/>
    <w:basedOn w:val="a0"/>
    <w:link w:val="ad"/>
    <w:uiPriority w:val="99"/>
    <w:semiHidden/>
    <w:rsid w:val="008307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161</Pages>
  <Words>40584</Words>
  <Characters>231331</Characters>
  <Application>Microsoft Office Word</Application>
  <DocSecurity>0</DocSecurity>
  <Lines>1927</Lines>
  <Paragraphs>542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2026-06-29T09:21:00Z</dcterms:created>
  <dcterms:modified xsi:type="dcterms:W3CDTF">2026-09-14T08:25:00Z</dcterms:modified>
</cp:coreProperties>
</file>