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F3E" w:rsidRPr="00FB1156" w:rsidRDefault="00AE079A" w:rsidP="00AE079A">
      <w:pPr>
        <w:jc w:val="center"/>
        <w:rPr>
          <w:b/>
          <w:sz w:val="32"/>
          <w:szCs w:val="32"/>
        </w:rPr>
      </w:pPr>
      <w:r w:rsidRPr="00FB1156">
        <w:rPr>
          <w:b/>
          <w:sz w:val="32"/>
          <w:szCs w:val="32"/>
        </w:rPr>
        <w:t>СПЕЦИАЛЬНОСТИ АСПИРАНТУРЫ</w:t>
      </w:r>
    </w:p>
    <w:p w:rsidR="00AE079A" w:rsidRPr="00FB1156" w:rsidRDefault="00AE079A" w:rsidP="00AE079A">
      <w:pPr>
        <w:jc w:val="center"/>
        <w:rPr>
          <w:sz w:val="32"/>
          <w:szCs w:val="32"/>
        </w:rPr>
      </w:pPr>
      <w:r w:rsidRPr="00FB1156">
        <w:rPr>
          <w:sz w:val="32"/>
          <w:szCs w:val="32"/>
        </w:rPr>
        <w:t>учреждения образования «Могилевский государственный университет продовольствия»</w:t>
      </w:r>
    </w:p>
    <w:p w:rsidR="00AE079A" w:rsidRDefault="00AE079A" w:rsidP="00AE079A">
      <w:pPr>
        <w:jc w:val="center"/>
      </w:pPr>
    </w:p>
    <w:tbl>
      <w:tblPr>
        <w:tblStyle w:val="a3"/>
        <w:tblW w:w="9180" w:type="dxa"/>
        <w:tblLook w:val="04A0"/>
      </w:tblPr>
      <w:tblGrid>
        <w:gridCol w:w="5637"/>
        <w:gridCol w:w="1842"/>
        <w:gridCol w:w="1701"/>
      </w:tblGrid>
      <w:tr w:rsidR="00AE079A" w:rsidRPr="003B5410" w:rsidTr="003B5410">
        <w:trPr>
          <w:trHeight w:val="547"/>
        </w:trPr>
        <w:tc>
          <w:tcPr>
            <w:tcW w:w="5637" w:type="dxa"/>
            <w:vAlign w:val="center"/>
          </w:tcPr>
          <w:p w:rsidR="00AE079A" w:rsidRPr="003B5410" w:rsidRDefault="00AE079A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Наименование специальности</w:t>
            </w:r>
          </w:p>
        </w:tc>
        <w:tc>
          <w:tcPr>
            <w:tcW w:w="1842" w:type="dxa"/>
            <w:vAlign w:val="center"/>
          </w:tcPr>
          <w:p w:rsidR="00AE079A" w:rsidRPr="003B5410" w:rsidRDefault="00AE079A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Шифр</w:t>
            </w:r>
          </w:p>
        </w:tc>
        <w:tc>
          <w:tcPr>
            <w:tcW w:w="1701" w:type="dxa"/>
            <w:vAlign w:val="center"/>
          </w:tcPr>
          <w:p w:rsidR="00AE079A" w:rsidRPr="003B5410" w:rsidRDefault="00AE079A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Кафедра</w:t>
            </w:r>
          </w:p>
        </w:tc>
      </w:tr>
      <w:tr w:rsidR="00AE079A" w:rsidRPr="003B5410" w:rsidTr="003B5410">
        <w:tc>
          <w:tcPr>
            <w:tcW w:w="5637" w:type="dxa"/>
            <w:vAlign w:val="center"/>
          </w:tcPr>
          <w:p w:rsidR="00AE079A" w:rsidRPr="003B5410" w:rsidRDefault="00AE079A" w:rsidP="00262160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Тепло</w:t>
            </w:r>
            <w:r w:rsidR="00262160">
              <w:rPr>
                <w:sz w:val="34"/>
                <w:szCs w:val="34"/>
              </w:rPr>
              <w:t>физика</w:t>
            </w:r>
            <w:r w:rsidRPr="003B5410">
              <w:rPr>
                <w:sz w:val="34"/>
                <w:szCs w:val="34"/>
              </w:rPr>
              <w:t xml:space="preserve"> и теоретическая теплотехника</w:t>
            </w:r>
          </w:p>
        </w:tc>
        <w:tc>
          <w:tcPr>
            <w:tcW w:w="1842" w:type="dxa"/>
            <w:vAlign w:val="center"/>
          </w:tcPr>
          <w:p w:rsidR="00AE079A" w:rsidRPr="003B5410" w:rsidRDefault="00AE079A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01.04.14</w:t>
            </w:r>
          </w:p>
        </w:tc>
        <w:tc>
          <w:tcPr>
            <w:tcW w:w="1701" w:type="dxa"/>
            <w:vAlign w:val="center"/>
          </w:tcPr>
          <w:p w:rsidR="00AE079A" w:rsidRPr="003B5410" w:rsidRDefault="00AE079A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ТХТ</w:t>
            </w:r>
          </w:p>
        </w:tc>
      </w:tr>
      <w:tr w:rsidR="00AE079A" w:rsidRPr="003B5410" w:rsidTr="003B5410">
        <w:tc>
          <w:tcPr>
            <w:tcW w:w="5637" w:type="dxa"/>
            <w:vAlign w:val="center"/>
          </w:tcPr>
          <w:p w:rsidR="00AE079A" w:rsidRPr="003B5410" w:rsidRDefault="00AE079A" w:rsidP="00FB1156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Неорганическая химия</w:t>
            </w:r>
          </w:p>
        </w:tc>
        <w:tc>
          <w:tcPr>
            <w:tcW w:w="1842" w:type="dxa"/>
            <w:vAlign w:val="center"/>
          </w:tcPr>
          <w:p w:rsidR="00AE079A" w:rsidRPr="003B5410" w:rsidRDefault="00AE079A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02.00.01</w:t>
            </w:r>
          </w:p>
        </w:tc>
        <w:tc>
          <w:tcPr>
            <w:tcW w:w="1701" w:type="dxa"/>
            <w:vAlign w:val="center"/>
          </w:tcPr>
          <w:p w:rsidR="00AE079A" w:rsidRPr="003B5410" w:rsidRDefault="00AE079A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химии</w:t>
            </w:r>
          </w:p>
        </w:tc>
      </w:tr>
      <w:tr w:rsidR="00AE079A" w:rsidRPr="003B5410" w:rsidTr="003B5410">
        <w:tc>
          <w:tcPr>
            <w:tcW w:w="5637" w:type="dxa"/>
            <w:vAlign w:val="center"/>
          </w:tcPr>
          <w:p w:rsidR="00AE079A" w:rsidRPr="003B5410" w:rsidRDefault="00AE079A" w:rsidP="00FB1156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Физическая химия</w:t>
            </w:r>
          </w:p>
        </w:tc>
        <w:tc>
          <w:tcPr>
            <w:tcW w:w="1842" w:type="dxa"/>
            <w:vAlign w:val="center"/>
          </w:tcPr>
          <w:p w:rsidR="00AE079A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02.00.04</w:t>
            </w:r>
          </w:p>
        </w:tc>
        <w:tc>
          <w:tcPr>
            <w:tcW w:w="1701" w:type="dxa"/>
            <w:vAlign w:val="center"/>
          </w:tcPr>
          <w:p w:rsidR="00AE079A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ХТВМС</w:t>
            </w:r>
          </w:p>
        </w:tc>
      </w:tr>
      <w:tr w:rsidR="00AE079A" w:rsidRPr="003B5410" w:rsidTr="003B5410">
        <w:tc>
          <w:tcPr>
            <w:tcW w:w="5637" w:type="dxa"/>
            <w:vAlign w:val="center"/>
          </w:tcPr>
          <w:p w:rsidR="00AE079A" w:rsidRPr="003B5410" w:rsidRDefault="00AE079A" w:rsidP="002D7512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 xml:space="preserve">Машина, агрегаты и процессы </w:t>
            </w:r>
            <w:r w:rsidR="003B5410">
              <w:rPr>
                <w:sz w:val="34"/>
                <w:szCs w:val="34"/>
              </w:rPr>
              <w:br/>
            </w:r>
            <w:r w:rsidRPr="003B5410">
              <w:rPr>
                <w:sz w:val="34"/>
                <w:szCs w:val="34"/>
              </w:rPr>
              <w:t>(пищев</w:t>
            </w:r>
            <w:r w:rsidR="002D7512">
              <w:rPr>
                <w:sz w:val="34"/>
                <w:szCs w:val="34"/>
              </w:rPr>
              <w:t>ая</w:t>
            </w:r>
            <w:r w:rsidRPr="003B5410">
              <w:rPr>
                <w:sz w:val="34"/>
                <w:szCs w:val="34"/>
              </w:rPr>
              <w:t xml:space="preserve"> промышленност</w:t>
            </w:r>
            <w:r w:rsidR="002D7512">
              <w:rPr>
                <w:sz w:val="34"/>
                <w:szCs w:val="34"/>
              </w:rPr>
              <w:t>ь</w:t>
            </w:r>
            <w:r w:rsidRPr="003B5410">
              <w:rPr>
                <w:sz w:val="34"/>
                <w:szCs w:val="34"/>
              </w:rPr>
              <w:t>)</w:t>
            </w:r>
          </w:p>
        </w:tc>
        <w:tc>
          <w:tcPr>
            <w:tcW w:w="1842" w:type="dxa"/>
            <w:vAlign w:val="center"/>
          </w:tcPr>
          <w:p w:rsidR="00AE079A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05.02.13</w:t>
            </w:r>
          </w:p>
        </w:tc>
        <w:tc>
          <w:tcPr>
            <w:tcW w:w="1701" w:type="dxa"/>
            <w:vAlign w:val="center"/>
          </w:tcPr>
          <w:p w:rsidR="00AE079A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МАПП, ТХТ</w:t>
            </w:r>
          </w:p>
        </w:tc>
      </w:tr>
      <w:tr w:rsidR="00AE079A" w:rsidRPr="003B5410" w:rsidTr="003B5410">
        <w:tc>
          <w:tcPr>
            <w:tcW w:w="5637" w:type="dxa"/>
            <w:vAlign w:val="center"/>
          </w:tcPr>
          <w:p w:rsidR="00AE079A" w:rsidRPr="003B5410" w:rsidRDefault="00FB1156" w:rsidP="00FB1156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Автоматизация и управление технологическими процессами и производствами (промышленность)</w:t>
            </w:r>
          </w:p>
        </w:tc>
        <w:tc>
          <w:tcPr>
            <w:tcW w:w="1842" w:type="dxa"/>
            <w:vAlign w:val="center"/>
          </w:tcPr>
          <w:p w:rsidR="00AE079A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05.13.06</w:t>
            </w:r>
          </w:p>
        </w:tc>
        <w:tc>
          <w:tcPr>
            <w:tcW w:w="1701" w:type="dxa"/>
            <w:vAlign w:val="center"/>
          </w:tcPr>
          <w:p w:rsidR="00FB1156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АТПП,</w:t>
            </w:r>
          </w:p>
          <w:p w:rsidR="00AE079A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ИВТ</w:t>
            </w:r>
          </w:p>
        </w:tc>
      </w:tr>
      <w:tr w:rsidR="00AE079A" w:rsidRPr="003B5410" w:rsidTr="003B5410">
        <w:tc>
          <w:tcPr>
            <w:tcW w:w="5637" w:type="dxa"/>
            <w:vAlign w:val="center"/>
          </w:tcPr>
          <w:p w:rsidR="00AE079A" w:rsidRPr="003B5410" w:rsidRDefault="00FB1156" w:rsidP="00FB1156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Технология и переработка полимеров и композитов</w:t>
            </w:r>
          </w:p>
        </w:tc>
        <w:tc>
          <w:tcPr>
            <w:tcW w:w="1842" w:type="dxa"/>
            <w:vAlign w:val="center"/>
          </w:tcPr>
          <w:p w:rsidR="00AE079A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05.17.06</w:t>
            </w:r>
          </w:p>
        </w:tc>
        <w:tc>
          <w:tcPr>
            <w:tcW w:w="1701" w:type="dxa"/>
            <w:vAlign w:val="center"/>
          </w:tcPr>
          <w:p w:rsidR="00AE079A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ХТВМС</w:t>
            </w:r>
          </w:p>
        </w:tc>
      </w:tr>
      <w:tr w:rsidR="00AE079A" w:rsidRPr="003B5410" w:rsidTr="003B5410">
        <w:tc>
          <w:tcPr>
            <w:tcW w:w="5637" w:type="dxa"/>
            <w:vAlign w:val="center"/>
          </w:tcPr>
          <w:p w:rsidR="00AE079A" w:rsidRPr="003B5410" w:rsidRDefault="00FB1156" w:rsidP="00FB1156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  <w:tc>
          <w:tcPr>
            <w:tcW w:w="1842" w:type="dxa"/>
            <w:vAlign w:val="center"/>
          </w:tcPr>
          <w:p w:rsidR="00AE079A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05.18.01</w:t>
            </w:r>
          </w:p>
        </w:tc>
        <w:tc>
          <w:tcPr>
            <w:tcW w:w="1701" w:type="dxa"/>
            <w:vAlign w:val="center"/>
          </w:tcPr>
          <w:p w:rsidR="00AE079A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ТХП,</w:t>
            </w:r>
          </w:p>
          <w:p w:rsidR="00FB1156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ТПП</w:t>
            </w:r>
          </w:p>
        </w:tc>
      </w:tr>
      <w:tr w:rsidR="00FB1156" w:rsidRPr="003B5410" w:rsidTr="003B5410">
        <w:tc>
          <w:tcPr>
            <w:tcW w:w="5637" w:type="dxa"/>
            <w:vAlign w:val="center"/>
          </w:tcPr>
          <w:p w:rsidR="00FB1156" w:rsidRPr="003B5410" w:rsidRDefault="00FB1156" w:rsidP="00FB1156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Технология мясных, молочных и рыбных продуктов и холодильных производств</w:t>
            </w:r>
          </w:p>
        </w:tc>
        <w:tc>
          <w:tcPr>
            <w:tcW w:w="1842" w:type="dxa"/>
            <w:vAlign w:val="center"/>
          </w:tcPr>
          <w:p w:rsidR="00FB1156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05.18.04</w:t>
            </w:r>
          </w:p>
        </w:tc>
        <w:tc>
          <w:tcPr>
            <w:tcW w:w="1701" w:type="dxa"/>
            <w:vAlign w:val="center"/>
          </w:tcPr>
          <w:p w:rsidR="00FB1156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ТПОПМ, ТММП</w:t>
            </w:r>
          </w:p>
        </w:tc>
      </w:tr>
      <w:tr w:rsidR="00FB1156" w:rsidRPr="003B5410" w:rsidTr="003B5410">
        <w:tc>
          <w:tcPr>
            <w:tcW w:w="5637" w:type="dxa"/>
            <w:vAlign w:val="center"/>
          </w:tcPr>
          <w:p w:rsidR="00FB1156" w:rsidRPr="003B5410" w:rsidRDefault="00FB1156" w:rsidP="00FB1156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Биотехнология пищевых продуктов и биологических активных веществ</w:t>
            </w:r>
          </w:p>
        </w:tc>
        <w:tc>
          <w:tcPr>
            <w:tcW w:w="1842" w:type="dxa"/>
            <w:vAlign w:val="center"/>
          </w:tcPr>
          <w:p w:rsidR="00FB1156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05.18.07</w:t>
            </w:r>
          </w:p>
        </w:tc>
        <w:tc>
          <w:tcPr>
            <w:tcW w:w="1701" w:type="dxa"/>
            <w:vAlign w:val="center"/>
          </w:tcPr>
          <w:p w:rsidR="00FB1156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ТПП</w:t>
            </w:r>
          </w:p>
        </w:tc>
      </w:tr>
      <w:tr w:rsidR="00FB1156" w:rsidRPr="003B5410" w:rsidTr="003B5410">
        <w:tc>
          <w:tcPr>
            <w:tcW w:w="5637" w:type="dxa"/>
            <w:vAlign w:val="center"/>
          </w:tcPr>
          <w:p w:rsidR="00FB1156" w:rsidRPr="003B5410" w:rsidRDefault="00FB1156" w:rsidP="00FB1156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Процессы и аппараты пищевых производств</w:t>
            </w:r>
          </w:p>
        </w:tc>
        <w:tc>
          <w:tcPr>
            <w:tcW w:w="1842" w:type="dxa"/>
            <w:vAlign w:val="center"/>
          </w:tcPr>
          <w:p w:rsidR="00FB1156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05.18.12</w:t>
            </w:r>
          </w:p>
        </w:tc>
        <w:tc>
          <w:tcPr>
            <w:tcW w:w="1701" w:type="dxa"/>
            <w:vAlign w:val="center"/>
          </w:tcPr>
          <w:p w:rsidR="00FB1156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МАПП, ТХТ</w:t>
            </w:r>
          </w:p>
        </w:tc>
      </w:tr>
      <w:tr w:rsidR="00FB1156" w:rsidRPr="003B5410" w:rsidTr="003B5410">
        <w:tc>
          <w:tcPr>
            <w:tcW w:w="5637" w:type="dxa"/>
            <w:vAlign w:val="center"/>
          </w:tcPr>
          <w:p w:rsidR="00FB1156" w:rsidRPr="003B5410" w:rsidRDefault="00FB1156" w:rsidP="00FB1156">
            <w:pPr>
              <w:ind w:firstLine="0"/>
              <w:rPr>
                <w:sz w:val="34"/>
                <w:szCs w:val="34"/>
              </w:rPr>
            </w:pPr>
            <w:bookmarkStart w:id="0" w:name="_GoBack"/>
            <w:r w:rsidRPr="003B5410">
              <w:rPr>
                <w:sz w:val="34"/>
                <w:szCs w:val="34"/>
              </w:rPr>
              <w:t>Технология и товароведение пищевых продуктов, продуктов функционального и специализированного назначения и общественного питания</w:t>
            </w:r>
            <w:bookmarkEnd w:id="0"/>
          </w:p>
        </w:tc>
        <w:tc>
          <w:tcPr>
            <w:tcW w:w="1842" w:type="dxa"/>
            <w:vAlign w:val="center"/>
          </w:tcPr>
          <w:p w:rsidR="00FB1156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05.18.15</w:t>
            </w:r>
          </w:p>
        </w:tc>
        <w:tc>
          <w:tcPr>
            <w:tcW w:w="1701" w:type="dxa"/>
            <w:vAlign w:val="center"/>
          </w:tcPr>
          <w:p w:rsidR="00FB1156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ТПОПМ, ТОТ</w:t>
            </w:r>
          </w:p>
        </w:tc>
      </w:tr>
      <w:tr w:rsidR="00FB1156" w:rsidRPr="003B5410" w:rsidTr="003B5410">
        <w:tc>
          <w:tcPr>
            <w:tcW w:w="5637" w:type="dxa"/>
            <w:vAlign w:val="center"/>
          </w:tcPr>
          <w:p w:rsidR="00FB1156" w:rsidRPr="003B5410" w:rsidRDefault="00FB1156" w:rsidP="00FB1156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Экономика и управление народным хозяйством</w:t>
            </w:r>
          </w:p>
        </w:tc>
        <w:tc>
          <w:tcPr>
            <w:tcW w:w="1842" w:type="dxa"/>
            <w:vAlign w:val="center"/>
          </w:tcPr>
          <w:p w:rsidR="00FB1156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08.00.05</w:t>
            </w:r>
          </w:p>
        </w:tc>
        <w:tc>
          <w:tcPr>
            <w:tcW w:w="1701" w:type="dxa"/>
            <w:vAlign w:val="center"/>
          </w:tcPr>
          <w:p w:rsidR="00FB1156" w:rsidRPr="003B5410" w:rsidRDefault="00FB1156" w:rsidP="00FB1156">
            <w:pPr>
              <w:ind w:firstLine="0"/>
              <w:jc w:val="center"/>
              <w:rPr>
                <w:sz w:val="34"/>
                <w:szCs w:val="34"/>
              </w:rPr>
            </w:pPr>
            <w:proofErr w:type="spellStart"/>
            <w:r w:rsidRPr="003B5410">
              <w:rPr>
                <w:sz w:val="34"/>
                <w:szCs w:val="34"/>
              </w:rPr>
              <w:t>ЭиОП</w:t>
            </w:r>
            <w:proofErr w:type="spellEnd"/>
            <w:r w:rsidRPr="003B5410">
              <w:rPr>
                <w:sz w:val="34"/>
                <w:szCs w:val="34"/>
              </w:rPr>
              <w:t xml:space="preserve">, </w:t>
            </w:r>
            <w:proofErr w:type="spellStart"/>
            <w:r w:rsidRPr="003B5410">
              <w:rPr>
                <w:sz w:val="34"/>
                <w:szCs w:val="34"/>
              </w:rPr>
              <w:t>БУАиА</w:t>
            </w:r>
            <w:proofErr w:type="spellEnd"/>
          </w:p>
        </w:tc>
      </w:tr>
    </w:tbl>
    <w:p w:rsidR="00AE079A" w:rsidRDefault="00AE079A" w:rsidP="00AE079A">
      <w:pPr>
        <w:jc w:val="center"/>
      </w:pPr>
    </w:p>
    <w:p w:rsidR="00F5630F" w:rsidRDefault="00F5630F" w:rsidP="00AE079A">
      <w:pPr>
        <w:jc w:val="center"/>
      </w:pPr>
    </w:p>
    <w:p w:rsidR="00F5630F" w:rsidRPr="00FB1156" w:rsidRDefault="00F5630F" w:rsidP="00F5630F">
      <w:pPr>
        <w:jc w:val="center"/>
        <w:rPr>
          <w:b/>
          <w:sz w:val="32"/>
          <w:szCs w:val="32"/>
        </w:rPr>
      </w:pPr>
      <w:r w:rsidRPr="00FB1156">
        <w:rPr>
          <w:b/>
          <w:sz w:val="32"/>
          <w:szCs w:val="32"/>
        </w:rPr>
        <w:lastRenderedPageBreak/>
        <w:t xml:space="preserve">СПЕЦИАЛЬНОСТИ </w:t>
      </w:r>
      <w:r>
        <w:rPr>
          <w:b/>
          <w:sz w:val="32"/>
          <w:szCs w:val="32"/>
        </w:rPr>
        <w:t>ДОКТОРАНТУРЫ</w:t>
      </w:r>
    </w:p>
    <w:p w:rsidR="00F5630F" w:rsidRPr="00FB1156" w:rsidRDefault="00F5630F" w:rsidP="00F5630F">
      <w:pPr>
        <w:jc w:val="center"/>
        <w:rPr>
          <w:sz w:val="32"/>
          <w:szCs w:val="32"/>
        </w:rPr>
      </w:pPr>
      <w:r w:rsidRPr="00FB1156">
        <w:rPr>
          <w:sz w:val="32"/>
          <w:szCs w:val="32"/>
        </w:rPr>
        <w:t>учреждения образования «Могилевский государственный университет продовольствия»</w:t>
      </w:r>
    </w:p>
    <w:p w:rsidR="00F5630F" w:rsidRDefault="00F5630F" w:rsidP="00F5630F">
      <w:pPr>
        <w:jc w:val="center"/>
      </w:pPr>
    </w:p>
    <w:tbl>
      <w:tblPr>
        <w:tblStyle w:val="a3"/>
        <w:tblW w:w="9180" w:type="dxa"/>
        <w:tblLook w:val="04A0"/>
      </w:tblPr>
      <w:tblGrid>
        <w:gridCol w:w="5637"/>
        <w:gridCol w:w="1842"/>
        <w:gridCol w:w="1701"/>
      </w:tblGrid>
      <w:tr w:rsidR="00F5630F" w:rsidRPr="003B5410" w:rsidTr="00A933AF">
        <w:trPr>
          <w:trHeight w:val="547"/>
        </w:trPr>
        <w:tc>
          <w:tcPr>
            <w:tcW w:w="5637" w:type="dxa"/>
            <w:vAlign w:val="center"/>
          </w:tcPr>
          <w:p w:rsidR="00F5630F" w:rsidRPr="003B5410" w:rsidRDefault="00F5630F" w:rsidP="00A933AF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Наименование специальности</w:t>
            </w:r>
          </w:p>
        </w:tc>
        <w:tc>
          <w:tcPr>
            <w:tcW w:w="1842" w:type="dxa"/>
            <w:vAlign w:val="center"/>
          </w:tcPr>
          <w:p w:rsidR="00F5630F" w:rsidRPr="003B5410" w:rsidRDefault="00F5630F" w:rsidP="00A933AF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Шифр</w:t>
            </w:r>
          </w:p>
        </w:tc>
        <w:tc>
          <w:tcPr>
            <w:tcW w:w="1701" w:type="dxa"/>
            <w:vAlign w:val="center"/>
          </w:tcPr>
          <w:p w:rsidR="00F5630F" w:rsidRPr="003B5410" w:rsidRDefault="00F5630F" w:rsidP="00A933AF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Кафедра</w:t>
            </w:r>
          </w:p>
        </w:tc>
      </w:tr>
      <w:tr w:rsidR="00F5630F" w:rsidRPr="003B5410" w:rsidTr="00A933AF">
        <w:tc>
          <w:tcPr>
            <w:tcW w:w="5637" w:type="dxa"/>
            <w:vAlign w:val="center"/>
          </w:tcPr>
          <w:p w:rsidR="00F5630F" w:rsidRPr="003B5410" w:rsidRDefault="00F5630F" w:rsidP="00A933AF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Технология обработки, хранения и переработки злаковых, бобовых культур, крупяных продуктов, плодоовощной продукции и виноградарства</w:t>
            </w:r>
          </w:p>
        </w:tc>
        <w:tc>
          <w:tcPr>
            <w:tcW w:w="1842" w:type="dxa"/>
            <w:vAlign w:val="center"/>
          </w:tcPr>
          <w:p w:rsidR="00F5630F" w:rsidRPr="003B5410" w:rsidRDefault="00F5630F" w:rsidP="00A933AF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05.18.01</w:t>
            </w:r>
          </w:p>
        </w:tc>
        <w:tc>
          <w:tcPr>
            <w:tcW w:w="1701" w:type="dxa"/>
            <w:vAlign w:val="center"/>
          </w:tcPr>
          <w:p w:rsidR="00F5630F" w:rsidRPr="003B5410" w:rsidRDefault="00F5630F" w:rsidP="00A933AF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ТХП,</w:t>
            </w:r>
          </w:p>
          <w:p w:rsidR="00F5630F" w:rsidRPr="003B5410" w:rsidRDefault="00F5630F" w:rsidP="00A933AF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ТПП</w:t>
            </w:r>
          </w:p>
        </w:tc>
      </w:tr>
      <w:tr w:rsidR="00F5630F" w:rsidRPr="003B5410" w:rsidTr="00A933AF">
        <w:tc>
          <w:tcPr>
            <w:tcW w:w="5637" w:type="dxa"/>
            <w:vAlign w:val="center"/>
          </w:tcPr>
          <w:p w:rsidR="00F5630F" w:rsidRPr="003B5410" w:rsidRDefault="00F5630F" w:rsidP="00A933AF">
            <w:pPr>
              <w:ind w:firstLine="0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Процессы и аппараты пищевых производств</w:t>
            </w:r>
          </w:p>
        </w:tc>
        <w:tc>
          <w:tcPr>
            <w:tcW w:w="1842" w:type="dxa"/>
            <w:vAlign w:val="center"/>
          </w:tcPr>
          <w:p w:rsidR="00F5630F" w:rsidRPr="003B5410" w:rsidRDefault="00F5630F" w:rsidP="00A933AF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05.18.12</w:t>
            </w:r>
          </w:p>
        </w:tc>
        <w:tc>
          <w:tcPr>
            <w:tcW w:w="1701" w:type="dxa"/>
            <w:vAlign w:val="center"/>
          </w:tcPr>
          <w:p w:rsidR="00F5630F" w:rsidRPr="003B5410" w:rsidRDefault="00F5630F" w:rsidP="00A933AF">
            <w:pPr>
              <w:ind w:firstLine="0"/>
              <w:jc w:val="center"/>
              <w:rPr>
                <w:sz w:val="34"/>
                <w:szCs w:val="34"/>
              </w:rPr>
            </w:pPr>
            <w:r w:rsidRPr="003B5410">
              <w:rPr>
                <w:sz w:val="34"/>
                <w:szCs w:val="34"/>
              </w:rPr>
              <w:t>МАПП, ТХТ</w:t>
            </w:r>
          </w:p>
        </w:tc>
      </w:tr>
    </w:tbl>
    <w:p w:rsidR="00F5630F" w:rsidRDefault="00F5630F" w:rsidP="00F5630F">
      <w:pPr>
        <w:jc w:val="center"/>
      </w:pPr>
    </w:p>
    <w:p w:rsidR="00F5630F" w:rsidRDefault="00F5630F" w:rsidP="00AE079A">
      <w:pPr>
        <w:jc w:val="center"/>
      </w:pPr>
    </w:p>
    <w:sectPr w:rsidR="00F5630F" w:rsidSect="00801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9"/>
  <w:proofState w:spelling="clean" w:grammar="clean"/>
  <w:defaultTabStop w:val="708"/>
  <w:characterSpacingControl w:val="doNotCompress"/>
  <w:compat/>
  <w:rsids>
    <w:rsidRoot w:val="00AE079A"/>
    <w:rsid w:val="000039B3"/>
    <w:rsid w:val="0001735A"/>
    <w:rsid w:val="00033FF3"/>
    <w:rsid w:val="0004536C"/>
    <w:rsid w:val="000624DA"/>
    <w:rsid w:val="00082B70"/>
    <w:rsid w:val="000938B0"/>
    <w:rsid w:val="000A39CF"/>
    <w:rsid w:val="000A4E40"/>
    <w:rsid w:val="000B2ECD"/>
    <w:rsid w:val="000B6AE3"/>
    <w:rsid w:val="000C1DDF"/>
    <w:rsid w:val="000C4689"/>
    <w:rsid w:val="000C5DEC"/>
    <w:rsid w:val="000D68FB"/>
    <w:rsid w:val="000D7B4A"/>
    <w:rsid w:val="000E2CEF"/>
    <w:rsid w:val="0013005F"/>
    <w:rsid w:val="00134086"/>
    <w:rsid w:val="0014648E"/>
    <w:rsid w:val="001505E1"/>
    <w:rsid w:val="00152A23"/>
    <w:rsid w:val="001624BB"/>
    <w:rsid w:val="00183A57"/>
    <w:rsid w:val="00185E2A"/>
    <w:rsid w:val="00186C75"/>
    <w:rsid w:val="00186ED3"/>
    <w:rsid w:val="001A5138"/>
    <w:rsid w:val="001B6D4A"/>
    <w:rsid w:val="001C587A"/>
    <w:rsid w:val="001C7131"/>
    <w:rsid w:val="001F13D9"/>
    <w:rsid w:val="001F734F"/>
    <w:rsid w:val="001F79B1"/>
    <w:rsid w:val="00200DF3"/>
    <w:rsid w:val="002142C8"/>
    <w:rsid w:val="00223B25"/>
    <w:rsid w:val="002331B1"/>
    <w:rsid w:val="002342D6"/>
    <w:rsid w:val="00234FBB"/>
    <w:rsid w:val="00240CA3"/>
    <w:rsid w:val="00245BF9"/>
    <w:rsid w:val="0025201A"/>
    <w:rsid w:val="00252866"/>
    <w:rsid w:val="0025370B"/>
    <w:rsid w:val="00262160"/>
    <w:rsid w:val="00265A0C"/>
    <w:rsid w:val="00267F3E"/>
    <w:rsid w:val="00272013"/>
    <w:rsid w:val="00273E24"/>
    <w:rsid w:val="002A46EA"/>
    <w:rsid w:val="002B3FEC"/>
    <w:rsid w:val="002B750A"/>
    <w:rsid w:val="002C7106"/>
    <w:rsid w:val="002D7512"/>
    <w:rsid w:val="002F6BA7"/>
    <w:rsid w:val="00312253"/>
    <w:rsid w:val="003142E5"/>
    <w:rsid w:val="003157A2"/>
    <w:rsid w:val="003307CA"/>
    <w:rsid w:val="00334F2E"/>
    <w:rsid w:val="003360E9"/>
    <w:rsid w:val="003558D4"/>
    <w:rsid w:val="00360406"/>
    <w:rsid w:val="00362332"/>
    <w:rsid w:val="003624A3"/>
    <w:rsid w:val="0036276A"/>
    <w:rsid w:val="00370192"/>
    <w:rsid w:val="003708F5"/>
    <w:rsid w:val="00377ADB"/>
    <w:rsid w:val="003854C5"/>
    <w:rsid w:val="00386101"/>
    <w:rsid w:val="00397C01"/>
    <w:rsid w:val="003A6F16"/>
    <w:rsid w:val="003B5410"/>
    <w:rsid w:val="003C6C36"/>
    <w:rsid w:val="003D13DB"/>
    <w:rsid w:val="003D42E3"/>
    <w:rsid w:val="003D5BEC"/>
    <w:rsid w:val="003F21C4"/>
    <w:rsid w:val="00401601"/>
    <w:rsid w:val="0040714C"/>
    <w:rsid w:val="00412C25"/>
    <w:rsid w:val="00412DFE"/>
    <w:rsid w:val="00414DD8"/>
    <w:rsid w:val="004154BE"/>
    <w:rsid w:val="00415E9A"/>
    <w:rsid w:val="00422A67"/>
    <w:rsid w:val="00424209"/>
    <w:rsid w:val="0043594E"/>
    <w:rsid w:val="004439F2"/>
    <w:rsid w:val="0044574A"/>
    <w:rsid w:val="00454745"/>
    <w:rsid w:val="00454F24"/>
    <w:rsid w:val="00467737"/>
    <w:rsid w:val="0047130F"/>
    <w:rsid w:val="004720B7"/>
    <w:rsid w:val="00472689"/>
    <w:rsid w:val="00491734"/>
    <w:rsid w:val="004A33D9"/>
    <w:rsid w:val="004A6ED3"/>
    <w:rsid w:val="004B3A3C"/>
    <w:rsid w:val="004B4606"/>
    <w:rsid w:val="004D356E"/>
    <w:rsid w:val="004E2196"/>
    <w:rsid w:val="004E4015"/>
    <w:rsid w:val="004F42DB"/>
    <w:rsid w:val="00505AF5"/>
    <w:rsid w:val="0051394D"/>
    <w:rsid w:val="005144B2"/>
    <w:rsid w:val="005329C1"/>
    <w:rsid w:val="005369CC"/>
    <w:rsid w:val="005423A6"/>
    <w:rsid w:val="005432FA"/>
    <w:rsid w:val="00554924"/>
    <w:rsid w:val="00554FB2"/>
    <w:rsid w:val="00556C33"/>
    <w:rsid w:val="005640B5"/>
    <w:rsid w:val="00594F3F"/>
    <w:rsid w:val="005B1938"/>
    <w:rsid w:val="005B25E8"/>
    <w:rsid w:val="005B509B"/>
    <w:rsid w:val="005D37A8"/>
    <w:rsid w:val="006007F0"/>
    <w:rsid w:val="00612573"/>
    <w:rsid w:val="00615571"/>
    <w:rsid w:val="00617B72"/>
    <w:rsid w:val="00636B4A"/>
    <w:rsid w:val="00641735"/>
    <w:rsid w:val="006542D2"/>
    <w:rsid w:val="006622F5"/>
    <w:rsid w:val="006658EB"/>
    <w:rsid w:val="00671CAA"/>
    <w:rsid w:val="00686AC2"/>
    <w:rsid w:val="006A57DE"/>
    <w:rsid w:val="006B0A1A"/>
    <w:rsid w:val="006B7476"/>
    <w:rsid w:val="006C47D4"/>
    <w:rsid w:val="006E4FCF"/>
    <w:rsid w:val="006E7BE5"/>
    <w:rsid w:val="006F31A0"/>
    <w:rsid w:val="006F3380"/>
    <w:rsid w:val="007102E9"/>
    <w:rsid w:val="00715F3E"/>
    <w:rsid w:val="00724EC3"/>
    <w:rsid w:val="007275A8"/>
    <w:rsid w:val="00730299"/>
    <w:rsid w:val="00765493"/>
    <w:rsid w:val="00770D09"/>
    <w:rsid w:val="00780700"/>
    <w:rsid w:val="007831E8"/>
    <w:rsid w:val="00786D34"/>
    <w:rsid w:val="00792302"/>
    <w:rsid w:val="00794F15"/>
    <w:rsid w:val="007B08F2"/>
    <w:rsid w:val="007D7AF5"/>
    <w:rsid w:val="007F756A"/>
    <w:rsid w:val="00801C2C"/>
    <w:rsid w:val="00804442"/>
    <w:rsid w:val="008228A5"/>
    <w:rsid w:val="0083135B"/>
    <w:rsid w:val="0084321D"/>
    <w:rsid w:val="008441DE"/>
    <w:rsid w:val="0084426F"/>
    <w:rsid w:val="008468CA"/>
    <w:rsid w:val="008815C3"/>
    <w:rsid w:val="00881A14"/>
    <w:rsid w:val="008866AA"/>
    <w:rsid w:val="00894C60"/>
    <w:rsid w:val="008A1A52"/>
    <w:rsid w:val="008B1263"/>
    <w:rsid w:val="008D2977"/>
    <w:rsid w:val="008E0507"/>
    <w:rsid w:val="008F2CC5"/>
    <w:rsid w:val="00913A91"/>
    <w:rsid w:val="00923906"/>
    <w:rsid w:val="00941AF8"/>
    <w:rsid w:val="00942ACB"/>
    <w:rsid w:val="009479F7"/>
    <w:rsid w:val="0095617D"/>
    <w:rsid w:val="00962B52"/>
    <w:rsid w:val="00971190"/>
    <w:rsid w:val="00974732"/>
    <w:rsid w:val="00983520"/>
    <w:rsid w:val="0098587D"/>
    <w:rsid w:val="00995A39"/>
    <w:rsid w:val="0099661A"/>
    <w:rsid w:val="00996EC3"/>
    <w:rsid w:val="009A6854"/>
    <w:rsid w:val="009B137F"/>
    <w:rsid w:val="009B237B"/>
    <w:rsid w:val="009B463B"/>
    <w:rsid w:val="009C13F4"/>
    <w:rsid w:val="009D4447"/>
    <w:rsid w:val="009D796C"/>
    <w:rsid w:val="009E1DD0"/>
    <w:rsid w:val="009E4715"/>
    <w:rsid w:val="009F6A6F"/>
    <w:rsid w:val="009F6B10"/>
    <w:rsid w:val="00A019D5"/>
    <w:rsid w:val="00A23B56"/>
    <w:rsid w:val="00A303D4"/>
    <w:rsid w:val="00A31DFF"/>
    <w:rsid w:val="00A57269"/>
    <w:rsid w:val="00A71733"/>
    <w:rsid w:val="00A742DA"/>
    <w:rsid w:val="00A776FB"/>
    <w:rsid w:val="00A92072"/>
    <w:rsid w:val="00A96104"/>
    <w:rsid w:val="00A97E44"/>
    <w:rsid w:val="00AE079A"/>
    <w:rsid w:val="00B22F02"/>
    <w:rsid w:val="00B24BDC"/>
    <w:rsid w:val="00B264F5"/>
    <w:rsid w:val="00B2733A"/>
    <w:rsid w:val="00B27494"/>
    <w:rsid w:val="00B37220"/>
    <w:rsid w:val="00B40A76"/>
    <w:rsid w:val="00B55E8B"/>
    <w:rsid w:val="00B60A79"/>
    <w:rsid w:val="00B73D41"/>
    <w:rsid w:val="00B91582"/>
    <w:rsid w:val="00B91A53"/>
    <w:rsid w:val="00BA081C"/>
    <w:rsid w:val="00BA2DEE"/>
    <w:rsid w:val="00BB6446"/>
    <w:rsid w:val="00BC57FA"/>
    <w:rsid w:val="00BE7608"/>
    <w:rsid w:val="00C1116C"/>
    <w:rsid w:val="00C21D68"/>
    <w:rsid w:val="00C24184"/>
    <w:rsid w:val="00C25F55"/>
    <w:rsid w:val="00C26609"/>
    <w:rsid w:val="00C276D9"/>
    <w:rsid w:val="00C3439B"/>
    <w:rsid w:val="00C47094"/>
    <w:rsid w:val="00C50041"/>
    <w:rsid w:val="00C524C6"/>
    <w:rsid w:val="00C53DEC"/>
    <w:rsid w:val="00C54073"/>
    <w:rsid w:val="00C6253E"/>
    <w:rsid w:val="00C64609"/>
    <w:rsid w:val="00C71DF2"/>
    <w:rsid w:val="00C751FF"/>
    <w:rsid w:val="00C8151B"/>
    <w:rsid w:val="00C81A06"/>
    <w:rsid w:val="00C843E1"/>
    <w:rsid w:val="00C965E9"/>
    <w:rsid w:val="00CA38DA"/>
    <w:rsid w:val="00CB56AC"/>
    <w:rsid w:val="00CC04C2"/>
    <w:rsid w:val="00CC5951"/>
    <w:rsid w:val="00CD23DA"/>
    <w:rsid w:val="00CD28E9"/>
    <w:rsid w:val="00CE4E1E"/>
    <w:rsid w:val="00CF212C"/>
    <w:rsid w:val="00CF2FF3"/>
    <w:rsid w:val="00D11B77"/>
    <w:rsid w:val="00D14D9D"/>
    <w:rsid w:val="00D20984"/>
    <w:rsid w:val="00D20A77"/>
    <w:rsid w:val="00D4155F"/>
    <w:rsid w:val="00D47971"/>
    <w:rsid w:val="00D704BB"/>
    <w:rsid w:val="00D83761"/>
    <w:rsid w:val="00DA015E"/>
    <w:rsid w:val="00DA044C"/>
    <w:rsid w:val="00DA5275"/>
    <w:rsid w:val="00DC308D"/>
    <w:rsid w:val="00DD2641"/>
    <w:rsid w:val="00DD504F"/>
    <w:rsid w:val="00DF595C"/>
    <w:rsid w:val="00E01E9C"/>
    <w:rsid w:val="00E02B96"/>
    <w:rsid w:val="00E1010C"/>
    <w:rsid w:val="00E16D45"/>
    <w:rsid w:val="00E17BD8"/>
    <w:rsid w:val="00E34074"/>
    <w:rsid w:val="00E368A7"/>
    <w:rsid w:val="00E45B12"/>
    <w:rsid w:val="00E46D1D"/>
    <w:rsid w:val="00E51684"/>
    <w:rsid w:val="00E54497"/>
    <w:rsid w:val="00E57F8C"/>
    <w:rsid w:val="00E64F51"/>
    <w:rsid w:val="00E71F74"/>
    <w:rsid w:val="00E759BC"/>
    <w:rsid w:val="00E86B40"/>
    <w:rsid w:val="00EA0CD0"/>
    <w:rsid w:val="00EA3FDE"/>
    <w:rsid w:val="00EA4562"/>
    <w:rsid w:val="00EA6AE6"/>
    <w:rsid w:val="00EB37BE"/>
    <w:rsid w:val="00EB6FBB"/>
    <w:rsid w:val="00EB7D87"/>
    <w:rsid w:val="00ED5E4D"/>
    <w:rsid w:val="00EF7EFF"/>
    <w:rsid w:val="00F00AA1"/>
    <w:rsid w:val="00F01003"/>
    <w:rsid w:val="00F05078"/>
    <w:rsid w:val="00F12575"/>
    <w:rsid w:val="00F15DC7"/>
    <w:rsid w:val="00F24556"/>
    <w:rsid w:val="00F343D7"/>
    <w:rsid w:val="00F41955"/>
    <w:rsid w:val="00F41BFD"/>
    <w:rsid w:val="00F4563B"/>
    <w:rsid w:val="00F55292"/>
    <w:rsid w:val="00F5630F"/>
    <w:rsid w:val="00F72385"/>
    <w:rsid w:val="00F74E11"/>
    <w:rsid w:val="00F80ECC"/>
    <w:rsid w:val="00F81C29"/>
    <w:rsid w:val="00F84410"/>
    <w:rsid w:val="00F92B11"/>
    <w:rsid w:val="00F97BDA"/>
    <w:rsid w:val="00FA3F83"/>
    <w:rsid w:val="00FA48FF"/>
    <w:rsid w:val="00FA4A63"/>
    <w:rsid w:val="00FA7225"/>
    <w:rsid w:val="00FB0C6E"/>
    <w:rsid w:val="00FB1156"/>
    <w:rsid w:val="00FB69EA"/>
    <w:rsid w:val="00FE5A50"/>
    <w:rsid w:val="00FF37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C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07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2016-09-09T13:24:00Z</dcterms:created>
  <dcterms:modified xsi:type="dcterms:W3CDTF">2016-09-09T13:24:00Z</dcterms:modified>
</cp:coreProperties>
</file>