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707"/>
        <w:tblW w:w="10456" w:type="dxa"/>
        <w:tblLayout w:type="fixed"/>
        <w:tblLook w:val="04A0" w:firstRow="1" w:lastRow="0" w:firstColumn="1" w:lastColumn="0" w:noHBand="0" w:noVBand="1"/>
      </w:tblPr>
      <w:tblGrid>
        <w:gridCol w:w="595"/>
        <w:gridCol w:w="4758"/>
        <w:gridCol w:w="851"/>
        <w:gridCol w:w="1134"/>
        <w:gridCol w:w="992"/>
        <w:gridCol w:w="1134"/>
        <w:gridCol w:w="957"/>
        <w:gridCol w:w="35"/>
      </w:tblGrid>
      <w:tr w:rsidR="002715E2" w:rsidRPr="006840C8" w:rsidTr="005C5D68">
        <w:trPr>
          <w:trHeight w:val="341"/>
        </w:trPr>
        <w:tc>
          <w:tcPr>
            <w:tcW w:w="1045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7123" w:rsidRDefault="00797123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33D4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Информация о наличии свободных мест по специальностям и курсам дневной формы получения образования </w:t>
            </w:r>
          </w:p>
          <w:p w:rsidR="0063408A" w:rsidRPr="006840C8" w:rsidRDefault="0063408A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2715E2" w:rsidRPr="006840C8" w:rsidTr="005C5D68">
        <w:trPr>
          <w:trHeight w:val="341"/>
        </w:trPr>
        <w:tc>
          <w:tcPr>
            <w:tcW w:w="595" w:type="dxa"/>
            <w:vMerge w:val="restart"/>
            <w:tcBorders>
              <w:top w:val="single" w:sz="4" w:space="0" w:color="auto"/>
            </w:tcBorders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№ </w:t>
            </w:r>
            <w:proofErr w:type="gramStart"/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п</w:t>
            </w:r>
            <w:proofErr w:type="gramEnd"/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/п</w:t>
            </w:r>
          </w:p>
        </w:tc>
        <w:tc>
          <w:tcPr>
            <w:tcW w:w="4758" w:type="dxa"/>
            <w:vMerge w:val="restart"/>
            <w:tcBorders>
              <w:top w:val="single" w:sz="4" w:space="0" w:color="auto"/>
            </w:tcBorders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специальности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Курс</w:t>
            </w:r>
          </w:p>
        </w:tc>
        <w:tc>
          <w:tcPr>
            <w:tcW w:w="2126" w:type="dxa"/>
            <w:gridSpan w:val="2"/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Количество свободных мест</w:t>
            </w:r>
          </w:p>
        </w:tc>
        <w:tc>
          <w:tcPr>
            <w:tcW w:w="2126" w:type="dxa"/>
            <w:gridSpan w:val="3"/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Количество поданных заявлений</w:t>
            </w:r>
          </w:p>
        </w:tc>
      </w:tr>
      <w:tr w:rsidR="002715E2" w:rsidRPr="006840C8" w:rsidTr="005C5D68">
        <w:trPr>
          <w:trHeight w:val="498"/>
        </w:trPr>
        <w:tc>
          <w:tcPr>
            <w:tcW w:w="595" w:type="dxa"/>
            <w:vMerge/>
            <w:tcBorders>
              <w:bottom w:val="single" w:sz="4" w:space="0" w:color="auto"/>
            </w:tcBorders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4758" w:type="dxa"/>
            <w:vMerge/>
            <w:tcBorders>
              <w:bottom w:val="single" w:sz="4" w:space="0" w:color="auto"/>
            </w:tcBorders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851" w:type="dxa"/>
            <w:vMerge/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бюджет</w:t>
            </w:r>
          </w:p>
        </w:tc>
        <w:tc>
          <w:tcPr>
            <w:tcW w:w="992" w:type="dxa"/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платно</w:t>
            </w:r>
          </w:p>
        </w:tc>
        <w:tc>
          <w:tcPr>
            <w:tcW w:w="1134" w:type="dxa"/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:rsidR="002715E2" w:rsidRPr="006840C8" w:rsidRDefault="002715E2" w:rsidP="00766D3E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b/>
                <w:sz w:val="23"/>
                <w:szCs w:val="23"/>
              </w:rPr>
              <w:t>платно</w:t>
            </w:r>
          </w:p>
        </w:tc>
      </w:tr>
      <w:tr w:rsidR="005067B3" w:rsidRPr="006840C8" w:rsidTr="005C5D68">
        <w:tc>
          <w:tcPr>
            <w:tcW w:w="595" w:type="dxa"/>
            <w:vMerge w:val="restart"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4758" w:type="dxa"/>
            <w:vMerge w:val="restart"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1F057E">
              <w:rPr>
                <w:rFonts w:ascii="Times New Roman" w:hAnsi="Times New Roman" w:cs="Times New Roman"/>
                <w:sz w:val="25"/>
                <w:szCs w:val="25"/>
              </w:rPr>
              <w:t>6-05-0411-01 Бухгалтерский учет, анализ и аудит</w:t>
            </w:r>
          </w:p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tcBorders>
              <w:bottom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tcBorders>
              <w:top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tcBorders>
              <w:bottom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tcBorders>
              <w:bottom w:val="single" w:sz="4" w:space="0" w:color="auto"/>
            </w:tcBorders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0209D7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06558C" w:rsidTr="005C5D68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47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1F057E">
              <w:rPr>
                <w:rFonts w:ascii="Times New Roman" w:hAnsi="Times New Roman" w:cs="Times New Roman"/>
                <w:sz w:val="25"/>
                <w:szCs w:val="25"/>
              </w:rPr>
              <w:t>6-05-0413-02 Товароведение</w:t>
            </w: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92" w:type="dxa"/>
            <w:vAlign w:val="center"/>
          </w:tcPr>
          <w:p w:rsidR="005067B3" w:rsidRPr="000209D7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06558C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 w:val="restart"/>
            <w:tcBorders>
              <w:top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4758" w:type="dxa"/>
            <w:vMerge w:val="restart"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1F057E">
              <w:rPr>
                <w:rFonts w:ascii="Times New Roman" w:hAnsi="Times New Roman" w:cs="Times New Roman"/>
                <w:sz w:val="25"/>
                <w:szCs w:val="25"/>
              </w:rPr>
              <w:t>6-05-0718-01 Инженерная экономика</w:t>
            </w:r>
          </w:p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rPr>
          <w:trHeight w:val="210"/>
        </w:trPr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rPr>
          <w:trHeight w:val="210"/>
        </w:trPr>
        <w:tc>
          <w:tcPr>
            <w:tcW w:w="595" w:type="dxa"/>
            <w:vMerge/>
            <w:tcBorders>
              <w:bottom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tcBorders>
              <w:bottom w:val="single" w:sz="4" w:space="0" w:color="auto"/>
            </w:tcBorders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 w:val="restart"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4758" w:type="dxa"/>
            <w:vMerge w:val="restart"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1F057E">
              <w:rPr>
                <w:rFonts w:ascii="Times New Roman" w:hAnsi="Times New Roman" w:cs="Times New Roman"/>
                <w:sz w:val="25"/>
                <w:szCs w:val="25"/>
              </w:rPr>
              <w:t>6-05-1013-04 Технология индустрии гостеприимства</w:t>
            </w: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tcBorders>
              <w:bottom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88388C" w:rsidTr="005C5D68">
        <w:trPr>
          <w:trHeight w:val="248"/>
        </w:trPr>
        <w:tc>
          <w:tcPr>
            <w:tcW w:w="595" w:type="dxa"/>
            <w:tcBorders>
              <w:bottom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4758" w:type="dxa"/>
            <w:tcBorders>
              <w:bottom w:val="single" w:sz="4" w:space="0" w:color="auto"/>
            </w:tcBorders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6-05-0521-02 </w:t>
            </w:r>
            <w:r w:rsidRPr="0088388C">
              <w:rPr>
                <w:rFonts w:ascii="Times New Roman" w:hAnsi="Times New Roman" w:cs="Times New Roman"/>
                <w:sz w:val="23"/>
                <w:szCs w:val="23"/>
              </w:rPr>
              <w:t>Экологическая безопасность</w:t>
            </w:r>
          </w:p>
        </w:tc>
        <w:tc>
          <w:tcPr>
            <w:tcW w:w="851" w:type="dxa"/>
            <w:vAlign w:val="center"/>
          </w:tcPr>
          <w:p w:rsidR="005067B3" w:rsidRPr="0088388C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8388C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88388C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88388C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88388C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 w:val="restart"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bookmarkStart w:id="0" w:name="_GoBack"/>
            <w:bookmarkEnd w:id="0"/>
          </w:p>
        </w:tc>
        <w:tc>
          <w:tcPr>
            <w:tcW w:w="4758" w:type="dxa"/>
            <w:vMerge w:val="restart"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6-05-0521-02 Природоохранная деятельность</w:t>
            </w: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tcBorders>
              <w:bottom w:val="single" w:sz="4" w:space="0" w:color="auto"/>
            </w:tcBorders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tcBorders>
              <w:top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47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6-05-0714-04 Технологические машины и оборудование</w:t>
            </w: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12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 w:val="restart"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4758" w:type="dxa"/>
            <w:vMerge w:val="restart"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6-05-0714-06 Оборудование и технологии вакуумной, компрессорной и низкотемпературной техники</w:t>
            </w: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tcBorders>
              <w:bottom w:val="single" w:sz="4" w:space="0" w:color="auto"/>
            </w:tcBorders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840C8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 w:val="restart"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4758" w:type="dxa"/>
            <w:vMerge w:val="restart"/>
            <w:tcBorders>
              <w:top w:val="single" w:sz="4" w:space="0" w:color="auto"/>
            </w:tcBorders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6-05-0611-01 Информационные системы и технологии</w:t>
            </w:r>
          </w:p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tcBorders>
              <w:bottom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tcBorders>
              <w:bottom w:val="single" w:sz="4" w:space="0" w:color="auto"/>
            </w:tcBorders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 w:val="restart"/>
            <w:tcBorders>
              <w:top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4758" w:type="dxa"/>
            <w:vMerge w:val="restart"/>
            <w:tcBorders>
              <w:top w:val="single" w:sz="4" w:space="0" w:color="auto"/>
            </w:tcBorders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6-05-0713-04 Автоматизация технологических процессов и производств</w:t>
            </w: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rPr>
          <w:trHeight w:val="220"/>
        </w:trPr>
        <w:tc>
          <w:tcPr>
            <w:tcW w:w="595" w:type="dxa"/>
            <w:vMerge/>
            <w:tcBorders>
              <w:bottom w:val="single" w:sz="4" w:space="0" w:color="auto"/>
            </w:tcBorders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tcBorders>
              <w:bottom w:val="single" w:sz="4" w:space="0" w:color="auto"/>
            </w:tcBorders>
            <w:vAlign w:val="center"/>
          </w:tcPr>
          <w:p w:rsidR="005067B3" w:rsidRPr="00972F7F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 w:val="restart"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4758" w:type="dxa"/>
            <w:vMerge w:val="restart"/>
            <w:tcBorders>
              <w:top w:val="single" w:sz="4" w:space="0" w:color="auto"/>
            </w:tcBorders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1F057E">
              <w:rPr>
                <w:rFonts w:ascii="Times New Roman" w:hAnsi="Times New Roman" w:cs="Times New Roman"/>
                <w:sz w:val="25"/>
                <w:szCs w:val="25"/>
              </w:rPr>
              <w:t>6-05-0721-01 Производство продуктов питания из растительного сырья</w:t>
            </w: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36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tcBorders>
              <w:bottom w:val="single" w:sz="4" w:space="0" w:color="auto"/>
            </w:tcBorders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067B3" w:rsidRPr="00FA0E85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0E85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 w:val="restart"/>
            <w:vAlign w:val="center"/>
          </w:tcPr>
          <w:p w:rsidR="005067B3" w:rsidRP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067B3">
              <w:rPr>
                <w:rFonts w:ascii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4758" w:type="dxa"/>
            <w:vMerge w:val="restart"/>
            <w:tcBorders>
              <w:top w:val="single" w:sz="4" w:space="0" w:color="auto"/>
            </w:tcBorders>
            <w:vAlign w:val="center"/>
          </w:tcPr>
          <w:p w:rsidR="005067B3" w:rsidRPr="001F057E" w:rsidRDefault="005067B3" w:rsidP="005067B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6-05-0721-04 Пищевая безопасность</w:t>
            </w: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067B3" w:rsidRPr="000209D7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067B3" w:rsidRPr="006840C8" w:rsidTr="005C5D68">
        <w:tc>
          <w:tcPr>
            <w:tcW w:w="595" w:type="dxa"/>
            <w:vMerge/>
          </w:tcPr>
          <w:p w:rsidR="005067B3" w:rsidRDefault="005067B3" w:rsidP="00E22FA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</w:tcPr>
          <w:p w:rsidR="005067B3" w:rsidRDefault="005067B3" w:rsidP="00E22FA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067B3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067B3" w:rsidRPr="000209D7" w:rsidRDefault="005067B3" w:rsidP="005067B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67B3" w:rsidRPr="006840C8" w:rsidRDefault="005067B3" w:rsidP="005067B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 w:val="restart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4758" w:type="dxa"/>
            <w:vMerge w:val="restart"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1F057E">
              <w:rPr>
                <w:rFonts w:ascii="Times New Roman" w:hAnsi="Times New Roman" w:cs="Times New Roman"/>
                <w:sz w:val="25"/>
                <w:szCs w:val="25"/>
              </w:rPr>
              <w:t>6-05-0722-04 Производство и переработка полимерных материалов</w:t>
            </w: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D6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D6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 w:val="restart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4758" w:type="dxa"/>
            <w:vMerge w:val="restart"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1F057E">
              <w:rPr>
                <w:rFonts w:ascii="Times New Roman" w:hAnsi="Times New Roman" w:cs="Times New Roman"/>
                <w:sz w:val="25"/>
                <w:szCs w:val="25"/>
              </w:rPr>
              <w:t>6-05-0721-02 Производство продуктов питания из животного сырья</w:t>
            </w: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D6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D6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1" w:type="dxa"/>
            <w:vAlign w:val="center"/>
          </w:tcPr>
          <w:p w:rsidR="005C5D6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D6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 w:val="restart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15</w:t>
            </w:r>
          </w:p>
        </w:tc>
        <w:tc>
          <w:tcPr>
            <w:tcW w:w="4758" w:type="dxa"/>
            <w:vMerge w:val="restart"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1F057E">
              <w:rPr>
                <w:rFonts w:ascii="Times New Roman" w:hAnsi="Times New Roman" w:cs="Times New Roman"/>
                <w:sz w:val="25"/>
                <w:szCs w:val="25"/>
              </w:rPr>
              <w:t>6-05-0721-03 Производство продукции и организация общественного питания</w:t>
            </w: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1F057E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D6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C5D68" w:rsidRPr="006840C8" w:rsidTr="005C5D68">
        <w:trPr>
          <w:gridAfter w:val="1"/>
          <w:wAfter w:w="35" w:type="dxa"/>
        </w:trPr>
        <w:tc>
          <w:tcPr>
            <w:tcW w:w="595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58" w:type="dxa"/>
            <w:vMerge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:rsidR="005C5D68" w:rsidRPr="005C5D68" w:rsidRDefault="005C5D68" w:rsidP="005C5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D6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5C5D68" w:rsidRPr="000A3CEA" w:rsidRDefault="005C5D68" w:rsidP="005C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57" w:type="dxa"/>
            <w:vAlign w:val="center"/>
          </w:tcPr>
          <w:p w:rsidR="005C5D68" w:rsidRPr="006840C8" w:rsidRDefault="005C5D68" w:rsidP="005C5D6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840C8" w:rsidRDefault="006840C8"/>
    <w:sectPr w:rsidR="006840C8" w:rsidSect="006840C8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840C8"/>
    <w:rsid w:val="000209D7"/>
    <w:rsid w:val="00046381"/>
    <w:rsid w:val="0006558C"/>
    <w:rsid w:val="00097705"/>
    <w:rsid w:val="00133D4A"/>
    <w:rsid w:val="001F057E"/>
    <w:rsid w:val="00237853"/>
    <w:rsid w:val="0025112B"/>
    <w:rsid w:val="00262787"/>
    <w:rsid w:val="002715E2"/>
    <w:rsid w:val="002C11C2"/>
    <w:rsid w:val="002D4708"/>
    <w:rsid w:val="002D6A3A"/>
    <w:rsid w:val="002E4553"/>
    <w:rsid w:val="00362190"/>
    <w:rsid w:val="00366B42"/>
    <w:rsid w:val="004B36FE"/>
    <w:rsid w:val="004F0C5C"/>
    <w:rsid w:val="005067B3"/>
    <w:rsid w:val="005156CA"/>
    <w:rsid w:val="005541B8"/>
    <w:rsid w:val="00577C7A"/>
    <w:rsid w:val="00577EFA"/>
    <w:rsid w:val="00590B26"/>
    <w:rsid w:val="005C5D68"/>
    <w:rsid w:val="005D45FE"/>
    <w:rsid w:val="0063408A"/>
    <w:rsid w:val="006840C8"/>
    <w:rsid w:val="006A4D70"/>
    <w:rsid w:val="006D5936"/>
    <w:rsid w:val="006F6C39"/>
    <w:rsid w:val="006F7D22"/>
    <w:rsid w:val="00753313"/>
    <w:rsid w:val="00766D3E"/>
    <w:rsid w:val="00797123"/>
    <w:rsid w:val="00972F7F"/>
    <w:rsid w:val="00983835"/>
    <w:rsid w:val="009C3238"/>
    <w:rsid w:val="009D7C1F"/>
    <w:rsid w:val="009E2BA9"/>
    <w:rsid w:val="00A84135"/>
    <w:rsid w:val="00A863D3"/>
    <w:rsid w:val="00B03046"/>
    <w:rsid w:val="00C5667F"/>
    <w:rsid w:val="00C709B9"/>
    <w:rsid w:val="00C90AC1"/>
    <w:rsid w:val="00C9282E"/>
    <w:rsid w:val="00CA5F6C"/>
    <w:rsid w:val="00CC06C9"/>
    <w:rsid w:val="00D0752B"/>
    <w:rsid w:val="00DA0855"/>
    <w:rsid w:val="00DA4167"/>
    <w:rsid w:val="00DF0D91"/>
    <w:rsid w:val="00E11C15"/>
    <w:rsid w:val="00E541D8"/>
    <w:rsid w:val="00F404C2"/>
    <w:rsid w:val="00F5586C"/>
    <w:rsid w:val="00FA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0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51">
    <w:name w:val="Font Style51"/>
    <w:basedOn w:val="a0"/>
    <w:uiPriority w:val="99"/>
    <w:rsid w:val="006840C8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6840C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972F7F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basedOn w:val="a0"/>
    <w:uiPriority w:val="99"/>
    <w:rsid w:val="00972F7F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4">
    <w:name w:val="Style14"/>
    <w:basedOn w:val="a"/>
    <w:uiPriority w:val="99"/>
    <w:rsid w:val="00972F7F"/>
    <w:pPr>
      <w:widowControl w:val="0"/>
      <w:autoSpaceDE w:val="0"/>
      <w:autoSpaceDN w:val="0"/>
      <w:adjustRightInd w:val="0"/>
      <w:spacing w:after="0" w:line="23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72F7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972F7F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ОКс</cp:lastModifiedBy>
  <cp:revision>47</cp:revision>
  <cp:lastPrinted>2026-06-23T08:26:00Z</cp:lastPrinted>
  <dcterms:created xsi:type="dcterms:W3CDTF">2023-03-13T10:33:00Z</dcterms:created>
  <dcterms:modified xsi:type="dcterms:W3CDTF">2026-09-10T08:08:00Z</dcterms:modified>
</cp:coreProperties>
</file>